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1FE" w:rsidRPr="003062A2" w:rsidRDefault="00EB11FE" w:rsidP="00EB11FE">
      <w:pPr>
        <w:autoSpaceDE w:val="0"/>
        <w:autoSpaceDN w:val="0"/>
        <w:adjustRightInd w:val="0"/>
        <w:spacing w:after="0" w:line="360" w:lineRule="auto"/>
        <w:jc w:val="right"/>
        <w:textAlignment w:val="center"/>
        <w:rPr>
          <w:rFonts w:ascii="Times New Roman" w:hAnsi="Times New Roman"/>
          <w:b/>
          <w:bCs/>
          <w:color w:val="000000"/>
          <w:sz w:val="20"/>
          <w:szCs w:val="20"/>
        </w:rPr>
      </w:pPr>
      <w:r w:rsidRPr="003062A2">
        <w:rPr>
          <w:rFonts w:ascii="Times New Roman" w:hAnsi="Times New Roman"/>
          <w:b/>
          <w:bCs/>
          <w:color w:val="000000"/>
          <w:sz w:val="20"/>
          <w:szCs w:val="20"/>
          <w:lang w:val="en-US"/>
        </w:rPr>
        <w:t>DOI</w:t>
      </w:r>
      <w:r w:rsidRPr="003062A2">
        <w:rPr>
          <w:rFonts w:ascii="Times New Roman" w:hAnsi="Times New Roman"/>
          <w:b/>
          <w:bCs/>
          <w:color w:val="000000"/>
          <w:sz w:val="20"/>
          <w:szCs w:val="20"/>
        </w:rPr>
        <w:t xml:space="preserve">: </w:t>
      </w:r>
      <w:r w:rsidRPr="003062A2">
        <w:rPr>
          <w:rFonts w:ascii="Times New Roman" w:hAnsi="Times New Roman"/>
          <w:b/>
          <w:bCs/>
          <w:color w:val="FF0000"/>
          <w:sz w:val="20"/>
          <w:szCs w:val="20"/>
        </w:rPr>
        <w:t>10.18287/2542-0445-2021-27-3-</w:t>
      </w:r>
      <w:r w:rsidRPr="003062A2">
        <w:rPr>
          <w:rFonts w:ascii="Times New Roman" w:hAnsi="Times New Roman"/>
          <w:b/>
          <w:bCs/>
          <w:color w:val="FF0000"/>
          <w:sz w:val="20"/>
          <w:szCs w:val="20"/>
          <w:lang w:val="en-US"/>
        </w:rPr>
        <w:t>X</w:t>
      </w:r>
      <w:r w:rsidRPr="003062A2">
        <w:rPr>
          <w:rFonts w:ascii="Times New Roman" w:hAnsi="Times New Roman"/>
          <w:b/>
          <w:bCs/>
          <w:color w:val="FF0000"/>
          <w:sz w:val="20"/>
          <w:szCs w:val="20"/>
        </w:rPr>
        <w:t>-</w:t>
      </w:r>
      <w:r w:rsidRPr="003062A2">
        <w:rPr>
          <w:rFonts w:ascii="Times New Roman" w:hAnsi="Times New Roman"/>
          <w:b/>
          <w:bCs/>
          <w:color w:val="FF0000"/>
          <w:sz w:val="20"/>
          <w:szCs w:val="20"/>
          <w:lang w:val="en-US"/>
        </w:rPr>
        <w:t>X</w:t>
      </w:r>
    </w:p>
    <w:p w:rsidR="005B2C61" w:rsidRPr="005971FE" w:rsidRDefault="007C2308" w:rsidP="005971FE">
      <w:pPr>
        <w:spacing w:after="0" w:line="240" w:lineRule="auto"/>
        <w:rPr>
          <w:rFonts w:ascii="Times New Roman" w:hAnsi="Times New Roman"/>
          <w:b/>
          <w:i/>
          <w:iCs/>
          <w:sz w:val="24"/>
          <w:szCs w:val="28"/>
        </w:rPr>
      </w:pPr>
      <w:r w:rsidRPr="00EB11FE">
        <w:rPr>
          <w:rFonts w:ascii="Times New Roman" w:hAnsi="Times New Roman"/>
          <w:b/>
          <w:i/>
          <w:iCs/>
          <w:sz w:val="24"/>
          <w:szCs w:val="28"/>
        </w:rPr>
        <w:t>НА</w:t>
      </w:r>
      <w:r w:rsidR="00A547E4" w:rsidRPr="00EB11FE">
        <w:rPr>
          <w:rFonts w:ascii="Times New Roman" w:hAnsi="Times New Roman"/>
          <w:b/>
          <w:i/>
          <w:iCs/>
          <w:sz w:val="24"/>
          <w:szCs w:val="28"/>
        </w:rPr>
        <w:t>УЧНАЯ</w:t>
      </w:r>
      <w:r w:rsidR="00A547E4" w:rsidRPr="00EB11FE">
        <w:rPr>
          <w:rFonts w:ascii="Times New Roman" w:hAnsi="Times New Roman"/>
          <w:b/>
          <w:iCs/>
          <w:sz w:val="24"/>
          <w:szCs w:val="28"/>
        </w:rPr>
        <w:t xml:space="preserve"> </w:t>
      </w:r>
      <w:r w:rsidR="005B2C61" w:rsidRPr="005971FE">
        <w:rPr>
          <w:rFonts w:ascii="Times New Roman" w:hAnsi="Times New Roman"/>
          <w:b/>
          <w:i/>
          <w:iCs/>
          <w:sz w:val="24"/>
          <w:szCs w:val="28"/>
        </w:rPr>
        <w:t>СТАТЬЯ</w:t>
      </w:r>
    </w:p>
    <w:p w:rsidR="00E1462F" w:rsidRPr="005971FE" w:rsidRDefault="005B2C61" w:rsidP="005971FE">
      <w:pPr>
        <w:spacing w:after="0" w:line="240" w:lineRule="auto"/>
        <w:rPr>
          <w:rFonts w:ascii="Times New Roman" w:hAnsi="Times New Roman"/>
          <w:bCs/>
          <w:sz w:val="24"/>
          <w:szCs w:val="28"/>
        </w:rPr>
      </w:pPr>
      <w:r w:rsidRPr="005971FE">
        <w:rPr>
          <w:rFonts w:ascii="Times New Roman" w:hAnsi="Times New Roman"/>
          <w:bCs/>
          <w:sz w:val="24"/>
          <w:szCs w:val="28"/>
        </w:rPr>
        <w:t>УДК</w:t>
      </w:r>
      <w:r w:rsidR="00EB11FE">
        <w:rPr>
          <w:rFonts w:ascii="Times New Roman" w:hAnsi="Times New Roman"/>
          <w:bCs/>
          <w:sz w:val="24"/>
          <w:szCs w:val="28"/>
        </w:rPr>
        <w:t xml:space="preserve"> </w:t>
      </w:r>
      <w:r w:rsidR="00E1462F" w:rsidRPr="005971FE">
        <w:rPr>
          <w:rFonts w:ascii="Times New Roman" w:hAnsi="Times New Roman"/>
          <w:bCs/>
          <w:color w:val="FF0000"/>
          <w:sz w:val="24"/>
          <w:szCs w:val="28"/>
        </w:rPr>
        <w:t>378</w:t>
      </w:r>
    </w:p>
    <w:p w:rsidR="00685DA7" w:rsidRPr="005971FE" w:rsidRDefault="00E1462F" w:rsidP="005971FE">
      <w:pPr>
        <w:spacing w:after="0" w:line="240" w:lineRule="auto"/>
        <w:jc w:val="right"/>
        <w:rPr>
          <w:rFonts w:ascii="Times New Roman" w:hAnsi="Times New Roman"/>
          <w:bCs/>
          <w:sz w:val="24"/>
          <w:szCs w:val="28"/>
        </w:rPr>
      </w:pPr>
      <w:r w:rsidRPr="005971FE">
        <w:rPr>
          <w:rFonts w:ascii="Times New Roman" w:hAnsi="Times New Roman"/>
          <w:bCs/>
          <w:sz w:val="24"/>
          <w:szCs w:val="28"/>
        </w:rPr>
        <w:t>Дата поступления:</w:t>
      </w:r>
    </w:p>
    <w:p w:rsidR="00685DA7" w:rsidRPr="005971FE" w:rsidRDefault="00685DA7" w:rsidP="005971FE">
      <w:pPr>
        <w:spacing w:after="0" w:line="240" w:lineRule="auto"/>
        <w:jc w:val="right"/>
        <w:rPr>
          <w:rFonts w:ascii="Times New Roman" w:hAnsi="Times New Roman"/>
          <w:bCs/>
          <w:sz w:val="24"/>
          <w:szCs w:val="28"/>
        </w:rPr>
      </w:pPr>
      <w:r w:rsidRPr="005971FE">
        <w:rPr>
          <w:rFonts w:ascii="Times New Roman" w:hAnsi="Times New Roman"/>
          <w:bCs/>
          <w:sz w:val="24"/>
          <w:szCs w:val="28"/>
        </w:rPr>
        <w:t>рецензирования:</w:t>
      </w:r>
    </w:p>
    <w:p w:rsidR="00685DA7" w:rsidRDefault="00DD554E" w:rsidP="005971FE">
      <w:pPr>
        <w:spacing w:after="0" w:line="240" w:lineRule="auto"/>
        <w:jc w:val="right"/>
        <w:rPr>
          <w:rFonts w:ascii="Times New Roman" w:hAnsi="Times New Roman"/>
          <w:bCs/>
          <w:sz w:val="28"/>
          <w:szCs w:val="28"/>
        </w:rPr>
      </w:pPr>
      <w:r w:rsidRPr="005971FE">
        <w:rPr>
          <w:rFonts w:ascii="Times New Roman" w:hAnsi="Times New Roman"/>
          <w:bCs/>
          <w:sz w:val="24"/>
          <w:szCs w:val="28"/>
        </w:rPr>
        <w:t>принятия:</w:t>
      </w:r>
    </w:p>
    <w:p w:rsidR="00C41BEB" w:rsidRPr="005B2C61" w:rsidRDefault="00C41BEB" w:rsidP="005971FE">
      <w:pPr>
        <w:spacing w:after="0" w:line="240" w:lineRule="auto"/>
        <w:rPr>
          <w:rFonts w:ascii="Times New Roman" w:hAnsi="Times New Roman"/>
          <w:bCs/>
          <w:sz w:val="28"/>
          <w:szCs w:val="28"/>
        </w:rPr>
      </w:pPr>
    </w:p>
    <w:p w:rsidR="00DF00F2" w:rsidRDefault="007C2308" w:rsidP="005971FE">
      <w:pPr>
        <w:spacing w:after="0" w:line="240" w:lineRule="auto"/>
        <w:jc w:val="center"/>
        <w:rPr>
          <w:rFonts w:ascii="Times New Roman" w:hAnsi="Times New Roman"/>
          <w:b/>
          <w:sz w:val="28"/>
          <w:szCs w:val="28"/>
        </w:rPr>
      </w:pPr>
      <w:r w:rsidRPr="005971FE">
        <w:rPr>
          <w:rFonts w:ascii="Times New Roman" w:hAnsi="Times New Roman"/>
          <w:b/>
          <w:sz w:val="28"/>
          <w:szCs w:val="28"/>
        </w:rPr>
        <w:t>И</w:t>
      </w:r>
      <w:r w:rsidR="00CF08ED" w:rsidRPr="005971FE">
        <w:rPr>
          <w:rFonts w:ascii="Times New Roman" w:hAnsi="Times New Roman"/>
          <w:b/>
          <w:sz w:val="28"/>
          <w:szCs w:val="28"/>
        </w:rPr>
        <w:t>нформационно</w:t>
      </w:r>
      <w:r w:rsidR="00C63558" w:rsidRPr="005971FE">
        <w:rPr>
          <w:rFonts w:ascii="Times New Roman" w:hAnsi="Times New Roman"/>
          <w:b/>
          <w:sz w:val="28"/>
          <w:szCs w:val="28"/>
        </w:rPr>
        <w:t>-</w:t>
      </w:r>
      <w:r w:rsidR="00CF08ED" w:rsidRPr="005971FE">
        <w:rPr>
          <w:rFonts w:ascii="Times New Roman" w:hAnsi="Times New Roman"/>
          <w:b/>
          <w:sz w:val="28"/>
          <w:szCs w:val="28"/>
        </w:rPr>
        <w:t xml:space="preserve">культурологический </w:t>
      </w:r>
      <w:r w:rsidR="008C16BE" w:rsidRPr="005971FE">
        <w:rPr>
          <w:rFonts w:ascii="Times New Roman" w:hAnsi="Times New Roman"/>
          <w:b/>
          <w:sz w:val="28"/>
          <w:szCs w:val="28"/>
        </w:rPr>
        <w:t xml:space="preserve">подход к оценке </w:t>
      </w:r>
      <w:r w:rsidR="00DF00F2" w:rsidRPr="005971FE">
        <w:rPr>
          <w:rFonts w:ascii="Times New Roman" w:hAnsi="Times New Roman"/>
          <w:b/>
          <w:sz w:val="28"/>
          <w:szCs w:val="28"/>
        </w:rPr>
        <w:t>учебной литературы</w:t>
      </w:r>
    </w:p>
    <w:p w:rsidR="005971FE" w:rsidRPr="005971FE" w:rsidRDefault="005971FE" w:rsidP="005971FE">
      <w:pPr>
        <w:spacing w:after="0" w:line="240" w:lineRule="auto"/>
        <w:jc w:val="center"/>
        <w:rPr>
          <w:rFonts w:ascii="Times New Roman" w:hAnsi="Times New Roman"/>
          <w:b/>
          <w:sz w:val="28"/>
          <w:szCs w:val="28"/>
        </w:rPr>
      </w:pPr>
    </w:p>
    <w:p w:rsidR="0054088E" w:rsidRPr="005971FE" w:rsidRDefault="00DF00F2" w:rsidP="005971FE">
      <w:pPr>
        <w:spacing w:after="0" w:line="240" w:lineRule="auto"/>
        <w:jc w:val="right"/>
        <w:rPr>
          <w:rFonts w:ascii="Times New Roman" w:hAnsi="Times New Roman"/>
          <w:b/>
          <w:sz w:val="24"/>
          <w:szCs w:val="28"/>
        </w:rPr>
      </w:pPr>
      <w:r w:rsidRPr="005971FE">
        <w:rPr>
          <w:rFonts w:ascii="Times New Roman" w:hAnsi="Times New Roman"/>
          <w:b/>
          <w:sz w:val="24"/>
          <w:szCs w:val="28"/>
        </w:rPr>
        <w:t xml:space="preserve">М.Г. </w:t>
      </w:r>
      <w:r w:rsidR="0054088E" w:rsidRPr="005971FE">
        <w:rPr>
          <w:rFonts w:ascii="Times New Roman" w:hAnsi="Times New Roman"/>
          <w:b/>
          <w:sz w:val="24"/>
          <w:szCs w:val="28"/>
        </w:rPr>
        <w:t>Вохрышева</w:t>
      </w:r>
    </w:p>
    <w:p w:rsidR="0054088E" w:rsidRPr="005971FE" w:rsidRDefault="000325B0" w:rsidP="005971FE">
      <w:pPr>
        <w:spacing w:after="0" w:line="240" w:lineRule="auto"/>
        <w:jc w:val="right"/>
        <w:rPr>
          <w:rFonts w:ascii="Times New Roman" w:hAnsi="Times New Roman"/>
          <w:bCs/>
          <w:sz w:val="24"/>
          <w:szCs w:val="28"/>
        </w:rPr>
      </w:pPr>
      <w:r w:rsidRPr="005971FE">
        <w:rPr>
          <w:rFonts w:ascii="Times New Roman" w:hAnsi="Times New Roman"/>
          <w:bCs/>
          <w:sz w:val="24"/>
          <w:szCs w:val="28"/>
        </w:rPr>
        <w:t xml:space="preserve">Самарский государственный институт культуры, г. Самара, </w:t>
      </w:r>
      <w:r w:rsidR="00DA66A9" w:rsidRPr="005971FE">
        <w:rPr>
          <w:rFonts w:ascii="Times New Roman" w:hAnsi="Times New Roman"/>
          <w:bCs/>
          <w:sz w:val="24"/>
          <w:szCs w:val="28"/>
        </w:rPr>
        <w:t>Российская Федерация</w:t>
      </w:r>
    </w:p>
    <w:p w:rsidR="00D15278" w:rsidRPr="00EB11FE" w:rsidRDefault="009B43AB" w:rsidP="00EB11FE">
      <w:pPr>
        <w:spacing w:after="0" w:line="240" w:lineRule="auto"/>
        <w:jc w:val="both"/>
        <w:rPr>
          <w:rFonts w:ascii="Times New Roman" w:hAnsi="Times New Roman"/>
          <w:bCs/>
          <w:color w:val="538135" w:themeColor="accent6" w:themeShade="BF"/>
          <w:sz w:val="24"/>
          <w:szCs w:val="28"/>
          <w:lang w:val="en-US"/>
        </w:rPr>
      </w:pPr>
      <w:r w:rsidRPr="00EB11FE">
        <w:rPr>
          <w:rFonts w:ascii="Times New Roman" w:hAnsi="Times New Roman"/>
          <w:bCs/>
          <w:color w:val="000000" w:themeColor="text1"/>
          <w:sz w:val="24"/>
          <w:szCs w:val="28"/>
          <w:lang w:val="en-US"/>
        </w:rPr>
        <w:t>E-mail:</w:t>
      </w:r>
      <w:r w:rsidR="00F57E88" w:rsidRPr="00EB11FE">
        <w:rPr>
          <w:rFonts w:ascii="Times New Roman" w:hAnsi="Times New Roman"/>
          <w:bCs/>
          <w:color w:val="000000" w:themeColor="text1"/>
          <w:sz w:val="24"/>
          <w:szCs w:val="28"/>
          <w:lang w:val="en-US"/>
        </w:rPr>
        <w:t xml:space="preserve"> mgvohr@mail.ru</w:t>
      </w:r>
      <w:r w:rsidR="00021AC9" w:rsidRPr="00EB11FE">
        <w:rPr>
          <w:rFonts w:ascii="Times New Roman" w:hAnsi="Times New Roman"/>
          <w:bCs/>
          <w:color w:val="538135" w:themeColor="accent6" w:themeShade="BF"/>
          <w:sz w:val="24"/>
          <w:szCs w:val="28"/>
          <w:lang w:val="en-US"/>
        </w:rPr>
        <w:t>.</w:t>
      </w:r>
      <w:r w:rsidR="00EB11FE" w:rsidRPr="00EB11FE">
        <w:rPr>
          <w:rFonts w:ascii="Times New Roman" w:hAnsi="Times New Roman"/>
          <w:bCs/>
          <w:color w:val="538135" w:themeColor="accent6" w:themeShade="BF"/>
          <w:sz w:val="24"/>
          <w:szCs w:val="28"/>
          <w:lang w:val="en-US"/>
        </w:rPr>
        <w:t xml:space="preserve"> </w:t>
      </w:r>
      <w:r w:rsidRPr="00EB11FE">
        <w:rPr>
          <w:rFonts w:ascii="Times New Roman" w:hAnsi="Times New Roman"/>
          <w:bCs/>
          <w:color w:val="FF0000"/>
          <w:sz w:val="24"/>
          <w:szCs w:val="28"/>
          <w:lang w:val="en-US"/>
        </w:rPr>
        <w:t>ORCID</w:t>
      </w:r>
      <w:r w:rsidRPr="00EB11FE">
        <w:rPr>
          <w:rFonts w:ascii="Times New Roman" w:hAnsi="Times New Roman"/>
          <w:bCs/>
          <w:color w:val="538135" w:themeColor="accent6" w:themeShade="BF"/>
          <w:sz w:val="24"/>
          <w:szCs w:val="28"/>
          <w:lang w:val="en-US"/>
        </w:rPr>
        <w:t>:</w:t>
      </w:r>
      <w:r w:rsidR="00EB11FE" w:rsidRPr="00EB11FE">
        <w:rPr>
          <w:rFonts w:ascii="Times New Roman" w:hAnsi="Times New Roman"/>
          <w:bCs/>
          <w:color w:val="538135" w:themeColor="accent6" w:themeShade="BF"/>
          <w:sz w:val="24"/>
          <w:szCs w:val="28"/>
          <w:lang w:val="en-US"/>
        </w:rPr>
        <w:t xml:space="preserve"> </w:t>
      </w:r>
    </w:p>
    <w:p w:rsidR="005971FE" w:rsidRPr="00EB11FE" w:rsidRDefault="005971FE" w:rsidP="005971FE">
      <w:pPr>
        <w:spacing w:after="0" w:line="240" w:lineRule="auto"/>
        <w:jc w:val="right"/>
        <w:rPr>
          <w:rFonts w:ascii="Times New Roman" w:hAnsi="Times New Roman"/>
          <w:bCs/>
          <w:color w:val="538135" w:themeColor="accent6" w:themeShade="BF"/>
          <w:sz w:val="24"/>
          <w:szCs w:val="28"/>
          <w:lang w:val="en-US"/>
        </w:rPr>
      </w:pPr>
    </w:p>
    <w:p w:rsidR="00D02981" w:rsidRPr="005971FE" w:rsidRDefault="00E636E4" w:rsidP="005971FE">
      <w:pPr>
        <w:spacing w:after="0" w:line="240" w:lineRule="auto"/>
        <w:jc w:val="both"/>
        <w:rPr>
          <w:rFonts w:ascii="Times New Roman" w:hAnsi="Times New Roman"/>
          <w:sz w:val="24"/>
          <w:szCs w:val="28"/>
        </w:rPr>
      </w:pPr>
      <w:r w:rsidRPr="005971FE">
        <w:rPr>
          <w:rFonts w:ascii="Times New Roman" w:hAnsi="Times New Roman"/>
          <w:b/>
          <w:sz w:val="24"/>
          <w:szCs w:val="28"/>
        </w:rPr>
        <w:t>Аннотация:</w:t>
      </w:r>
      <w:r w:rsidR="00D02981" w:rsidRPr="005971FE">
        <w:rPr>
          <w:rFonts w:ascii="Times New Roman" w:hAnsi="Times New Roman"/>
          <w:sz w:val="24"/>
          <w:szCs w:val="28"/>
        </w:rPr>
        <w:t xml:space="preserve"> В статье р</w:t>
      </w:r>
      <w:r w:rsidR="00384D04" w:rsidRPr="005971FE">
        <w:rPr>
          <w:rFonts w:ascii="Times New Roman" w:hAnsi="Times New Roman"/>
          <w:sz w:val="24"/>
          <w:szCs w:val="28"/>
        </w:rPr>
        <w:t>а</w:t>
      </w:r>
      <w:r w:rsidR="00D02981" w:rsidRPr="005971FE">
        <w:rPr>
          <w:rFonts w:ascii="Times New Roman" w:hAnsi="Times New Roman"/>
          <w:sz w:val="24"/>
          <w:szCs w:val="28"/>
        </w:rPr>
        <w:t>ссматривается место книги в современном медиаинформационном обществе, изменившаяся</w:t>
      </w:r>
      <w:r w:rsidR="00384D04" w:rsidRPr="005971FE">
        <w:rPr>
          <w:rFonts w:ascii="Times New Roman" w:hAnsi="Times New Roman"/>
          <w:sz w:val="24"/>
          <w:szCs w:val="28"/>
        </w:rPr>
        <w:t xml:space="preserve"> ее</w:t>
      </w:r>
      <w:r w:rsidR="00D02981" w:rsidRPr="005971FE">
        <w:rPr>
          <w:rFonts w:ascii="Times New Roman" w:hAnsi="Times New Roman"/>
          <w:sz w:val="24"/>
          <w:szCs w:val="28"/>
        </w:rPr>
        <w:t xml:space="preserve"> рольв системе образования. Книга</w:t>
      </w:r>
      <w:r w:rsidR="00EB11FE">
        <w:rPr>
          <w:rFonts w:ascii="Times New Roman" w:hAnsi="Times New Roman"/>
          <w:sz w:val="24"/>
          <w:szCs w:val="28"/>
        </w:rPr>
        <w:t xml:space="preserve"> </w:t>
      </w:r>
      <w:r w:rsidR="00D02981" w:rsidRPr="005971FE">
        <w:rPr>
          <w:rFonts w:ascii="Times New Roman" w:hAnsi="Times New Roman"/>
          <w:sz w:val="24"/>
          <w:szCs w:val="28"/>
        </w:rPr>
        <w:t>предстает</w:t>
      </w:r>
      <w:r w:rsidR="00EB11FE">
        <w:rPr>
          <w:rFonts w:ascii="Times New Roman" w:hAnsi="Times New Roman"/>
          <w:sz w:val="24"/>
          <w:szCs w:val="28"/>
        </w:rPr>
        <w:t xml:space="preserve"> </w:t>
      </w:r>
      <w:r w:rsidR="00D02981" w:rsidRPr="005971FE">
        <w:rPr>
          <w:rFonts w:ascii="Times New Roman" w:hAnsi="Times New Roman"/>
          <w:sz w:val="24"/>
          <w:szCs w:val="28"/>
        </w:rPr>
        <w:t>как информационный феномен</w:t>
      </w:r>
      <w:r w:rsidR="00EB11FE">
        <w:rPr>
          <w:rFonts w:ascii="Times New Roman" w:hAnsi="Times New Roman"/>
          <w:sz w:val="24"/>
          <w:szCs w:val="28"/>
        </w:rPr>
        <w:t xml:space="preserve"> </w:t>
      </w:r>
      <w:r w:rsidR="005971FE">
        <w:rPr>
          <w:rFonts w:ascii="Times New Roman" w:hAnsi="Times New Roman"/>
          <w:sz w:val="24"/>
          <w:szCs w:val="28"/>
        </w:rPr>
        <w:t>(</w:t>
      </w:r>
      <w:r w:rsidR="00D02981" w:rsidRPr="005971FE">
        <w:rPr>
          <w:rFonts w:ascii="Times New Roman" w:hAnsi="Times New Roman"/>
          <w:sz w:val="24"/>
          <w:szCs w:val="28"/>
        </w:rPr>
        <w:t>источник и средство передачи информации), а также как</w:t>
      </w:r>
      <w:r w:rsidR="00EB11FE">
        <w:rPr>
          <w:rFonts w:ascii="Times New Roman" w:hAnsi="Times New Roman"/>
          <w:sz w:val="24"/>
          <w:szCs w:val="28"/>
        </w:rPr>
        <w:t xml:space="preserve"> </w:t>
      </w:r>
      <w:r w:rsidR="00D02981" w:rsidRPr="005971FE">
        <w:rPr>
          <w:rFonts w:ascii="Times New Roman" w:hAnsi="Times New Roman"/>
          <w:sz w:val="24"/>
          <w:szCs w:val="28"/>
        </w:rPr>
        <w:t>артефакт культуры, отражающий ценности общества определенного исторического периода.</w:t>
      </w:r>
      <w:r w:rsidR="00EB11FE">
        <w:rPr>
          <w:rFonts w:ascii="Times New Roman" w:hAnsi="Times New Roman"/>
          <w:sz w:val="24"/>
          <w:szCs w:val="28"/>
        </w:rPr>
        <w:t xml:space="preserve"> </w:t>
      </w:r>
      <w:r w:rsidR="00D63B42" w:rsidRPr="005971FE">
        <w:rPr>
          <w:rFonts w:ascii="Times New Roman" w:hAnsi="Times New Roman"/>
          <w:sz w:val="24"/>
          <w:szCs w:val="28"/>
        </w:rPr>
        <w:t>Раскрывается суть информационно-культурологического подхода для формирования научного знания и его применения в образовательной среде в виде учебной литературы. Дается современное определение книги как явления культуры, средства коммуникации и научного знания. Анализируется</w:t>
      </w:r>
      <w:r w:rsidR="00EB11FE">
        <w:rPr>
          <w:rFonts w:ascii="Times New Roman" w:hAnsi="Times New Roman"/>
          <w:sz w:val="24"/>
          <w:szCs w:val="28"/>
        </w:rPr>
        <w:t xml:space="preserve"> </w:t>
      </w:r>
      <w:r w:rsidR="00E5197F" w:rsidRPr="005971FE">
        <w:rPr>
          <w:rFonts w:ascii="Times New Roman" w:hAnsi="Times New Roman"/>
          <w:sz w:val="24"/>
          <w:szCs w:val="28"/>
        </w:rPr>
        <w:t>ситуация создания</w:t>
      </w:r>
      <w:r w:rsidR="00A4448C" w:rsidRPr="005971FE">
        <w:rPr>
          <w:rFonts w:ascii="Times New Roman" w:hAnsi="Times New Roman"/>
          <w:sz w:val="24"/>
          <w:szCs w:val="28"/>
        </w:rPr>
        <w:t xml:space="preserve"> и функционирования учебников для бакалавриата и магистратуры, параллельного существования учебной книги в печатной и электронной средах.</w:t>
      </w:r>
    </w:p>
    <w:p w:rsidR="00384D04" w:rsidRPr="005971FE" w:rsidRDefault="00384D04" w:rsidP="005971FE">
      <w:pPr>
        <w:spacing w:after="0" w:line="240" w:lineRule="auto"/>
        <w:jc w:val="both"/>
        <w:rPr>
          <w:rFonts w:ascii="Times New Roman" w:hAnsi="Times New Roman"/>
          <w:sz w:val="24"/>
          <w:szCs w:val="28"/>
        </w:rPr>
      </w:pPr>
      <w:r w:rsidRPr="005971FE">
        <w:rPr>
          <w:rFonts w:ascii="Times New Roman" w:hAnsi="Times New Roman"/>
          <w:b/>
          <w:sz w:val="24"/>
          <w:szCs w:val="28"/>
        </w:rPr>
        <w:t>Ключевые слова:</w:t>
      </w:r>
      <w:r w:rsidR="00EB11FE">
        <w:rPr>
          <w:rFonts w:ascii="Times New Roman" w:hAnsi="Times New Roman"/>
          <w:b/>
          <w:sz w:val="24"/>
          <w:szCs w:val="28"/>
        </w:rPr>
        <w:t xml:space="preserve"> </w:t>
      </w:r>
      <w:r w:rsidR="00D601FB" w:rsidRPr="005971FE">
        <w:rPr>
          <w:rFonts w:ascii="Times New Roman" w:hAnsi="Times New Roman"/>
          <w:sz w:val="24"/>
          <w:szCs w:val="28"/>
        </w:rPr>
        <w:t>книга;</w:t>
      </w:r>
      <w:r w:rsidR="00EB11FE">
        <w:rPr>
          <w:rFonts w:ascii="Times New Roman" w:hAnsi="Times New Roman"/>
          <w:sz w:val="24"/>
          <w:szCs w:val="28"/>
        </w:rPr>
        <w:t xml:space="preserve"> </w:t>
      </w:r>
      <w:proofErr w:type="spellStart"/>
      <w:r w:rsidR="00D601FB" w:rsidRPr="005971FE">
        <w:rPr>
          <w:rFonts w:ascii="Times New Roman" w:hAnsi="Times New Roman"/>
          <w:sz w:val="24"/>
          <w:szCs w:val="28"/>
        </w:rPr>
        <w:t>медиа</w:t>
      </w:r>
      <w:proofErr w:type="spellEnd"/>
      <w:r w:rsidR="00D601FB" w:rsidRPr="005971FE">
        <w:rPr>
          <w:rFonts w:ascii="Times New Roman" w:hAnsi="Times New Roman"/>
          <w:sz w:val="24"/>
          <w:szCs w:val="28"/>
        </w:rPr>
        <w:t>;</w:t>
      </w:r>
      <w:r w:rsidR="00EB11FE">
        <w:rPr>
          <w:rFonts w:ascii="Times New Roman" w:hAnsi="Times New Roman"/>
          <w:sz w:val="24"/>
          <w:szCs w:val="28"/>
        </w:rPr>
        <w:t xml:space="preserve"> </w:t>
      </w:r>
      <w:r w:rsidR="002F3DB7" w:rsidRPr="005971FE">
        <w:rPr>
          <w:rFonts w:ascii="Times New Roman" w:hAnsi="Times New Roman"/>
          <w:sz w:val="24"/>
          <w:szCs w:val="28"/>
        </w:rPr>
        <w:t>учебник;</w:t>
      </w:r>
      <w:r w:rsidR="00EB11FE">
        <w:rPr>
          <w:rFonts w:ascii="Times New Roman" w:hAnsi="Times New Roman"/>
          <w:sz w:val="24"/>
          <w:szCs w:val="28"/>
        </w:rPr>
        <w:t xml:space="preserve"> </w:t>
      </w:r>
      <w:proofErr w:type="spellStart"/>
      <w:r w:rsidR="002F3DB7" w:rsidRPr="005971FE">
        <w:rPr>
          <w:rFonts w:ascii="Times New Roman" w:hAnsi="Times New Roman"/>
          <w:sz w:val="24"/>
          <w:szCs w:val="28"/>
        </w:rPr>
        <w:t>медиасфера</w:t>
      </w:r>
      <w:proofErr w:type="spellEnd"/>
      <w:r w:rsidR="002F3DB7" w:rsidRPr="005971FE">
        <w:rPr>
          <w:rFonts w:ascii="Times New Roman" w:hAnsi="Times New Roman"/>
          <w:sz w:val="24"/>
          <w:szCs w:val="28"/>
        </w:rPr>
        <w:t>;</w:t>
      </w:r>
      <w:r w:rsidRPr="005971FE">
        <w:rPr>
          <w:rFonts w:ascii="Times New Roman" w:hAnsi="Times New Roman"/>
          <w:sz w:val="24"/>
          <w:szCs w:val="28"/>
        </w:rPr>
        <w:t xml:space="preserve"> система </w:t>
      </w:r>
      <w:r w:rsidR="002F3DB7" w:rsidRPr="005971FE">
        <w:rPr>
          <w:rFonts w:ascii="Times New Roman" w:hAnsi="Times New Roman"/>
          <w:sz w:val="24"/>
          <w:szCs w:val="28"/>
        </w:rPr>
        <w:t>образования;</w:t>
      </w:r>
      <w:r w:rsidRPr="005971FE">
        <w:rPr>
          <w:rFonts w:ascii="Times New Roman" w:hAnsi="Times New Roman"/>
          <w:sz w:val="24"/>
          <w:szCs w:val="28"/>
        </w:rPr>
        <w:t xml:space="preserve"> информационно-культурологический подход.</w:t>
      </w:r>
    </w:p>
    <w:p w:rsidR="00EB11FE" w:rsidRPr="00EB11FE" w:rsidRDefault="00D63B42" w:rsidP="005971FE">
      <w:pPr>
        <w:spacing w:after="0" w:line="240" w:lineRule="auto"/>
        <w:jc w:val="both"/>
        <w:rPr>
          <w:rStyle w:val="ac"/>
          <w:rFonts w:ascii="Times New Roman" w:hAnsi="Times New Roman"/>
          <w:color w:val="auto"/>
        </w:rPr>
      </w:pPr>
      <w:r w:rsidRPr="00EB11FE">
        <w:rPr>
          <w:rFonts w:ascii="Times New Roman" w:hAnsi="Times New Roman"/>
          <w:b/>
          <w:bCs/>
        </w:rPr>
        <w:t>Цитирование</w:t>
      </w:r>
      <w:r w:rsidR="002D736A" w:rsidRPr="00EB11FE">
        <w:rPr>
          <w:rFonts w:ascii="Times New Roman" w:hAnsi="Times New Roman"/>
          <w:b/>
          <w:bCs/>
        </w:rPr>
        <w:t xml:space="preserve">. </w:t>
      </w:r>
      <w:r w:rsidR="00C63558" w:rsidRPr="00EB11FE">
        <w:rPr>
          <w:rFonts w:ascii="Times New Roman" w:hAnsi="Times New Roman"/>
        </w:rPr>
        <w:t>Вохрышева М.Г.</w:t>
      </w:r>
      <w:r w:rsidR="00FF1795" w:rsidRPr="00EB11FE">
        <w:rPr>
          <w:rFonts w:ascii="Times New Roman" w:hAnsi="Times New Roman"/>
          <w:bCs/>
        </w:rPr>
        <w:t xml:space="preserve"> Информационно-культурологический подход к оценке учебной </w:t>
      </w:r>
      <w:r w:rsidR="00FF3ED8" w:rsidRPr="00EB11FE">
        <w:rPr>
          <w:rFonts w:ascii="Times New Roman" w:hAnsi="Times New Roman"/>
          <w:bCs/>
        </w:rPr>
        <w:t>литературы /</w:t>
      </w:r>
      <w:r w:rsidR="00EB11FE" w:rsidRPr="00EB11FE">
        <w:rPr>
          <w:rFonts w:ascii="Times New Roman" w:hAnsi="Times New Roman"/>
          <w:bCs/>
        </w:rPr>
        <w:t>/</w:t>
      </w:r>
      <w:r w:rsidR="00FF3ED8" w:rsidRPr="00EB11FE">
        <w:rPr>
          <w:rFonts w:ascii="Times New Roman" w:hAnsi="Times New Roman"/>
          <w:bCs/>
        </w:rPr>
        <w:t xml:space="preserve"> </w:t>
      </w:r>
      <w:r w:rsidR="00EB11FE" w:rsidRPr="00EB11FE">
        <w:rPr>
          <w:rStyle w:val="ac"/>
          <w:rFonts w:ascii="Times New Roman" w:hAnsi="Times New Roman"/>
          <w:color w:val="auto"/>
        </w:rPr>
        <w:t xml:space="preserve">Вестник Самарского университета. История, педагогика, филология. 2021. Т. 27, № 3. С. ХХ–ХХ. </w:t>
      </w:r>
      <w:r w:rsidR="00EB11FE" w:rsidRPr="00EB11FE">
        <w:rPr>
          <w:rStyle w:val="ac"/>
          <w:rFonts w:ascii="Times New Roman" w:hAnsi="Times New Roman"/>
          <w:color w:val="auto"/>
          <w:lang w:val="en-US"/>
        </w:rPr>
        <w:t>DOI</w:t>
      </w:r>
      <w:r w:rsidR="00EB11FE" w:rsidRPr="00EB11FE">
        <w:rPr>
          <w:rStyle w:val="ac"/>
          <w:rFonts w:ascii="Times New Roman" w:hAnsi="Times New Roman"/>
          <w:color w:val="auto"/>
        </w:rPr>
        <w:t xml:space="preserve">: </w:t>
      </w:r>
      <w:r w:rsidR="00EB11FE" w:rsidRPr="00EB11FE">
        <w:rPr>
          <w:rStyle w:val="ac"/>
          <w:rFonts w:ascii="Times New Roman" w:hAnsi="Times New Roman"/>
          <w:color w:val="auto"/>
          <w:lang w:val="en-US"/>
        </w:rPr>
        <w:t>http</w:t>
      </w:r>
      <w:r w:rsidR="00EB11FE" w:rsidRPr="00EB11FE">
        <w:rPr>
          <w:rStyle w:val="ac"/>
          <w:rFonts w:ascii="Times New Roman" w:hAnsi="Times New Roman"/>
          <w:color w:val="auto"/>
        </w:rPr>
        <w:t>://</w:t>
      </w:r>
      <w:proofErr w:type="spellStart"/>
      <w:r w:rsidR="00EB11FE" w:rsidRPr="00EB11FE">
        <w:rPr>
          <w:rStyle w:val="ac"/>
          <w:rFonts w:ascii="Times New Roman" w:hAnsi="Times New Roman"/>
          <w:color w:val="auto"/>
          <w:lang w:val="en-US"/>
        </w:rPr>
        <w:t>doi</w:t>
      </w:r>
      <w:proofErr w:type="spellEnd"/>
      <w:r w:rsidR="00EB11FE" w:rsidRPr="00EB11FE">
        <w:rPr>
          <w:rStyle w:val="ac"/>
          <w:rFonts w:ascii="Times New Roman" w:hAnsi="Times New Roman"/>
          <w:color w:val="auto"/>
        </w:rPr>
        <w:t>.</w:t>
      </w:r>
      <w:r w:rsidR="00EB11FE" w:rsidRPr="00EB11FE">
        <w:rPr>
          <w:rStyle w:val="ac"/>
          <w:rFonts w:ascii="Times New Roman" w:hAnsi="Times New Roman"/>
          <w:color w:val="auto"/>
          <w:lang w:val="en-US"/>
        </w:rPr>
        <w:t>org</w:t>
      </w:r>
      <w:r w:rsidR="00EB11FE" w:rsidRPr="00EB11FE">
        <w:rPr>
          <w:rStyle w:val="ac"/>
          <w:rFonts w:ascii="Times New Roman" w:hAnsi="Times New Roman"/>
          <w:color w:val="auto"/>
        </w:rPr>
        <w:t>/10.12287/2542-0445-2021-27-3-</w:t>
      </w:r>
      <w:r w:rsidR="00EB11FE" w:rsidRPr="00EB11FE">
        <w:rPr>
          <w:rStyle w:val="ac"/>
          <w:rFonts w:ascii="Times New Roman" w:hAnsi="Times New Roman"/>
          <w:color w:val="auto"/>
          <w:lang w:val="en-US"/>
        </w:rPr>
        <w:t>X</w:t>
      </w:r>
      <w:r w:rsidR="00EB11FE" w:rsidRPr="00EB11FE">
        <w:rPr>
          <w:rStyle w:val="ac"/>
          <w:rFonts w:ascii="Times New Roman" w:hAnsi="Times New Roman"/>
          <w:color w:val="auto"/>
        </w:rPr>
        <w:t>-</w:t>
      </w:r>
      <w:r w:rsidR="00EB11FE" w:rsidRPr="00EB11FE">
        <w:rPr>
          <w:rStyle w:val="ac"/>
          <w:rFonts w:ascii="Times New Roman" w:hAnsi="Times New Roman"/>
          <w:color w:val="auto"/>
          <w:lang w:val="en-US"/>
        </w:rPr>
        <w:t>X</w:t>
      </w:r>
      <w:r w:rsidR="00EB11FE" w:rsidRPr="00EB11FE">
        <w:rPr>
          <w:rStyle w:val="ac"/>
          <w:rFonts w:ascii="Times New Roman" w:hAnsi="Times New Roman"/>
          <w:color w:val="auto"/>
        </w:rPr>
        <w:t>.</w:t>
      </w:r>
    </w:p>
    <w:p w:rsidR="005C11D2" w:rsidRPr="00EB11FE" w:rsidRDefault="005C11D2" w:rsidP="005971FE">
      <w:pPr>
        <w:spacing w:after="0" w:line="240" w:lineRule="auto"/>
        <w:jc w:val="both"/>
        <w:rPr>
          <w:rFonts w:ascii="Times New Roman" w:hAnsi="Times New Roman"/>
          <w:bCs/>
          <w:color w:val="000000" w:themeColor="text1"/>
        </w:rPr>
      </w:pPr>
      <w:r w:rsidRPr="00EB11FE">
        <w:rPr>
          <w:rFonts w:ascii="Times New Roman" w:hAnsi="Times New Roman"/>
          <w:b/>
          <w:color w:val="000000" w:themeColor="text1"/>
        </w:rPr>
        <w:t>Информация о конфликте интересов:</w:t>
      </w:r>
      <w:r w:rsidRPr="00EB11FE">
        <w:rPr>
          <w:rFonts w:ascii="Times New Roman" w:hAnsi="Times New Roman"/>
          <w:bCs/>
          <w:color w:val="000000" w:themeColor="text1"/>
        </w:rPr>
        <w:t xml:space="preserve"> автор заявляет об отсутвии </w:t>
      </w:r>
      <w:r w:rsidR="005F6667" w:rsidRPr="00EB11FE">
        <w:rPr>
          <w:rFonts w:ascii="Times New Roman" w:hAnsi="Times New Roman"/>
          <w:bCs/>
          <w:color w:val="000000" w:themeColor="text1"/>
        </w:rPr>
        <w:t>конфликта интересов.</w:t>
      </w:r>
    </w:p>
    <w:p w:rsidR="005971FE" w:rsidRDefault="005971FE" w:rsidP="005971FE">
      <w:pPr>
        <w:spacing w:after="0" w:line="240" w:lineRule="auto"/>
        <w:jc w:val="both"/>
        <w:rPr>
          <w:rFonts w:ascii="Times New Roman" w:hAnsi="Times New Roman"/>
          <w:b/>
          <w:sz w:val="24"/>
          <w:szCs w:val="28"/>
        </w:rPr>
      </w:pPr>
    </w:p>
    <w:p w:rsidR="00F633F0" w:rsidRPr="005971FE" w:rsidRDefault="00DD0FB9" w:rsidP="005971FE">
      <w:pPr>
        <w:spacing w:after="0" w:line="240" w:lineRule="auto"/>
        <w:jc w:val="both"/>
        <w:rPr>
          <w:rFonts w:ascii="Times New Roman" w:hAnsi="Times New Roman"/>
          <w:b/>
          <w:sz w:val="24"/>
          <w:szCs w:val="28"/>
        </w:rPr>
      </w:pPr>
      <w:r w:rsidRPr="005971FE">
        <w:rPr>
          <w:rFonts w:ascii="Times New Roman" w:hAnsi="Times New Roman"/>
          <w:b/>
          <w:sz w:val="24"/>
          <w:szCs w:val="28"/>
        </w:rPr>
        <w:t xml:space="preserve">© </w:t>
      </w:r>
      <w:proofErr w:type="spellStart"/>
      <w:r w:rsidRPr="005971FE">
        <w:rPr>
          <w:rFonts w:ascii="Times New Roman" w:hAnsi="Times New Roman"/>
          <w:b/>
          <w:sz w:val="24"/>
          <w:szCs w:val="28"/>
        </w:rPr>
        <w:t>Вохрышева</w:t>
      </w:r>
      <w:proofErr w:type="spellEnd"/>
      <w:r w:rsidRPr="005971FE">
        <w:rPr>
          <w:rFonts w:ascii="Times New Roman" w:hAnsi="Times New Roman"/>
          <w:b/>
          <w:sz w:val="24"/>
          <w:szCs w:val="28"/>
        </w:rPr>
        <w:t xml:space="preserve"> М.Г., 2021</w:t>
      </w:r>
    </w:p>
    <w:p w:rsidR="007C2C1B" w:rsidRPr="00350B39" w:rsidRDefault="00956090" w:rsidP="005971FE">
      <w:pPr>
        <w:spacing w:after="0" w:line="240" w:lineRule="auto"/>
        <w:jc w:val="both"/>
        <w:rPr>
          <w:rFonts w:ascii="Times New Roman" w:hAnsi="Times New Roman"/>
          <w:bCs/>
          <w:sz w:val="24"/>
          <w:szCs w:val="28"/>
          <w:lang w:val="en-US"/>
        </w:rPr>
      </w:pPr>
      <w:r w:rsidRPr="005971FE">
        <w:rPr>
          <w:rFonts w:ascii="Times New Roman" w:hAnsi="Times New Roman"/>
          <w:bCs/>
          <w:sz w:val="24"/>
          <w:szCs w:val="28"/>
        </w:rPr>
        <w:t>Маргарита Георгиевна</w:t>
      </w:r>
      <w:r w:rsidR="007C2C1B" w:rsidRPr="005971FE">
        <w:rPr>
          <w:rFonts w:ascii="Times New Roman" w:hAnsi="Times New Roman"/>
          <w:bCs/>
          <w:sz w:val="24"/>
          <w:szCs w:val="28"/>
        </w:rPr>
        <w:t xml:space="preserve"> Вохрышева – доктор педагогических наук,</w:t>
      </w:r>
      <w:r w:rsidR="004E06F3" w:rsidRPr="005971FE">
        <w:rPr>
          <w:rFonts w:ascii="Times New Roman" w:hAnsi="Times New Roman"/>
          <w:bCs/>
          <w:sz w:val="24"/>
          <w:szCs w:val="28"/>
        </w:rPr>
        <w:t xml:space="preserve"> профессор; </w:t>
      </w:r>
      <w:r w:rsidR="008A3FB4" w:rsidRPr="005971FE">
        <w:rPr>
          <w:rFonts w:ascii="Times New Roman" w:hAnsi="Times New Roman"/>
          <w:bCs/>
          <w:sz w:val="24"/>
          <w:szCs w:val="28"/>
        </w:rPr>
        <w:t xml:space="preserve">профессор </w:t>
      </w:r>
      <w:r w:rsidR="0063640F" w:rsidRPr="005971FE">
        <w:rPr>
          <w:rFonts w:ascii="Times New Roman" w:hAnsi="Times New Roman"/>
          <w:sz w:val="24"/>
          <w:szCs w:val="28"/>
        </w:rPr>
        <w:t>кафедры библиотечно-информационных ресурсов</w:t>
      </w:r>
      <w:r w:rsidR="00FB6C3C" w:rsidRPr="005971FE">
        <w:rPr>
          <w:rFonts w:ascii="Times New Roman" w:hAnsi="Times New Roman"/>
          <w:bCs/>
          <w:sz w:val="24"/>
          <w:szCs w:val="28"/>
        </w:rPr>
        <w:t xml:space="preserve">, Самарский </w:t>
      </w:r>
      <w:r w:rsidR="001F4FB6" w:rsidRPr="005971FE">
        <w:rPr>
          <w:rFonts w:ascii="Times New Roman" w:hAnsi="Times New Roman"/>
          <w:bCs/>
          <w:sz w:val="24"/>
          <w:szCs w:val="28"/>
        </w:rPr>
        <w:t>государственный институт культуры,</w:t>
      </w:r>
      <w:r w:rsidR="002906BE" w:rsidRPr="005971FE">
        <w:rPr>
          <w:rFonts w:ascii="Times New Roman" w:hAnsi="Times New Roman"/>
          <w:bCs/>
          <w:sz w:val="24"/>
          <w:szCs w:val="28"/>
        </w:rPr>
        <w:t xml:space="preserve"> 443010, Российская Федерация, г. Самара</w:t>
      </w:r>
      <w:r w:rsidR="00DA0C04" w:rsidRPr="005971FE">
        <w:rPr>
          <w:rFonts w:ascii="Times New Roman" w:hAnsi="Times New Roman"/>
          <w:bCs/>
          <w:sz w:val="24"/>
          <w:szCs w:val="28"/>
        </w:rPr>
        <w:t>, ул. Фрунзе</w:t>
      </w:r>
      <w:r w:rsidR="00DA0C04" w:rsidRPr="00350B39">
        <w:rPr>
          <w:rFonts w:ascii="Times New Roman" w:hAnsi="Times New Roman"/>
          <w:bCs/>
          <w:sz w:val="24"/>
          <w:szCs w:val="28"/>
          <w:lang w:val="en-US"/>
        </w:rPr>
        <w:t>,</w:t>
      </w:r>
      <w:r w:rsidR="00DD3ADA" w:rsidRPr="00350B39">
        <w:rPr>
          <w:rFonts w:ascii="Times New Roman" w:hAnsi="Times New Roman"/>
          <w:bCs/>
          <w:sz w:val="24"/>
          <w:szCs w:val="28"/>
          <w:lang w:val="en-US"/>
        </w:rPr>
        <w:t xml:space="preserve"> 167.</w:t>
      </w:r>
    </w:p>
    <w:p w:rsidR="005971FE" w:rsidRPr="00350B39" w:rsidRDefault="005971FE" w:rsidP="005971FE">
      <w:pPr>
        <w:spacing w:after="0" w:line="240" w:lineRule="auto"/>
        <w:jc w:val="both"/>
        <w:rPr>
          <w:rFonts w:ascii="Times New Roman" w:hAnsi="Times New Roman"/>
          <w:b/>
          <w:i/>
          <w:iCs/>
          <w:sz w:val="24"/>
          <w:szCs w:val="28"/>
          <w:u w:val="single"/>
          <w:lang w:val="en-US"/>
        </w:rPr>
      </w:pPr>
    </w:p>
    <w:p w:rsidR="00267850" w:rsidRPr="005971FE" w:rsidRDefault="00267850" w:rsidP="005971FE">
      <w:pPr>
        <w:spacing w:after="0" w:line="240" w:lineRule="auto"/>
        <w:jc w:val="both"/>
        <w:rPr>
          <w:rFonts w:ascii="Times New Roman" w:hAnsi="Times New Roman"/>
          <w:b/>
          <w:i/>
          <w:iCs/>
          <w:sz w:val="24"/>
          <w:szCs w:val="28"/>
          <w:u w:val="single"/>
          <w:lang w:val="en-US"/>
        </w:rPr>
      </w:pPr>
      <w:r w:rsidRPr="005971FE">
        <w:rPr>
          <w:rFonts w:ascii="Times New Roman" w:hAnsi="Times New Roman"/>
          <w:b/>
          <w:i/>
          <w:iCs/>
          <w:sz w:val="24"/>
          <w:szCs w:val="28"/>
          <w:u w:val="single"/>
          <w:lang w:val="en-US"/>
        </w:rPr>
        <w:t>SCIENTIFIC ARTICLE</w:t>
      </w:r>
    </w:p>
    <w:p w:rsidR="00267850" w:rsidRPr="005971FE" w:rsidRDefault="00A2471C" w:rsidP="005971FE">
      <w:pPr>
        <w:spacing w:after="0" w:line="240" w:lineRule="auto"/>
        <w:jc w:val="right"/>
        <w:rPr>
          <w:rFonts w:ascii="Times New Roman" w:hAnsi="Times New Roman"/>
          <w:bCs/>
          <w:sz w:val="24"/>
          <w:szCs w:val="28"/>
          <w:lang w:val="en-US"/>
        </w:rPr>
      </w:pPr>
      <w:r w:rsidRPr="005971FE">
        <w:rPr>
          <w:rFonts w:ascii="Times New Roman" w:hAnsi="Times New Roman"/>
          <w:bCs/>
          <w:sz w:val="24"/>
          <w:szCs w:val="28"/>
          <w:lang w:val="en-US"/>
        </w:rPr>
        <w:t>Submitted:</w:t>
      </w:r>
    </w:p>
    <w:p w:rsidR="00A2471C" w:rsidRPr="005971FE" w:rsidRDefault="00DC0729" w:rsidP="005971FE">
      <w:pPr>
        <w:spacing w:after="0" w:line="240" w:lineRule="auto"/>
        <w:jc w:val="right"/>
        <w:rPr>
          <w:rFonts w:ascii="Times New Roman" w:hAnsi="Times New Roman"/>
          <w:bCs/>
          <w:sz w:val="24"/>
          <w:szCs w:val="28"/>
          <w:lang w:val="en-US"/>
        </w:rPr>
      </w:pPr>
      <w:r w:rsidRPr="005971FE">
        <w:rPr>
          <w:rFonts w:ascii="Times New Roman" w:hAnsi="Times New Roman"/>
          <w:bCs/>
          <w:sz w:val="24"/>
          <w:szCs w:val="28"/>
          <w:lang w:val="en-US"/>
        </w:rPr>
        <w:t>Revised:</w:t>
      </w:r>
    </w:p>
    <w:p w:rsidR="00267850" w:rsidRPr="00350B39" w:rsidRDefault="00DC0729" w:rsidP="005971FE">
      <w:pPr>
        <w:spacing w:after="0" w:line="240" w:lineRule="auto"/>
        <w:jc w:val="right"/>
        <w:rPr>
          <w:rFonts w:ascii="Times New Roman" w:hAnsi="Times New Roman"/>
          <w:bCs/>
          <w:sz w:val="24"/>
          <w:szCs w:val="28"/>
          <w:lang w:val="en-US"/>
        </w:rPr>
      </w:pPr>
      <w:r w:rsidRPr="005971FE">
        <w:rPr>
          <w:rFonts w:ascii="Times New Roman" w:hAnsi="Times New Roman"/>
          <w:bCs/>
          <w:sz w:val="24"/>
          <w:szCs w:val="28"/>
          <w:lang w:val="en-US"/>
        </w:rPr>
        <w:t>Accepted:</w:t>
      </w:r>
    </w:p>
    <w:p w:rsidR="005971FE" w:rsidRPr="00350B39" w:rsidRDefault="005971FE" w:rsidP="005971FE">
      <w:pPr>
        <w:spacing w:after="0" w:line="240" w:lineRule="auto"/>
        <w:jc w:val="right"/>
        <w:rPr>
          <w:rFonts w:ascii="Times New Roman" w:hAnsi="Times New Roman"/>
          <w:bCs/>
          <w:sz w:val="24"/>
          <w:szCs w:val="28"/>
          <w:lang w:val="en-US"/>
        </w:rPr>
      </w:pPr>
    </w:p>
    <w:p w:rsidR="00267850" w:rsidRPr="005971FE" w:rsidRDefault="00267850" w:rsidP="005971FE">
      <w:pPr>
        <w:spacing w:after="0" w:line="240" w:lineRule="auto"/>
        <w:jc w:val="center"/>
        <w:rPr>
          <w:rFonts w:ascii="Times New Roman" w:hAnsi="Times New Roman"/>
          <w:b/>
          <w:sz w:val="28"/>
          <w:szCs w:val="28"/>
          <w:lang w:val="en-US"/>
        </w:rPr>
      </w:pPr>
      <w:r w:rsidRPr="005971FE">
        <w:rPr>
          <w:rFonts w:ascii="Times New Roman" w:hAnsi="Times New Roman"/>
          <w:b/>
          <w:sz w:val="28"/>
          <w:szCs w:val="28"/>
          <w:lang w:val="en-US"/>
        </w:rPr>
        <w:t xml:space="preserve">Information and cultural approach to the </w:t>
      </w:r>
      <w:r w:rsidR="0058023E" w:rsidRPr="005971FE">
        <w:rPr>
          <w:rFonts w:ascii="Times New Roman" w:hAnsi="Times New Roman"/>
          <w:b/>
          <w:sz w:val="28"/>
          <w:szCs w:val="28"/>
          <w:lang w:val="en-US"/>
        </w:rPr>
        <w:t xml:space="preserve">evaluation </w:t>
      </w:r>
      <w:r w:rsidRPr="005971FE">
        <w:rPr>
          <w:rFonts w:ascii="Times New Roman" w:hAnsi="Times New Roman"/>
          <w:b/>
          <w:sz w:val="28"/>
          <w:szCs w:val="28"/>
          <w:lang w:val="en-US"/>
        </w:rPr>
        <w:t>of educational literature</w:t>
      </w:r>
    </w:p>
    <w:p w:rsidR="005971FE" w:rsidRPr="00350B39" w:rsidRDefault="005971FE" w:rsidP="005971FE">
      <w:pPr>
        <w:spacing w:after="0" w:line="240" w:lineRule="auto"/>
        <w:jc w:val="right"/>
        <w:rPr>
          <w:rFonts w:ascii="Times New Roman" w:hAnsi="Times New Roman"/>
          <w:b/>
          <w:sz w:val="28"/>
          <w:szCs w:val="28"/>
          <w:lang w:val="en-US"/>
        </w:rPr>
      </w:pPr>
    </w:p>
    <w:p w:rsidR="00267850" w:rsidRPr="005971FE" w:rsidRDefault="00267850" w:rsidP="005971FE">
      <w:pPr>
        <w:spacing w:after="0" w:line="240" w:lineRule="auto"/>
        <w:jc w:val="right"/>
        <w:rPr>
          <w:rFonts w:ascii="Times New Roman" w:hAnsi="Times New Roman"/>
          <w:b/>
          <w:sz w:val="24"/>
          <w:szCs w:val="28"/>
          <w:lang w:val="en-US"/>
        </w:rPr>
      </w:pPr>
      <w:r w:rsidRPr="005971FE">
        <w:rPr>
          <w:rFonts w:ascii="Times New Roman" w:hAnsi="Times New Roman"/>
          <w:b/>
          <w:sz w:val="24"/>
          <w:szCs w:val="28"/>
          <w:lang w:val="en-US"/>
        </w:rPr>
        <w:t xml:space="preserve">M.G. </w:t>
      </w:r>
      <w:proofErr w:type="spellStart"/>
      <w:r w:rsidRPr="005971FE">
        <w:rPr>
          <w:rFonts w:ascii="Times New Roman" w:hAnsi="Times New Roman"/>
          <w:b/>
          <w:sz w:val="24"/>
          <w:szCs w:val="28"/>
          <w:lang w:val="en-US"/>
        </w:rPr>
        <w:t>Vokhrysheva</w:t>
      </w:r>
      <w:proofErr w:type="spellEnd"/>
    </w:p>
    <w:p w:rsidR="00267850" w:rsidRPr="005971FE" w:rsidRDefault="00267850" w:rsidP="005971FE">
      <w:pPr>
        <w:spacing w:after="0" w:line="240" w:lineRule="auto"/>
        <w:jc w:val="right"/>
        <w:rPr>
          <w:rFonts w:ascii="Times New Roman" w:hAnsi="Times New Roman"/>
          <w:bCs/>
          <w:sz w:val="24"/>
          <w:szCs w:val="28"/>
          <w:lang w:val="en-US"/>
        </w:rPr>
      </w:pPr>
      <w:r w:rsidRPr="005971FE">
        <w:rPr>
          <w:rFonts w:ascii="Times New Roman" w:hAnsi="Times New Roman"/>
          <w:bCs/>
          <w:sz w:val="24"/>
          <w:szCs w:val="28"/>
          <w:lang w:val="en-US"/>
        </w:rPr>
        <w:t>Samara State Institute of Culture, Samara, Russian Federation</w:t>
      </w:r>
    </w:p>
    <w:p w:rsidR="00FC055E" w:rsidRPr="00270791" w:rsidRDefault="00267850" w:rsidP="00270791">
      <w:pPr>
        <w:spacing w:after="0" w:line="240" w:lineRule="auto"/>
        <w:jc w:val="both"/>
        <w:rPr>
          <w:rFonts w:ascii="Times New Roman" w:hAnsi="Times New Roman"/>
          <w:b/>
          <w:color w:val="FF0000"/>
          <w:sz w:val="24"/>
          <w:szCs w:val="28"/>
          <w:lang w:val="de-DE"/>
        </w:rPr>
      </w:pPr>
      <w:r w:rsidRPr="00270791">
        <w:rPr>
          <w:rFonts w:ascii="Times New Roman" w:hAnsi="Times New Roman"/>
          <w:bCs/>
          <w:sz w:val="24"/>
          <w:szCs w:val="28"/>
          <w:lang w:val="de-DE"/>
        </w:rPr>
        <w:t>E-</w:t>
      </w:r>
      <w:proofErr w:type="spellStart"/>
      <w:r w:rsidRPr="00270791">
        <w:rPr>
          <w:rFonts w:ascii="Times New Roman" w:hAnsi="Times New Roman"/>
          <w:bCs/>
          <w:sz w:val="24"/>
          <w:szCs w:val="28"/>
          <w:lang w:val="de-DE"/>
        </w:rPr>
        <w:t>mail</w:t>
      </w:r>
      <w:proofErr w:type="spellEnd"/>
      <w:r w:rsidRPr="00270791">
        <w:rPr>
          <w:rFonts w:ascii="Times New Roman" w:hAnsi="Times New Roman"/>
          <w:bCs/>
          <w:sz w:val="24"/>
          <w:szCs w:val="28"/>
          <w:lang w:val="de-DE"/>
        </w:rPr>
        <w:t>: mgvohr@mail.ru.</w:t>
      </w:r>
    </w:p>
    <w:p w:rsidR="005971FE" w:rsidRPr="00270791" w:rsidRDefault="005971FE" w:rsidP="005971FE">
      <w:pPr>
        <w:spacing w:after="0" w:line="240" w:lineRule="auto"/>
        <w:jc w:val="right"/>
        <w:rPr>
          <w:rFonts w:ascii="Times New Roman" w:hAnsi="Times New Roman"/>
          <w:b/>
          <w:color w:val="FF0000"/>
          <w:sz w:val="24"/>
          <w:szCs w:val="28"/>
          <w:lang w:val="de-DE"/>
        </w:rPr>
      </w:pPr>
    </w:p>
    <w:p w:rsidR="00A96326" w:rsidRPr="005971FE" w:rsidRDefault="00FC055E" w:rsidP="005971FE">
      <w:pPr>
        <w:spacing w:after="0" w:line="240" w:lineRule="auto"/>
        <w:jc w:val="both"/>
        <w:rPr>
          <w:rFonts w:ascii="Times New Roman" w:hAnsi="Times New Roman"/>
          <w:sz w:val="24"/>
          <w:szCs w:val="28"/>
          <w:lang w:val="en-US"/>
        </w:rPr>
      </w:pPr>
      <w:r w:rsidRPr="005971FE">
        <w:rPr>
          <w:rFonts w:ascii="Times New Roman" w:hAnsi="Times New Roman"/>
          <w:b/>
          <w:sz w:val="24"/>
          <w:szCs w:val="28"/>
          <w:lang w:val="en-US"/>
        </w:rPr>
        <w:t xml:space="preserve">Abstract. </w:t>
      </w:r>
      <w:r w:rsidRPr="005971FE">
        <w:rPr>
          <w:rFonts w:ascii="Times New Roman" w:hAnsi="Times New Roman"/>
          <w:sz w:val="24"/>
          <w:szCs w:val="28"/>
          <w:lang w:val="en-US"/>
        </w:rPr>
        <w:t xml:space="preserve">The article considers the place of the book in modern media information society, its changing role in the system of </w:t>
      </w:r>
      <w:r w:rsidR="00A96326" w:rsidRPr="005971FE">
        <w:rPr>
          <w:rFonts w:ascii="Times New Roman" w:hAnsi="Times New Roman"/>
          <w:sz w:val="24"/>
          <w:szCs w:val="28"/>
          <w:lang w:val="en-US"/>
        </w:rPr>
        <w:t>education.</w:t>
      </w:r>
      <w:r w:rsidRPr="005971FE">
        <w:rPr>
          <w:rFonts w:ascii="Times New Roman" w:hAnsi="Times New Roman"/>
          <w:sz w:val="24"/>
          <w:szCs w:val="28"/>
          <w:lang w:val="en-US"/>
        </w:rPr>
        <w:t xml:space="preserve"> The book is represented </w:t>
      </w:r>
      <w:r w:rsidR="00A96326" w:rsidRPr="005971FE">
        <w:rPr>
          <w:rFonts w:ascii="Times New Roman" w:hAnsi="Times New Roman"/>
          <w:sz w:val="24"/>
          <w:szCs w:val="28"/>
          <w:lang w:val="en-US"/>
        </w:rPr>
        <w:t>as an information phenomenon (</w:t>
      </w:r>
      <w:r w:rsidRPr="005971FE">
        <w:rPr>
          <w:rFonts w:ascii="Times New Roman" w:hAnsi="Times New Roman"/>
          <w:sz w:val="24"/>
          <w:szCs w:val="28"/>
          <w:lang w:val="en-US"/>
        </w:rPr>
        <w:t>a source</w:t>
      </w:r>
      <w:r w:rsidR="00A96326" w:rsidRPr="005971FE">
        <w:rPr>
          <w:rFonts w:ascii="Times New Roman" w:hAnsi="Times New Roman"/>
          <w:sz w:val="24"/>
          <w:szCs w:val="28"/>
          <w:lang w:val="en-US"/>
        </w:rPr>
        <w:t xml:space="preserve"> and means of transmitting information) as well as an artifact of culture, reflecting the values of the society of the current historical period.</w:t>
      </w:r>
      <w:r w:rsidR="00D601FB" w:rsidRPr="005971FE">
        <w:rPr>
          <w:rFonts w:ascii="Times New Roman" w:hAnsi="Times New Roman"/>
          <w:sz w:val="24"/>
          <w:szCs w:val="28"/>
          <w:lang w:val="en-US"/>
        </w:rPr>
        <w:t xml:space="preserve"> The essence of the information-cultural approach for the formation of scientific knowledge and its application in the educational environment in the form of educational literature is revealed. The modern definition of the book as a cultural phenomenon, a means of communication and scientific knowledge is given. </w:t>
      </w:r>
      <w:r w:rsidR="00A96326" w:rsidRPr="005971FE">
        <w:rPr>
          <w:rFonts w:ascii="Times New Roman" w:hAnsi="Times New Roman"/>
          <w:sz w:val="24"/>
          <w:szCs w:val="28"/>
          <w:lang w:val="en-US"/>
        </w:rPr>
        <w:t xml:space="preserve">The article analyzes the situation of </w:t>
      </w:r>
      <w:r w:rsidR="00A96326" w:rsidRPr="005971FE">
        <w:rPr>
          <w:rFonts w:ascii="Times New Roman" w:hAnsi="Times New Roman"/>
          <w:sz w:val="24"/>
          <w:szCs w:val="28"/>
          <w:lang w:val="en-US"/>
        </w:rPr>
        <w:lastRenderedPageBreak/>
        <w:t>creating and functioning the textbooks for bachelor and magister programmes, parallel existing of manuals in printed and electronic forms.</w:t>
      </w:r>
    </w:p>
    <w:p w:rsidR="00FC055E" w:rsidRPr="005971FE" w:rsidRDefault="00FC055E" w:rsidP="005971FE">
      <w:pPr>
        <w:spacing w:after="0" w:line="240" w:lineRule="auto"/>
        <w:jc w:val="both"/>
        <w:rPr>
          <w:rFonts w:ascii="Times New Roman" w:hAnsi="Times New Roman"/>
          <w:sz w:val="24"/>
          <w:szCs w:val="28"/>
          <w:lang w:val="en-US"/>
        </w:rPr>
      </w:pPr>
      <w:r w:rsidRPr="005971FE">
        <w:rPr>
          <w:rFonts w:ascii="Times New Roman" w:hAnsi="Times New Roman"/>
          <w:b/>
          <w:sz w:val="24"/>
          <w:szCs w:val="28"/>
          <w:lang w:val="en-US"/>
        </w:rPr>
        <w:t>Key</w:t>
      </w:r>
      <w:r w:rsidR="00270791" w:rsidRPr="00270791">
        <w:rPr>
          <w:rFonts w:ascii="Times New Roman" w:hAnsi="Times New Roman"/>
          <w:b/>
          <w:sz w:val="24"/>
          <w:szCs w:val="28"/>
          <w:lang w:val="en-US"/>
        </w:rPr>
        <w:t xml:space="preserve"> </w:t>
      </w:r>
      <w:r w:rsidRPr="005971FE">
        <w:rPr>
          <w:rFonts w:ascii="Times New Roman" w:hAnsi="Times New Roman"/>
          <w:b/>
          <w:sz w:val="24"/>
          <w:szCs w:val="28"/>
          <w:lang w:val="en-US"/>
        </w:rPr>
        <w:t xml:space="preserve">words: </w:t>
      </w:r>
      <w:r w:rsidRPr="005971FE">
        <w:rPr>
          <w:rFonts w:ascii="Times New Roman" w:hAnsi="Times New Roman"/>
          <w:sz w:val="24"/>
          <w:szCs w:val="28"/>
          <w:lang w:val="en-US"/>
        </w:rPr>
        <w:t>book</w:t>
      </w:r>
      <w:r w:rsidR="002F3DB7" w:rsidRPr="005971FE">
        <w:rPr>
          <w:rFonts w:ascii="Times New Roman" w:hAnsi="Times New Roman"/>
          <w:sz w:val="24"/>
          <w:szCs w:val="28"/>
          <w:lang w:val="en-US"/>
        </w:rPr>
        <w:t>; media;</w:t>
      </w:r>
      <w:r w:rsidR="00270791" w:rsidRPr="00270791">
        <w:rPr>
          <w:rFonts w:ascii="Times New Roman" w:hAnsi="Times New Roman"/>
          <w:sz w:val="24"/>
          <w:szCs w:val="28"/>
          <w:lang w:val="en-US"/>
        </w:rPr>
        <w:t xml:space="preserve"> </w:t>
      </w:r>
      <w:r w:rsidR="002F3DB7" w:rsidRPr="005971FE">
        <w:rPr>
          <w:rFonts w:ascii="Times New Roman" w:hAnsi="Times New Roman"/>
          <w:sz w:val="24"/>
          <w:szCs w:val="28"/>
          <w:lang w:val="en-US"/>
        </w:rPr>
        <w:t>textbook;</w:t>
      </w:r>
      <w:r w:rsidRPr="005971FE">
        <w:rPr>
          <w:rFonts w:ascii="Times New Roman" w:hAnsi="Times New Roman"/>
          <w:sz w:val="24"/>
          <w:szCs w:val="28"/>
          <w:lang w:val="en-US"/>
        </w:rPr>
        <w:t xml:space="preserve"> media </w:t>
      </w:r>
      <w:r w:rsidR="002F3DB7" w:rsidRPr="005971FE">
        <w:rPr>
          <w:rFonts w:ascii="Times New Roman" w:hAnsi="Times New Roman"/>
          <w:sz w:val="24"/>
          <w:szCs w:val="28"/>
          <w:lang w:val="en-US"/>
        </w:rPr>
        <w:t>sphere;</w:t>
      </w:r>
      <w:r w:rsidRPr="005971FE">
        <w:rPr>
          <w:rFonts w:ascii="Times New Roman" w:hAnsi="Times New Roman"/>
          <w:sz w:val="24"/>
          <w:szCs w:val="28"/>
          <w:lang w:val="en-US"/>
        </w:rPr>
        <w:t xml:space="preserve"> system of education</w:t>
      </w:r>
      <w:r w:rsidR="002F3DB7" w:rsidRPr="005971FE">
        <w:rPr>
          <w:rFonts w:ascii="Times New Roman" w:hAnsi="Times New Roman"/>
          <w:sz w:val="24"/>
          <w:szCs w:val="28"/>
          <w:lang w:val="en-US"/>
        </w:rPr>
        <w:t xml:space="preserve">; </w:t>
      </w:r>
      <w:r w:rsidR="00270791">
        <w:rPr>
          <w:rFonts w:ascii="Times New Roman" w:hAnsi="Times New Roman"/>
          <w:sz w:val="24"/>
          <w:szCs w:val="28"/>
          <w:lang w:val="en-US"/>
        </w:rPr>
        <w:t>information</w:t>
      </w:r>
      <w:r w:rsidR="00270791" w:rsidRPr="00270791">
        <w:rPr>
          <w:rFonts w:ascii="Times New Roman" w:hAnsi="Times New Roman"/>
          <w:sz w:val="24"/>
          <w:szCs w:val="28"/>
          <w:lang w:val="en-US"/>
        </w:rPr>
        <w:t xml:space="preserve"> </w:t>
      </w:r>
      <w:r w:rsidR="00270791">
        <w:rPr>
          <w:rFonts w:ascii="Times New Roman" w:hAnsi="Times New Roman"/>
          <w:sz w:val="24"/>
          <w:szCs w:val="28"/>
          <w:lang w:val="en-US"/>
        </w:rPr>
        <w:t xml:space="preserve">and </w:t>
      </w:r>
      <w:proofErr w:type="spellStart"/>
      <w:r w:rsidRPr="005971FE">
        <w:rPr>
          <w:rFonts w:ascii="Times New Roman" w:hAnsi="Times New Roman"/>
          <w:sz w:val="24"/>
          <w:szCs w:val="28"/>
          <w:lang w:val="en-US"/>
        </w:rPr>
        <w:t>culturological</w:t>
      </w:r>
      <w:proofErr w:type="spellEnd"/>
      <w:r w:rsidR="00270791" w:rsidRPr="00270791">
        <w:rPr>
          <w:rFonts w:ascii="Times New Roman" w:hAnsi="Times New Roman"/>
          <w:sz w:val="24"/>
          <w:szCs w:val="28"/>
          <w:lang w:val="en-US"/>
        </w:rPr>
        <w:t xml:space="preserve"> </w:t>
      </w:r>
      <w:r w:rsidR="002F3DB7" w:rsidRPr="005971FE">
        <w:rPr>
          <w:rFonts w:ascii="Times New Roman" w:hAnsi="Times New Roman"/>
          <w:sz w:val="24"/>
          <w:szCs w:val="28"/>
          <w:lang w:val="en-US"/>
        </w:rPr>
        <w:t>approach.</w:t>
      </w:r>
    </w:p>
    <w:p w:rsidR="00270791" w:rsidRPr="00D500EE" w:rsidRDefault="002D736A" w:rsidP="00270791">
      <w:pPr>
        <w:spacing w:after="0" w:line="240" w:lineRule="auto"/>
        <w:jc w:val="both"/>
        <w:rPr>
          <w:rFonts w:ascii="Times New Roman" w:hAnsi="Times New Roman"/>
          <w:sz w:val="24"/>
          <w:szCs w:val="24"/>
          <w:lang w:val="en-US"/>
        </w:rPr>
      </w:pPr>
      <w:r w:rsidRPr="005971FE">
        <w:rPr>
          <w:rFonts w:ascii="Times New Roman" w:hAnsi="Times New Roman"/>
          <w:b/>
          <w:bCs/>
          <w:sz w:val="24"/>
          <w:szCs w:val="28"/>
          <w:lang w:val="en-US"/>
        </w:rPr>
        <w:t>Citation.</w:t>
      </w:r>
      <w:r w:rsidR="00270791">
        <w:rPr>
          <w:rFonts w:ascii="Times New Roman" w:hAnsi="Times New Roman"/>
          <w:b/>
          <w:bCs/>
          <w:sz w:val="24"/>
          <w:szCs w:val="28"/>
          <w:lang w:val="en-US"/>
        </w:rPr>
        <w:t xml:space="preserve"> </w:t>
      </w:r>
      <w:proofErr w:type="spellStart"/>
      <w:r w:rsidRPr="005971FE">
        <w:rPr>
          <w:rFonts w:ascii="Times New Roman" w:hAnsi="Times New Roman"/>
          <w:sz w:val="24"/>
          <w:szCs w:val="28"/>
          <w:lang w:val="en-US"/>
        </w:rPr>
        <w:t>Vokhrysheva</w:t>
      </w:r>
      <w:proofErr w:type="spellEnd"/>
      <w:r w:rsidRPr="005971FE">
        <w:rPr>
          <w:rFonts w:ascii="Times New Roman" w:hAnsi="Times New Roman"/>
          <w:sz w:val="24"/>
          <w:szCs w:val="28"/>
          <w:lang w:val="en-US"/>
        </w:rPr>
        <w:t xml:space="preserve"> M.G. Information and cultural approach to the </w:t>
      </w:r>
      <w:r w:rsidR="00270791">
        <w:rPr>
          <w:rFonts w:ascii="Times New Roman" w:hAnsi="Times New Roman"/>
          <w:sz w:val="24"/>
          <w:szCs w:val="28"/>
          <w:lang w:val="en-US"/>
        </w:rPr>
        <w:t>evaluation</w:t>
      </w:r>
      <w:r w:rsidRPr="005971FE">
        <w:rPr>
          <w:rFonts w:ascii="Times New Roman" w:hAnsi="Times New Roman"/>
          <w:sz w:val="24"/>
          <w:szCs w:val="28"/>
          <w:lang w:val="en-US"/>
        </w:rPr>
        <w:t xml:space="preserve"> of educational literature</w:t>
      </w:r>
      <w:r w:rsidR="00270791">
        <w:rPr>
          <w:rFonts w:ascii="Times New Roman" w:hAnsi="Times New Roman"/>
          <w:sz w:val="24"/>
          <w:szCs w:val="28"/>
          <w:lang w:val="en-US"/>
        </w:rPr>
        <w:t>.</w:t>
      </w:r>
      <w:r w:rsidRPr="005971FE">
        <w:rPr>
          <w:rFonts w:ascii="Times New Roman" w:hAnsi="Times New Roman"/>
          <w:sz w:val="24"/>
          <w:szCs w:val="28"/>
          <w:lang w:val="en-US"/>
        </w:rPr>
        <w:t xml:space="preserve"> </w:t>
      </w:r>
      <w:r w:rsidR="00270791" w:rsidRPr="00D500EE">
        <w:rPr>
          <w:rStyle w:val="ad"/>
          <w:rFonts w:ascii="Times New Roman" w:hAnsi="Times New Roman"/>
          <w:b w:val="0"/>
          <w:i/>
          <w:color w:val="000000"/>
          <w:sz w:val="24"/>
          <w:szCs w:val="24"/>
          <w:shd w:val="clear" w:color="auto" w:fill="FFFFFF"/>
          <w:lang w:val="pl-PL"/>
        </w:rPr>
        <w:t>Vestnik Samarskogo universiteta. Istoriia, pedagogika, filologiia</w:t>
      </w:r>
      <w:r w:rsidR="00270791" w:rsidRPr="00D500EE">
        <w:rPr>
          <w:rStyle w:val="ad"/>
          <w:rFonts w:ascii="Times New Roman" w:hAnsi="Times New Roman"/>
          <w:b w:val="0"/>
          <w:color w:val="000000"/>
          <w:sz w:val="24"/>
          <w:szCs w:val="24"/>
          <w:shd w:val="clear" w:color="auto" w:fill="FFFFFF"/>
          <w:lang w:val="pl-PL"/>
        </w:rPr>
        <w:t xml:space="preserve"> = </w:t>
      </w:r>
      <w:r w:rsidR="00270791" w:rsidRPr="00D500EE">
        <w:rPr>
          <w:rStyle w:val="ad"/>
          <w:rFonts w:ascii="Times New Roman" w:hAnsi="Times New Roman"/>
          <w:b w:val="0"/>
          <w:i/>
          <w:color w:val="000000"/>
          <w:sz w:val="24"/>
          <w:szCs w:val="24"/>
          <w:shd w:val="clear" w:color="auto" w:fill="FFFFFF"/>
          <w:lang w:val="pl-PL"/>
        </w:rPr>
        <w:t xml:space="preserve">Vestnik of Samara University. </w:t>
      </w:r>
      <w:r w:rsidR="00270791" w:rsidRPr="00D500EE">
        <w:rPr>
          <w:rStyle w:val="ad"/>
          <w:rFonts w:ascii="Times New Roman" w:hAnsi="Times New Roman"/>
          <w:b w:val="0"/>
          <w:i/>
          <w:color w:val="000000"/>
          <w:sz w:val="24"/>
          <w:szCs w:val="24"/>
          <w:shd w:val="clear" w:color="auto" w:fill="FFFFFF"/>
          <w:lang w:val="en-US"/>
        </w:rPr>
        <w:t>History, pedagogics, philology</w:t>
      </w:r>
      <w:r w:rsidR="00270791" w:rsidRPr="00D500EE">
        <w:rPr>
          <w:rStyle w:val="ad"/>
          <w:rFonts w:ascii="Times New Roman" w:hAnsi="Times New Roman"/>
          <w:b w:val="0"/>
          <w:color w:val="000000"/>
          <w:sz w:val="24"/>
          <w:szCs w:val="24"/>
          <w:shd w:val="clear" w:color="auto" w:fill="FFFFFF"/>
          <w:lang w:val="en-US"/>
        </w:rPr>
        <w:t xml:space="preserve">, 2021, vol. 27, no. 3, pp. </w:t>
      </w:r>
      <w:r w:rsidR="00270791" w:rsidRPr="00D500EE">
        <w:rPr>
          <w:rStyle w:val="ad"/>
          <w:rFonts w:ascii="Times New Roman" w:hAnsi="Times New Roman"/>
          <w:b w:val="0"/>
          <w:color w:val="000000"/>
          <w:sz w:val="24"/>
          <w:szCs w:val="24"/>
          <w:shd w:val="clear" w:color="auto" w:fill="FFFFFF"/>
        </w:rPr>
        <w:t>ХХ</w:t>
      </w:r>
      <w:r w:rsidR="00270791" w:rsidRPr="00D500EE">
        <w:rPr>
          <w:rStyle w:val="ad"/>
          <w:rFonts w:ascii="Times New Roman" w:hAnsi="Times New Roman"/>
          <w:b w:val="0"/>
          <w:color w:val="000000"/>
          <w:sz w:val="24"/>
          <w:szCs w:val="24"/>
          <w:shd w:val="clear" w:color="auto" w:fill="FFFFFF"/>
          <w:lang w:val="en-US"/>
        </w:rPr>
        <w:t>–</w:t>
      </w:r>
      <w:r w:rsidR="00270791" w:rsidRPr="00D500EE">
        <w:rPr>
          <w:rStyle w:val="ad"/>
          <w:rFonts w:ascii="Times New Roman" w:hAnsi="Times New Roman"/>
          <w:b w:val="0"/>
          <w:color w:val="000000"/>
          <w:sz w:val="24"/>
          <w:szCs w:val="24"/>
          <w:shd w:val="clear" w:color="auto" w:fill="FFFFFF"/>
        </w:rPr>
        <w:t>ХХ</w:t>
      </w:r>
      <w:r w:rsidR="00270791" w:rsidRPr="00D500EE">
        <w:rPr>
          <w:rStyle w:val="ad"/>
          <w:rFonts w:ascii="Times New Roman" w:hAnsi="Times New Roman"/>
          <w:b w:val="0"/>
          <w:color w:val="000000"/>
          <w:sz w:val="24"/>
          <w:szCs w:val="24"/>
          <w:shd w:val="clear" w:color="auto" w:fill="FFFFFF"/>
          <w:lang w:val="en-US"/>
        </w:rPr>
        <w:t>.</w:t>
      </w:r>
      <w:r w:rsidR="00270791" w:rsidRPr="00D500EE">
        <w:rPr>
          <w:rStyle w:val="apple-converted-space"/>
          <w:rFonts w:ascii="Times New Roman" w:hAnsi="Times New Roman"/>
          <w:b/>
          <w:bCs/>
          <w:color w:val="000000"/>
          <w:sz w:val="24"/>
          <w:szCs w:val="24"/>
          <w:shd w:val="clear" w:color="auto" w:fill="FFFFFF"/>
          <w:lang w:val="en-US"/>
        </w:rPr>
        <w:t xml:space="preserve"> </w:t>
      </w:r>
      <w:r w:rsidR="00270791" w:rsidRPr="00D500EE">
        <w:rPr>
          <w:rStyle w:val="ad"/>
          <w:rFonts w:ascii="Times New Roman" w:hAnsi="Times New Roman"/>
          <w:b w:val="0"/>
          <w:color w:val="000000"/>
          <w:sz w:val="24"/>
          <w:szCs w:val="24"/>
          <w:shd w:val="clear" w:color="auto" w:fill="FFFFFF"/>
          <w:lang w:val="en-US"/>
        </w:rPr>
        <w:t>DOI: http://doi.org/10.18287</w:t>
      </w:r>
      <w:r w:rsidR="00270791" w:rsidRPr="00D500EE">
        <w:rPr>
          <w:rStyle w:val="ad"/>
          <w:rFonts w:ascii="Times New Roman" w:hAnsi="Times New Roman"/>
          <w:color w:val="000000"/>
          <w:sz w:val="24"/>
          <w:szCs w:val="24"/>
          <w:shd w:val="clear" w:color="auto" w:fill="FFFFFF"/>
          <w:lang w:val="en-US"/>
        </w:rPr>
        <w:t>/</w:t>
      </w:r>
      <w:r w:rsidR="00270791" w:rsidRPr="00D500EE">
        <w:rPr>
          <w:rStyle w:val="wmi-callto"/>
          <w:rFonts w:ascii="Times New Roman" w:hAnsi="Times New Roman"/>
          <w:bCs/>
          <w:sz w:val="24"/>
          <w:szCs w:val="24"/>
          <w:shd w:val="clear" w:color="auto" w:fill="FFFFFF"/>
          <w:lang w:val="en-US"/>
        </w:rPr>
        <w:t>2542-0445-2021-27</w:t>
      </w:r>
      <w:r w:rsidR="00270791" w:rsidRPr="00D500EE">
        <w:rPr>
          <w:rStyle w:val="ad"/>
          <w:rFonts w:ascii="Times New Roman" w:hAnsi="Times New Roman"/>
          <w:color w:val="000000"/>
          <w:sz w:val="24"/>
          <w:szCs w:val="24"/>
          <w:shd w:val="clear" w:color="auto" w:fill="FFFFFF"/>
          <w:lang w:val="en-US"/>
        </w:rPr>
        <w:t>-</w:t>
      </w:r>
      <w:r w:rsidR="00270791" w:rsidRPr="00D500EE">
        <w:rPr>
          <w:rStyle w:val="ad"/>
          <w:rFonts w:ascii="Times New Roman" w:hAnsi="Times New Roman"/>
          <w:b w:val="0"/>
          <w:color w:val="000000"/>
          <w:sz w:val="24"/>
          <w:szCs w:val="24"/>
          <w:shd w:val="clear" w:color="auto" w:fill="FFFFFF"/>
          <w:lang w:val="en-US"/>
        </w:rPr>
        <w:t>3-X-X. (In Russ.)</w:t>
      </w:r>
    </w:p>
    <w:p w:rsidR="002D736A" w:rsidRPr="005971FE" w:rsidRDefault="00270791" w:rsidP="00270791">
      <w:pPr>
        <w:spacing w:after="0" w:line="240" w:lineRule="auto"/>
        <w:jc w:val="both"/>
        <w:rPr>
          <w:rFonts w:ascii="Times New Roman" w:hAnsi="Times New Roman"/>
          <w:color w:val="FF0000"/>
          <w:sz w:val="24"/>
          <w:szCs w:val="28"/>
          <w:lang w:val="en-US"/>
        </w:rPr>
      </w:pPr>
      <w:r w:rsidRPr="00706A2F">
        <w:rPr>
          <w:rFonts w:ascii="Times New Roman" w:hAnsi="Times New Roman"/>
          <w:b/>
          <w:sz w:val="24"/>
          <w:szCs w:val="24"/>
          <w:lang w:val="en-US"/>
        </w:rPr>
        <w:t>Information on the conflict of interests:</w:t>
      </w:r>
      <w:r w:rsidRPr="00706A2F">
        <w:rPr>
          <w:rFonts w:ascii="Times New Roman" w:hAnsi="Times New Roman"/>
          <w:sz w:val="24"/>
          <w:szCs w:val="24"/>
          <w:lang w:val="en-US"/>
        </w:rPr>
        <w:t xml:space="preserve"> author declares no conflict of interest.</w:t>
      </w:r>
    </w:p>
    <w:p w:rsidR="00BF015A" w:rsidRPr="005971FE" w:rsidRDefault="00BF015A" w:rsidP="005971FE">
      <w:pPr>
        <w:spacing w:after="0" w:line="240" w:lineRule="auto"/>
        <w:jc w:val="both"/>
        <w:rPr>
          <w:rFonts w:ascii="Times New Roman" w:hAnsi="Times New Roman"/>
          <w:color w:val="000000" w:themeColor="text1"/>
          <w:sz w:val="24"/>
          <w:szCs w:val="28"/>
          <w:lang w:val="en-US"/>
        </w:rPr>
      </w:pPr>
    </w:p>
    <w:p w:rsidR="002D736A" w:rsidRPr="005971FE" w:rsidRDefault="002D736A" w:rsidP="005971FE">
      <w:pPr>
        <w:spacing w:after="0" w:line="240" w:lineRule="auto"/>
        <w:jc w:val="both"/>
        <w:rPr>
          <w:rFonts w:ascii="Times New Roman" w:hAnsi="Times New Roman"/>
          <w:b/>
          <w:bCs/>
          <w:sz w:val="24"/>
          <w:szCs w:val="28"/>
          <w:lang w:val="en-US"/>
        </w:rPr>
      </w:pPr>
      <w:r w:rsidRPr="005971FE">
        <w:rPr>
          <w:rFonts w:ascii="Times New Roman" w:hAnsi="Times New Roman"/>
          <w:b/>
          <w:bCs/>
          <w:sz w:val="24"/>
          <w:szCs w:val="28"/>
          <w:lang w:val="en-US"/>
        </w:rPr>
        <w:t xml:space="preserve">© </w:t>
      </w:r>
      <w:proofErr w:type="spellStart"/>
      <w:r w:rsidRPr="005971FE">
        <w:rPr>
          <w:rFonts w:ascii="Times New Roman" w:hAnsi="Times New Roman"/>
          <w:b/>
          <w:bCs/>
          <w:sz w:val="24"/>
          <w:szCs w:val="28"/>
          <w:lang w:val="en-US"/>
        </w:rPr>
        <w:t>Vokhrysheva</w:t>
      </w:r>
      <w:proofErr w:type="spellEnd"/>
      <w:r w:rsidRPr="005971FE">
        <w:rPr>
          <w:rFonts w:ascii="Times New Roman" w:hAnsi="Times New Roman"/>
          <w:b/>
          <w:bCs/>
          <w:sz w:val="24"/>
          <w:szCs w:val="28"/>
          <w:lang w:val="en-US"/>
        </w:rPr>
        <w:t xml:space="preserve"> M.G., 2021</w:t>
      </w:r>
    </w:p>
    <w:p w:rsidR="002D736A" w:rsidRPr="00EB11FE" w:rsidRDefault="002D736A" w:rsidP="005971FE">
      <w:pPr>
        <w:spacing w:after="0" w:line="240" w:lineRule="auto"/>
        <w:jc w:val="both"/>
        <w:rPr>
          <w:rFonts w:ascii="Times New Roman" w:hAnsi="Times New Roman"/>
          <w:sz w:val="24"/>
          <w:szCs w:val="28"/>
          <w:lang w:val="en-US"/>
        </w:rPr>
      </w:pPr>
      <w:r w:rsidRPr="005971FE">
        <w:rPr>
          <w:rFonts w:ascii="Times New Roman" w:hAnsi="Times New Roman"/>
          <w:sz w:val="24"/>
          <w:szCs w:val="28"/>
          <w:lang w:val="en-US"/>
        </w:rPr>
        <w:t xml:space="preserve">Margarita </w:t>
      </w:r>
      <w:proofErr w:type="spellStart"/>
      <w:r w:rsidRPr="005971FE">
        <w:rPr>
          <w:rFonts w:ascii="Times New Roman" w:hAnsi="Times New Roman"/>
          <w:sz w:val="24"/>
          <w:szCs w:val="28"/>
          <w:lang w:val="en-US"/>
        </w:rPr>
        <w:t>Georgievna</w:t>
      </w:r>
      <w:proofErr w:type="spellEnd"/>
      <w:r w:rsidR="00270791">
        <w:rPr>
          <w:rFonts w:ascii="Times New Roman" w:hAnsi="Times New Roman"/>
          <w:sz w:val="24"/>
          <w:szCs w:val="28"/>
          <w:lang w:val="en-US"/>
        </w:rPr>
        <w:t xml:space="preserve"> </w:t>
      </w:r>
      <w:proofErr w:type="spellStart"/>
      <w:r w:rsidRPr="005971FE">
        <w:rPr>
          <w:rFonts w:ascii="Times New Roman" w:hAnsi="Times New Roman"/>
          <w:sz w:val="24"/>
          <w:szCs w:val="28"/>
          <w:lang w:val="en-US"/>
        </w:rPr>
        <w:t>Vokhrysheva</w:t>
      </w:r>
      <w:proofErr w:type="spellEnd"/>
      <w:r w:rsidR="00270791">
        <w:rPr>
          <w:rFonts w:ascii="Times New Roman" w:hAnsi="Times New Roman"/>
          <w:sz w:val="24"/>
          <w:szCs w:val="28"/>
          <w:lang w:val="en-US"/>
        </w:rPr>
        <w:t xml:space="preserve"> </w:t>
      </w:r>
      <w:r w:rsidR="004D0218" w:rsidRPr="005971FE">
        <w:rPr>
          <w:rFonts w:ascii="Times New Roman" w:hAnsi="Times New Roman"/>
          <w:sz w:val="24"/>
          <w:szCs w:val="28"/>
          <w:lang w:val="en-US"/>
        </w:rPr>
        <w:t>–</w:t>
      </w:r>
      <w:r w:rsidRPr="005971FE">
        <w:rPr>
          <w:rFonts w:ascii="Times New Roman" w:hAnsi="Times New Roman"/>
          <w:sz w:val="24"/>
          <w:szCs w:val="28"/>
          <w:lang w:val="en-US"/>
        </w:rPr>
        <w:t xml:space="preserve"> Doctor of Pedagogical Sciences, </w:t>
      </w:r>
      <w:r w:rsidR="001768F0" w:rsidRPr="005971FE">
        <w:rPr>
          <w:rFonts w:ascii="Times New Roman" w:hAnsi="Times New Roman"/>
          <w:sz w:val="24"/>
          <w:szCs w:val="28"/>
          <w:lang w:val="en-US"/>
        </w:rPr>
        <w:t>p</w:t>
      </w:r>
      <w:r w:rsidRPr="005971FE">
        <w:rPr>
          <w:rFonts w:ascii="Times New Roman" w:hAnsi="Times New Roman"/>
          <w:sz w:val="24"/>
          <w:szCs w:val="28"/>
          <w:lang w:val="en-US"/>
        </w:rPr>
        <w:t xml:space="preserve">rofessor; </w:t>
      </w:r>
      <w:r w:rsidR="001768F0" w:rsidRPr="005971FE">
        <w:rPr>
          <w:rFonts w:ascii="Times New Roman" w:hAnsi="Times New Roman"/>
          <w:sz w:val="24"/>
          <w:szCs w:val="28"/>
          <w:lang w:val="en-US"/>
        </w:rPr>
        <w:t>p</w:t>
      </w:r>
      <w:r w:rsidRPr="005971FE">
        <w:rPr>
          <w:rFonts w:ascii="Times New Roman" w:hAnsi="Times New Roman"/>
          <w:sz w:val="24"/>
          <w:szCs w:val="28"/>
          <w:lang w:val="en-US"/>
        </w:rPr>
        <w:t xml:space="preserve">rofessor of the Department of Library and Information Resources, Samara State Institute of Culture, </w:t>
      </w:r>
      <w:r w:rsidR="00601599">
        <w:rPr>
          <w:rFonts w:ascii="Times New Roman" w:hAnsi="Times New Roman"/>
          <w:sz w:val="24"/>
          <w:szCs w:val="28"/>
          <w:lang w:val="en-US"/>
        </w:rPr>
        <w:t xml:space="preserve">167, Frunze Street, Samara, </w:t>
      </w:r>
      <w:r w:rsidRPr="005971FE">
        <w:rPr>
          <w:rFonts w:ascii="Times New Roman" w:hAnsi="Times New Roman"/>
          <w:sz w:val="24"/>
          <w:szCs w:val="28"/>
          <w:lang w:val="en-US"/>
        </w:rPr>
        <w:t>443010,</w:t>
      </w:r>
      <w:r w:rsidR="00601599">
        <w:rPr>
          <w:rFonts w:ascii="Times New Roman" w:hAnsi="Times New Roman"/>
          <w:sz w:val="24"/>
          <w:szCs w:val="28"/>
          <w:lang w:val="en-US"/>
        </w:rPr>
        <w:t xml:space="preserve"> Russian Federation</w:t>
      </w:r>
      <w:r w:rsidRPr="00EB11FE">
        <w:rPr>
          <w:rFonts w:ascii="Times New Roman" w:hAnsi="Times New Roman"/>
          <w:sz w:val="24"/>
          <w:szCs w:val="28"/>
          <w:lang w:val="en-US"/>
        </w:rPr>
        <w:t>.</w:t>
      </w:r>
    </w:p>
    <w:p w:rsidR="005971FE" w:rsidRPr="00EB11FE" w:rsidRDefault="005971FE" w:rsidP="005971FE">
      <w:pPr>
        <w:spacing w:after="0" w:line="240" w:lineRule="auto"/>
        <w:jc w:val="both"/>
        <w:rPr>
          <w:rFonts w:ascii="Times New Roman" w:hAnsi="Times New Roman"/>
          <w:sz w:val="24"/>
          <w:szCs w:val="28"/>
          <w:lang w:val="en-US"/>
        </w:rPr>
      </w:pPr>
    </w:p>
    <w:p w:rsidR="00991264" w:rsidRPr="00EB11FE" w:rsidRDefault="00991264" w:rsidP="00E5197F">
      <w:pPr>
        <w:spacing w:after="0"/>
        <w:ind w:firstLine="708"/>
        <w:jc w:val="both"/>
        <w:rPr>
          <w:rFonts w:ascii="Times New Roman" w:hAnsi="Times New Roman"/>
          <w:b/>
          <w:sz w:val="28"/>
          <w:szCs w:val="28"/>
          <w:lang w:val="en-US"/>
        </w:rPr>
        <w:sectPr w:rsidR="00991264" w:rsidRPr="00EB11FE" w:rsidSect="00991264">
          <w:pgSz w:w="11906" w:h="16838"/>
          <w:pgMar w:top="1134" w:right="850" w:bottom="1134" w:left="1134" w:header="708" w:footer="708" w:gutter="0"/>
          <w:cols w:space="708"/>
          <w:docGrid w:linePitch="360"/>
        </w:sectPr>
      </w:pPr>
    </w:p>
    <w:p w:rsidR="00FC2C78" w:rsidRPr="00FC2C78" w:rsidRDefault="006B3F4A" w:rsidP="004958AE">
      <w:pPr>
        <w:spacing w:after="0"/>
        <w:ind w:firstLine="708"/>
        <w:jc w:val="both"/>
        <w:rPr>
          <w:rFonts w:ascii="Times New Roman" w:hAnsi="Times New Roman"/>
          <w:b/>
          <w:sz w:val="28"/>
          <w:szCs w:val="28"/>
        </w:rPr>
      </w:pPr>
      <w:bookmarkStart w:id="0" w:name="_GoBack"/>
      <w:r>
        <w:rPr>
          <w:rFonts w:ascii="Times New Roman" w:hAnsi="Times New Roman"/>
          <w:b/>
          <w:sz w:val="28"/>
          <w:szCs w:val="28"/>
        </w:rPr>
        <w:lastRenderedPageBreak/>
        <w:t>Введение</w:t>
      </w:r>
    </w:p>
    <w:p w:rsidR="00176CF9" w:rsidRPr="007830A2" w:rsidRDefault="00D23407" w:rsidP="004958AE">
      <w:pPr>
        <w:spacing w:after="0"/>
        <w:ind w:firstLine="708"/>
        <w:jc w:val="both"/>
        <w:rPr>
          <w:rFonts w:ascii="Times New Roman" w:hAnsi="Times New Roman"/>
          <w:sz w:val="28"/>
          <w:szCs w:val="28"/>
        </w:rPr>
      </w:pPr>
      <w:r w:rsidRPr="007830A2">
        <w:rPr>
          <w:rFonts w:ascii="Times New Roman" w:hAnsi="Times New Roman"/>
          <w:sz w:val="28"/>
          <w:szCs w:val="28"/>
        </w:rPr>
        <w:t>В традиционной системе отечественного образования центральное место занимает книга</w:t>
      </w:r>
      <w:r w:rsidR="00176CF9" w:rsidRPr="007830A2">
        <w:rPr>
          <w:rFonts w:ascii="Times New Roman" w:hAnsi="Times New Roman"/>
          <w:sz w:val="28"/>
          <w:szCs w:val="28"/>
        </w:rPr>
        <w:t>. Книга – это прежде всего учебник. Именно в учебнике</w:t>
      </w:r>
      <w:r w:rsidR="00EB11FE">
        <w:rPr>
          <w:rFonts w:ascii="Times New Roman" w:hAnsi="Times New Roman"/>
          <w:sz w:val="28"/>
          <w:szCs w:val="28"/>
        </w:rPr>
        <w:t xml:space="preserve"> </w:t>
      </w:r>
      <w:proofErr w:type="spellStart"/>
      <w:r w:rsidR="00176CF9" w:rsidRPr="007830A2">
        <w:rPr>
          <w:rFonts w:ascii="Times New Roman" w:hAnsi="Times New Roman"/>
          <w:sz w:val="28"/>
          <w:szCs w:val="28"/>
        </w:rPr>
        <w:t>скомпрессированы</w:t>
      </w:r>
      <w:proofErr w:type="spellEnd"/>
      <w:r w:rsidR="00EB11FE">
        <w:rPr>
          <w:rFonts w:ascii="Times New Roman" w:hAnsi="Times New Roman"/>
          <w:sz w:val="28"/>
          <w:szCs w:val="28"/>
        </w:rPr>
        <w:t xml:space="preserve"> </w:t>
      </w:r>
      <w:r w:rsidR="00176CF9" w:rsidRPr="007830A2">
        <w:rPr>
          <w:rFonts w:ascii="Times New Roman" w:hAnsi="Times New Roman"/>
          <w:sz w:val="28"/>
          <w:szCs w:val="28"/>
        </w:rPr>
        <w:t>базов</w:t>
      </w:r>
      <w:r w:rsidR="00B72DE5" w:rsidRPr="007830A2">
        <w:rPr>
          <w:rFonts w:ascii="Times New Roman" w:hAnsi="Times New Roman"/>
          <w:sz w:val="28"/>
          <w:szCs w:val="28"/>
        </w:rPr>
        <w:t>ы</w:t>
      </w:r>
      <w:r w:rsidR="00176CF9" w:rsidRPr="007830A2">
        <w:rPr>
          <w:rFonts w:ascii="Times New Roman" w:hAnsi="Times New Roman"/>
          <w:sz w:val="28"/>
          <w:szCs w:val="28"/>
        </w:rPr>
        <w:t>е и актуальн</w:t>
      </w:r>
      <w:r w:rsidR="00B72DE5" w:rsidRPr="007830A2">
        <w:rPr>
          <w:rFonts w:ascii="Times New Roman" w:hAnsi="Times New Roman"/>
          <w:sz w:val="28"/>
          <w:szCs w:val="28"/>
        </w:rPr>
        <w:t>ы</w:t>
      </w:r>
      <w:r w:rsidR="00176CF9" w:rsidRPr="007830A2">
        <w:rPr>
          <w:rFonts w:ascii="Times New Roman" w:hAnsi="Times New Roman"/>
          <w:sz w:val="28"/>
          <w:szCs w:val="28"/>
        </w:rPr>
        <w:t>е знани</w:t>
      </w:r>
      <w:r w:rsidR="00B72DE5" w:rsidRPr="007830A2">
        <w:rPr>
          <w:rFonts w:ascii="Times New Roman" w:hAnsi="Times New Roman"/>
          <w:sz w:val="28"/>
          <w:szCs w:val="28"/>
        </w:rPr>
        <w:t>я</w:t>
      </w:r>
      <w:r w:rsidR="00176CF9" w:rsidRPr="007830A2">
        <w:rPr>
          <w:rFonts w:ascii="Times New Roman" w:hAnsi="Times New Roman"/>
          <w:sz w:val="28"/>
          <w:szCs w:val="28"/>
        </w:rPr>
        <w:t>, благодаря чему преподаватель получает возможностьосуществлятьв процессе обучения управление потоками сообщений, которыми переполнена</w:t>
      </w:r>
      <w:r w:rsidR="00B72DE5" w:rsidRPr="007830A2">
        <w:rPr>
          <w:rFonts w:ascii="Times New Roman" w:hAnsi="Times New Roman"/>
          <w:sz w:val="28"/>
          <w:szCs w:val="28"/>
        </w:rPr>
        <w:t xml:space="preserve"> современная</w:t>
      </w:r>
      <w:r w:rsidR="00176CF9" w:rsidRPr="007830A2">
        <w:rPr>
          <w:rFonts w:ascii="Times New Roman" w:hAnsi="Times New Roman"/>
          <w:sz w:val="28"/>
          <w:szCs w:val="28"/>
        </w:rPr>
        <w:t xml:space="preserve"> информационная среда.Но в книжном мире произошли с</w:t>
      </w:r>
      <w:r w:rsidR="00176CF9" w:rsidRPr="007830A2">
        <w:rPr>
          <w:rFonts w:ascii="Times New Roman" w:hAnsi="Times New Roman"/>
          <w:color w:val="000000"/>
          <w:sz w:val="28"/>
          <w:szCs w:val="28"/>
        </w:rPr>
        <w:t xml:space="preserve">ерьезные </w:t>
      </w:r>
      <w:r w:rsidR="006B3F4A">
        <w:rPr>
          <w:rFonts w:ascii="Times New Roman" w:hAnsi="Times New Roman"/>
          <w:color w:val="000000"/>
          <w:sz w:val="28"/>
          <w:szCs w:val="28"/>
        </w:rPr>
        <w:t>изменения:к</w:t>
      </w:r>
      <w:r w:rsidR="00176CF9" w:rsidRPr="007830A2">
        <w:rPr>
          <w:rFonts w:ascii="Times New Roman" w:hAnsi="Times New Roman"/>
          <w:color w:val="000000"/>
          <w:sz w:val="28"/>
          <w:szCs w:val="28"/>
        </w:rPr>
        <w:t>нига приобрела дополнительный способ существования, который может стать основным – в</w:t>
      </w:r>
      <w:r w:rsidR="002D497B">
        <w:rPr>
          <w:rFonts w:ascii="Times New Roman" w:hAnsi="Times New Roman"/>
          <w:color w:val="000000"/>
          <w:sz w:val="28"/>
          <w:szCs w:val="28"/>
        </w:rPr>
        <w:t>электроннаяформа</w:t>
      </w:r>
      <w:r w:rsidR="00176CF9" w:rsidRPr="007830A2">
        <w:rPr>
          <w:rFonts w:ascii="Times New Roman" w:hAnsi="Times New Roman"/>
          <w:color w:val="000000"/>
          <w:sz w:val="28"/>
          <w:szCs w:val="28"/>
        </w:rPr>
        <w:t>.</w:t>
      </w:r>
    </w:p>
    <w:p w:rsidR="00921CE8" w:rsidRPr="007830A2" w:rsidRDefault="00921CE8" w:rsidP="004958AE">
      <w:pPr>
        <w:autoSpaceDE w:val="0"/>
        <w:autoSpaceDN w:val="0"/>
        <w:adjustRightInd w:val="0"/>
        <w:spacing w:after="0"/>
        <w:ind w:firstLine="708"/>
        <w:jc w:val="both"/>
        <w:rPr>
          <w:rFonts w:ascii="Times New Roman" w:hAnsi="Times New Roman"/>
          <w:color w:val="000000"/>
          <w:sz w:val="28"/>
          <w:szCs w:val="28"/>
        </w:rPr>
      </w:pPr>
      <w:r w:rsidRPr="007830A2">
        <w:rPr>
          <w:rFonts w:ascii="Times New Roman" w:hAnsi="Times New Roman"/>
          <w:color w:val="000000"/>
          <w:sz w:val="28"/>
          <w:szCs w:val="28"/>
        </w:rPr>
        <w:t>Современное общество по-разному обозначается исследователями и общественными деятелями: «постиндустриальное», «информационное», «общество знания». Но все чаще оно определяется как общество «медийное», «медиаинформационное», «медиакоммуникационное», связанное с феноменом массовых комм</w:t>
      </w:r>
      <w:r w:rsidR="00453929">
        <w:rPr>
          <w:rFonts w:ascii="Times New Roman" w:hAnsi="Times New Roman"/>
          <w:color w:val="000000"/>
          <w:sz w:val="28"/>
          <w:szCs w:val="28"/>
        </w:rPr>
        <w:t>уникаций – медиа. Человек XXI века</w:t>
      </w:r>
      <w:r w:rsidRPr="007830A2">
        <w:rPr>
          <w:rFonts w:ascii="Times New Roman" w:hAnsi="Times New Roman"/>
          <w:color w:val="000000"/>
          <w:sz w:val="28"/>
          <w:szCs w:val="28"/>
        </w:rPr>
        <w:t xml:space="preserve"> живет не только в информационном, но и в медиатизированном пространстве, которое составляет его новую среду обитания, реальность современной культуры</w:t>
      </w:r>
    </w:p>
    <w:p w:rsidR="00921CE8" w:rsidRPr="007830A2" w:rsidRDefault="00921CE8" w:rsidP="004958AE">
      <w:pPr>
        <w:autoSpaceDE w:val="0"/>
        <w:autoSpaceDN w:val="0"/>
        <w:adjustRightInd w:val="0"/>
        <w:spacing w:after="0"/>
        <w:ind w:firstLine="708"/>
        <w:jc w:val="both"/>
        <w:rPr>
          <w:rFonts w:ascii="Times New Roman" w:hAnsi="Times New Roman"/>
          <w:b/>
          <w:sz w:val="28"/>
          <w:szCs w:val="28"/>
        </w:rPr>
      </w:pPr>
      <w:r w:rsidRPr="007830A2">
        <w:rPr>
          <w:rFonts w:ascii="Times New Roman" w:hAnsi="Times New Roman"/>
          <w:color w:val="000000"/>
          <w:sz w:val="28"/>
          <w:szCs w:val="28"/>
        </w:rPr>
        <w:t>В связи с этим возникает необходимость в понимании того, какое место занимает книга в новой медийной среде. Важно уточнение содержания различных понятий, и прежде всего понятия «книга», в соотношении с поня</w:t>
      </w:r>
      <w:r w:rsidRPr="007830A2">
        <w:rPr>
          <w:rFonts w:ascii="Times New Roman" w:hAnsi="Times New Roman"/>
          <w:color w:val="000000"/>
          <w:sz w:val="28"/>
          <w:szCs w:val="28"/>
        </w:rPr>
        <w:softHyphen/>
        <w:t>тием «медиа», что имеет значение как теоретическое, так и практическое: для формирования научного знания и его применения в образовательной среде, а также в контексте реального функционирования книги в обществе и</w:t>
      </w:r>
      <w:r w:rsidR="00B72DE5" w:rsidRPr="007830A2">
        <w:rPr>
          <w:rFonts w:ascii="Times New Roman" w:hAnsi="Times New Roman"/>
          <w:color w:val="000000"/>
          <w:sz w:val="28"/>
          <w:szCs w:val="28"/>
        </w:rPr>
        <w:t>,</w:t>
      </w:r>
      <w:r w:rsidRPr="007830A2">
        <w:rPr>
          <w:rFonts w:ascii="Times New Roman" w:hAnsi="Times New Roman"/>
          <w:color w:val="000000"/>
          <w:sz w:val="28"/>
          <w:szCs w:val="28"/>
        </w:rPr>
        <w:t xml:space="preserve"> в</w:t>
      </w:r>
      <w:r w:rsidR="00B72DE5" w:rsidRPr="007830A2">
        <w:rPr>
          <w:rFonts w:ascii="Times New Roman" w:hAnsi="Times New Roman"/>
          <w:color w:val="000000"/>
          <w:sz w:val="28"/>
          <w:szCs w:val="28"/>
        </w:rPr>
        <w:t>частности,</w:t>
      </w:r>
      <w:r w:rsidR="00D32377">
        <w:rPr>
          <w:rFonts w:ascii="Times New Roman" w:hAnsi="Times New Roman"/>
          <w:color w:val="000000"/>
          <w:sz w:val="28"/>
          <w:szCs w:val="28"/>
        </w:rPr>
        <w:t xml:space="preserve">учебной литературы </w:t>
      </w:r>
      <w:r w:rsidRPr="007830A2">
        <w:rPr>
          <w:rFonts w:ascii="Times New Roman" w:hAnsi="Times New Roman"/>
          <w:color w:val="000000"/>
          <w:sz w:val="28"/>
          <w:szCs w:val="28"/>
        </w:rPr>
        <w:t>в системе образования.</w:t>
      </w:r>
    </w:p>
    <w:p w:rsidR="00DD0D25" w:rsidRDefault="00A330D0" w:rsidP="004958AE">
      <w:pPr>
        <w:spacing w:after="0"/>
        <w:ind w:firstLine="709"/>
        <w:jc w:val="both"/>
        <w:rPr>
          <w:rFonts w:ascii="Times New Roman" w:hAnsi="Times New Roman"/>
          <w:sz w:val="28"/>
          <w:szCs w:val="28"/>
        </w:rPr>
      </w:pPr>
      <w:r w:rsidRPr="007830A2">
        <w:rPr>
          <w:rFonts w:ascii="Times New Roman" w:hAnsi="Times New Roman"/>
          <w:iCs/>
          <w:sz w:val="28"/>
          <w:szCs w:val="28"/>
        </w:rPr>
        <w:t>Целью</w:t>
      </w:r>
      <w:r w:rsidR="00601599" w:rsidRPr="00601599">
        <w:rPr>
          <w:rFonts w:ascii="Times New Roman" w:hAnsi="Times New Roman"/>
          <w:iCs/>
          <w:sz w:val="28"/>
          <w:szCs w:val="28"/>
        </w:rPr>
        <w:t xml:space="preserve"> </w:t>
      </w:r>
      <w:r w:rsidRPr="007830A2">
        <w:rPr>
          <w:rFonts w:ascii="Times New Roman" w:hAnsi="Times New Roman"/>
          <w:sz w:val="28"/>
          <w:szCs w:val="28"/>
        </w:rPr>
        <w:t xml:space="preserve">данной статьи является обоснование </w:t>
      </w:r>
      <w:r w:rsidR="00D32377">
        <w:rPr>
          <w:rFonts w:ascii="Times New Roman" w:hAnsi="Times New Roman"/>
          <w:sz w:val="28"/>
          <w:szCs w:val="28"/>
        </w:rPr>
        <w:t xml:space="preserve">и раскрытие </w:t>
      </w:r>
      <w:r w:rsidR="00785E9C">
        <w:rPr>
          <w:rFonts w:ascii="Times New Roman" w:hAnsi="Times New Roman"/>
          <w:sz w:val="28"/>
          <w:szCs w:val="28"/>
        </w:rPr>
        <w:t>сути</w:t>
      </w:r>
      <w:r w:rsidR="00601599" w:rsidRPr="00601599">
        <w:rPr>
          <w:rFonts w:ascii="Times New Roman" w:hAnsi="Times New Roman"/>
          <w:sz w:val="28"/>
          <w:szCs w:val="28"/>
        </w:rPr>
        <w:t xml:space="preserve"> </w:t>
      </w:r>
      <w:r w:rsidR="00247DD1" w:rsidRPr="007830A2">
        <w:rPr>
          <w:rFonts w:ascii="Times New Roman" w:hAnsi="Times New Roman"/>
          <w:sz w:val="28"/>
          <w:szCs w:val="28"/>
        </w:rPr>
        <w:t>информационно</w:t>
      </w:r>
      <w:r w:rsidRPr="007830A2">
        <w:rPr>
          <w:rFonts w:ascii="Times New Roman" w:hAnsi="Times New Roman"/>
          <w:sz w:val="28"/>
          <w:szCs w:val="28"/>
        </w:rPr>
        <w:t xml:space="preserve">-культурологического </w:t>
      </w:r>
      <w:r w:rsidR="00785E9C">
        <w:rPr>
          <w:rFonts w:ascii="Times New Roman" w:hAnsi="Times New Roman"/>
          <w:sz w:val="28"/>
          <w:szCs w:val="28"/>
        </w:rPr>
        <w:t>подхода для подтверждения</w:t>
      </w:r>
      <w:r w:rsidRPr="007830A2">
        <w:rPr>
          <w:rFonts w:ascii="Times New Roman" w:hAnsi="Times New Roman"/>
          <w:sz w:val="28"/>
          <w:szCs w:val="28"/>
        </w:rPr>
        <w:t xml:space="preserve"> феномена книги на «пересечении» </w:t>
      </w:r>
      <w:r w:rsidR="00247DD1" w:rsidRPr="007830A2">
        <w:rPr>
          <w:rFonts w:ascii="Times New Roman" w:hAnsi="Times New Roman"/>
          <w:sz w:val="28"/>
          <w:szCs w:val="28"/>
        </w:rPr>
        <w:t>информационного и культурологического методов.</w:t>
      </w:r>
      <w:r w:rsidR="00EF5D41" w:rsidRPr="007830A2">
        <w:rPr>
          <w:rFonts w:ascii="Times New Roman" w:hAnsi="Times New Roman"/>
          <w:sz w:val="28"/>
          <w:szCs w:val="28"/>
        </w:rPr>
        <w:t xml:space="preserve"> Такой синтез обусловленмногомерностью уникального явления, который может быть соотнесен сматериальным и идеальным миром, со сферой культуры</w:t>
      </w:r>
      <w:r w:rsidR="00B72DE5" w:rsidRPr="007830A2">
        <w:rPr>
          <w:rFonts w:ascii="Times New Roman" w:hAnsi="Times New Roman"/>
          <w:sz w:val="28"/>
          <w:szCs w:val="28"/>
        </w:rPr>
        <w:t>,</w:t>
      </w:r>
      <w:r w:rsidR="00EF5D41" w:rsidRPr="007830A2">
        <w:rPr>
          <w:rFonts w:ascii="Times New Roman" w:hAnsi="Times New Roman"/>
          <w:sz w:val="28"/>
          <w:szCs w:val="28"/>
        </w:rPr>
        <w:t xml:space="preserve"> духовности и со сферой </w:t>
      </w:r>
      <w:r w:rsidR="00EF5D41" w:rsidRPr="007830A2">
        <w:rPr>
          <w:rFonts w:ascii="Times New Roman" w:hAnsi="Times New Roman"/>
          <w:sz w:val="28"/>
          <w:szCs w:val="28"/>
        </w:rPr>
        <w:lastRenderedPageBreak/>
        <w:t>технологий</w:t>
      </w:r>
      <w:r w:rsidR="00B72DE5" w:rsidRPr="007830A2">
        <w:rPr>
          <w:rFonts w:ascii="Times New Roman" w:hAnsi="Times New Roman"/>
          <w:sz w:val="28"/>
          <w:szCs w:val="28"/>
        </w:rPr>
        <w:t>. Этот феномен может быть рассмотрен</w:t>
      </w:r>
      <w:r w:rsidR="00EF5D41" w:rsidRPr="007830A2">
        <w:rPr>
          <w:rFonts w:ascii="Times New Roman" w:hAnsi="Times New Roman"/>
          <w:sz w:val="28"/>
          <w:szCs w:val="28"/>
        </w:rPr>
        <w:t xml:space="preserve"> ссодержательной («внутренней») </w:t>
      </w:r>
      <w:r w:rsidR="00E5197F" w:rsidRPr="007830A2">
        <w:rPr>
          <w:rFonts w:ascii="Times New Roman" w:hAnsi="Times New Roman"/>
          <w:sz w:val="28"/>
          <w:szCs w:val="28"/>
        </w:rPr>
        <w:t>стороны</w:t>
      </w:r>
      <w:r w:rsidR="00EF5D41" w:rsidRPr="007830A2">
        <w:rPr>
          <w:rFonts w:ascii="Times New Roman" w:hAnsi="Times New Roman"/>
          <w:sz w:val="28"/>
          <w:szCs w:val="28"/>
        </w:rPr>
        <w:t xml:space="preserve"> с формально-оформительской </w:t>
      </w:r>
      <w:r w:rsidR="00B72DE5" w:rsidRPr="007830A2">
        <w:rPr>
          <w:rFonts w:ascii="Times New Roman" w:hAnsi="Times New Roman"/>
          <w:sz w:val="28"/>
          <w:szCs w:val="28"/>
        </w:rPr>
        <w:t>(</w:t>
      </w:r>
      <w:r w:rsidR="00EF5D41" w:rsidRPr="007830A2">
        <w:rPr>
          <w:rFonts w:ascii="Times New Roman" w:hAnsi="Times New Roman"/>
          <w:sz w:val="28"/>
          <w:szCs w:val="28"/>
        </w:rPr>
        <w:t>«внешней»</w:t>
      </w:r>
      <w:r w:rsidR="00D23407" w:rsidRPr="007830A2">
        <w:rPr>
          <w:rFonts w:ascii="Times New Roman" w:hAnsi="Times New Roman"/>
          <w:sz w:val="28"/>
          <w:szCs w:val="28"/>
        </w:rPr>
        <w:t>)</w:t>
      </w:r>
      <w:r w:rsidR="00EF5D41" w:rsidRPr="007830A2">
        <w:rPr>
          <w:rFonts w:ascii="Times New Roman" w:hAnsi="Times New Roman"/>
          <w:sz w:val="28"/>
          <w:szCs w:val="28"/>
        </w:rPr>
        <w:t>.</w:t>
      </w:r>
    </w:p>
    <w:p w:rsidR="00D45471" w:rsidRPr="00A8606E" w:rsidRDefault="00D45471" w:rsidP="004958AE">
      <w:pPr>
        <w:spacing w:after="0"/>
        <w:ind w:firstLine="709"/>
        <w:jc w:val="both"/>
        <w:rPr>
          <w:rFonts w:ascii="Times New Roman" w:hAnsi="Times New Roman"/>
          <w:b/>
          <w:bCs/>
          <w:sz w:val="28"/>
          <w:szCs w:val="28"/>
        </w:rPr>
      </w:pPr>
      <w:r w:rsidRPr="00A8606E">
        <w:rPr>
          <w:rFonts w:ascii="Times New Roman" w:hAnsi="Times New Roman"/>
          <w:b/>
          <w:bCs/>
          <w:sz w:val="28"/>
          <w:szCs w:val="28"/>
        </w:rPr>
        <w:t>Новые концепции учебных изданий</w:t>
      </w:r>
    </w:p>
    <w:p w:rsidR="00EF5D41" w:rsidRPr="007830A2" w:rsidRDefault="00EF5D41" w:rsidP="004958AE">
      <w:pPr>
        <w:spacing w:after="0"/>
        <w:ind w:firstLine="709"/>
        <w:jc w:val="both"/>
        <w:rPr>
          <w:rFonts w:ascii="Times New Roman" w:hAnsi="Times New Roman"/>
          <w:sz w:val="28"/>
          <w:szCs w:val="28"/>
        </w:rPr>
      </w:pPr>
      <w:r w:rsidRPr="007830A2">
        <w:rPr>
          <w:rFonts w:ascii="Times New Roman" w:hAnsi="Times New Roman"/>
          <w:sz w:val="28"/>
          <w:szCs w:val="28"/>
        </w:rPr>
        <w:t xml:space="preserve">В теоретико-методологическом труде известного русского книговеда М.Н. </w:t>
      </w:r>
      <w:proofErr w:type="spellStart"/>
      <w:r w:rsidRPr="007830A2">
        <w:rPr>
          <w:rFonts w:ascii="Times New Roman" w:hAnsi="Times New Roman"/>
          <w:sz w:val="28"/>
          <w:szCs w:val="28"/>
        </w:rPr>
        <w:t>Куфаева</w:t>
      </w:r>
      <w:proofErr w:type="spellEnd"/>
      <w:r w:rsidR="00601599" w:rsidRPr="00601599">
        <w:rPr>
          <w:rFonts w:ascii="Times New Roman" w:hAnsi="Times New Roman"/>
          <w:sz w:val="28"/>
          <w:szCs w:val="28"/>
        </w:rPr>
        <w:t xml:space="preserve"> </w:t>
      </w:r>
      <w:r w:rsidRPr="007830A2">
        <w:rPr>
          <w:rFonts w:ascii="Times New Roman" w:hAnsi="Times New Roman"/>
          <w:sz w:val="28"/>
          <w:szCs w:val="28"/>
        </w:rPr>
        <w:t>«Проблемы философии книги» (1924) книга определялась как «психический» феномен и как особая форма общения [</w:t>
      </w:r>
      <w:r w:rsidR="00A526AC">
        <w:rPr>
          <w:rFonts w:ascii="Times New Roman" w:hAnsi="Times New Roman"/>
          <w:sz w:val="28"/>
          <w:szCs w:val="28"/>
        </w:rPr>
        <w:t>Куфаев 2004</w:t>
      </w:r>
      <w:r w:rsidRPr="007830A2">
        <w:rPr>
          <w:rFonts w:ascii="Times New Roman" w:hAnsi="Times New Roman"/>
          <w:sz w:val="28"/>
          <w:szCs w:val="28"/>
        </w:rPr>
        <w:t>].</w:t>
      </w:r>
    </w:p>
    <w:p w:rsidR="00EF5D41" w:rsidRPr="007830A2" w:rsidRDefault="00DD0D25" w:rsidP="004958AE">
      <w:pPr>
        <w:spacing w:after="0"/>
        <w:ind w:firstLine="708"/>
        <w:jc w:val="both"/>
        <w:rPr>
          <w:rFonts w:ascii="Times New Roman" w:hAnsi="Times New Roman"/>
          <w:sz w:val="28"/>
          <w:szCs w:val="28"/>
        </w:rPr>
      </w:pPr>
      <w:r w:rsidRPr="007830A2">
        <w:rPr>
          <w:rFonts w:ascii="Times New Roman" w:hAnsi="Times New Roman"/>
          <w:sz w:val="28"/>
          <w:szCs w:val="28"/>
        </w:rPr>
        <w:t>Хорхе Луи Борхес свое эссе «Книга» начинает с феноменологического определения: «Среди различных орудий, которыми располагает человек, самым удивительным, несомненно, является книга. Все остальное можно считать его физическим продолжением. Микроскоп и телескоп – продолжают глаз, телефон – голос, плуг и шпага – руки. Но книга – совсем другое дело, книга – продолжение памяти и воображения» [</w:t>
      </w:r>
      <w:r w:rsidR="002A11F9">
        <w:rPr>
          <w:rFonts w:ascii="Times New Roman" w:hAnsi="Times New Roman"/>
          <w:sz w:val="28"/>
          <w:szCs w:val="28"/>
        </w:rPr>
        <w:t>Борхес 2011, с.</w:t>
      </w:r>
      <w:r w:rsidR="00D6013A">
        <w:rPr>
          <w:rFonts w:ascii="Times New Roman" w:hAnsi="Times New Roman"/>
          <w:sz w:val="28"/>
          <w:szCs w:val="28"/>
        </w:rPr>
        <w:t xml:space="preserve"> 501</w:t>
      </w:r>
      <w:r w:rsidRPr="007830A2">
        <w:rPr>
          <w:rFonts w:ascii="Times New Roman" w:hAnsi="Times New Roman"/>
          <w:sz w:val="28"/>
          <w:szCs w:val="28"/>
        </w:rPr>
        <w:t>].</w:t>
      </w:r>
    </w:p>
    <w:p w:rsidR="0014771C" w:rsidRPr="007830A2" w:rsidRDefault="00D6013A" w:rsidP="004958AE">
      <w:pPr>
        <w:spacing w:after="0"/>
        <w:ind w:firstLine="708"/>
        <w:jc w:val="both"/>
        <w:rPr>
          <w:rFonts w:ascii="Times New Roman" w:hAnsi="Times New Roman"/>
          <w:sz w:val="28"/>
          <w:szCs w:val="28"/>
        </w:rPr>
      </w:pPr>
      <w:r>
        <w:rPr>
          <w:rFonts w:ascii="Times New Roman" w:hAnsi="Times New Roman"/>
          <w:sz w:val="28"/>
          <w:szCs w:val="28"/>
        </w:rPr>
        <w:t>К</w:t>
      </w:r>
      <w:r w:rsidR="00DD0D25" w:rsidRPr="007830A2">
        <w:rPr>
          <w:rFonts w:ascii="Times New Roman" w:hAnsi="Times New Roman"/>
          <w:sz w:val="28"/>
          <w:szCs w:val="28"/>
        </w:rPr>
        <w:t xml:space="preserve">нига выделяется в особую сферу проявления человеческих «сущностныхсил», принципиально отличную от телесности и прагматических целей. </w:t>
      </w:r>
      <w:r w:rsidR="00EF5D41" w:rsidRPr="007830A2">
        <w:rPr>
          <w:rFonts w:ascii="Times New Roman" w:hAnsi="Times New Roman"/>
          <w:sz w:val="28"/>
          <w:szCs w:val="28"/>
        </w:rPr>
        <w:t>Это не только материально-предметная ее оболочка (книжное издание), но и нечто идеальное, что существует умозрительно, в нашем сознании,</w:t>
      </w:r>
      <w:r w:rsidR="007F4600" w:rsidRPr="007830A2">
        <w:rPr>
          <w:rFonts w:ascii="Times New Roman" w:hAnsi="Times New Roman"/>
          <w:sz w:val="28"/>
          <w:szCs w:val="28"/>
        </w:rPr>
        <w:t xml:space="preserve"> в то же время вызывает эмоциональное переживание</w:t>
      </w:r>
      <w:r w:rsidR="00EF5D41" w:rsidRPr="007830A2">
        <w:rPr>
          <w:rFonts w:ascii="Times New Roman" w:hAnsi="Times New Roman"/>
          <w:sz w:val="28"/>
          <w:szCs w:val="28"/>
        </w:rPr>
        <w:t xml:space="preserve">. </w:t>
      </w:r>
      <w:r w:rsidR="007F4600" w:rsidRPr="007830A2">
        <w:rPr>
          <w:rFonts w:ascii="Times New Roman" w:hAnsi="Times New Roman"/>
          <w:sz w:val="28"/>
          <w:szCs w:val="28"/>
        </w:rPr>
        <w:t>По</w:t>
      </w:r>
      <w:r w:rsidR="00EF5D41" w:rsidRPr="007830A2">
        <w:rPr>
          <w:rFonts w:ascii="Times New Roman" w:hAnsi="Times New Roman"/>
          <w:sz w:val="28"/>
          <w:szCs w:val="28"/>
        </w:rPr>
        <w:t>сле ее прочтения в нашем сознани</w:t>
      </w:r>
      <w:r w:rsidR="003C0741" w:rsidRPr="007830A2">
        <w:rPr>
          <w:rFonts w:ascii="Times New Roman" w:hAnsi="Times New Roman"/>
          <w:sz w:val="28"/>
          <w:szCs w:val="28"/>
        </w:rPr>
        <w:t>и</w:t>
      </w:r>
      <w:r w:rsidR="00EF5D41" w:rsidRPr="007830A2">
        <w:rPr>
          <w:rFonts w:ascii="Times New Roman" w:hAnsi="Times New Roman"/>
          <w:sz w:val="28"/>
          <w:szCs w:val="28"/>
        </w:rPr>
        <w:t xml:space="preserve"> остается некое отражение содержания книги, идея, образ, который будет храниться в нашей памяти вне зависимости от существования материальной конструкции книги.</w:t>
      </w:r>
    </w:p>
    <w:p w:rsidR="007338DB" w:rsidRPr="007830A2" w:rsidRDefault="00B72DE5" w:rsidP="004958AE">
      <w:pPr>
        <w:autoSpaceDE w:val="0"/>
        <w:autoSpaceDN w:val="0"/>
        <w:adjustRightInd w:val="0"/>
        <w:spacing w:after="0"/>
        <w:ind w:firstLine="708"/>
        <w:jc w:val="both"/>
        <w:rPr>
          <w:rFonts w:ascii="Times New Roman" w:hAnsi="Times New Roman"/>
          <w:sz w:val="28"/>
          <w:szCs w:val="28"/>
          <w:lang w:eastAsia="ru-RU"/>
        </w:rPr>
      </w:pPr>
      <w:r w:rsidRPr="007830A2">
        <w:rPr>
          <w:rFonts w:ascii="Times New Roman" w:hAnsi="Times New Roman"/>
          <w:color w:val="000000"/>
          <w:sz w:val="28"/>
          <w:szCs w:val="28"/>
          <w:lang w:eastAsia="ru-RU"/>
        </w:rPr>
        <w:t>Подходы</w:t>
      </w:r>
      <w:r w:rsidR="007338DB" w:rsidRPr="007830A2">
        <w:rPr>
          <w:rFonts w:ascii="Times New Roman" w:hAnsi="Times New Roman"/>
          <w:sz w:val="28"/>
          <w:szCs w:val="28"/>
          <w:lang w:eastAsia="ru-RU"/>
        </w:rPr>
        <w:t xml:space="preserve"> к определению понятия «книга» достаточно разнообразны и в значительной степени обусловлены изменениями в технологии изготовления и распространения книжной продукции. Обращаясь к словарям, содержащим, на наш взгляд, наиболее устоявшиеся и нередко конвенционально выработанные дефиниции, можно обнаружить две основные позиции, отражающие принципы выявления специфики феномена. Они связаны либо с формальным фактором, либо с полиаспектным раскрытием сущности книги со стороны формы и содержания. Первая позиция подтверждается опре</w:t>
      </w:r>
      <w:r w:rsidR="007338DB" w:rsidRPr="007830A2">
        <w:rPr>
          <w:rFonts w:ascii="Times New Roman" w:hAnsi="Times New Roman"/>
          <w:sz w:val="28"/>
          <w:szCs w:val="28"/>
          <w:lang w:eastAsia="ru-RU"/>
        </w:rPr>
        <w:softHyphen/>
        <w:t>делением, предложенным в «Международной энциклопедии по информатике и библиотековедению», где «книга есть средство фиксирования информации в форме письма или изображений, как правило, составленных из большого числа страниц, выполненных на папирусе, пергаменте, коже или бумаге, переплетенных вместе и объединенных о</w:t>
      </w:r>
      <w:r w:rsidR="007338DB" w:rsidRPr="00E5197F">
        <w:rPr>
          <w:rFonts w:ascii="Times New Roman" w:hAnsi="Times New Roman"/>
          <w:spacing w:val="-4"/>
          <w:sz w:val="28"/>
          <w:szCs w:val="28"/>
          <w:lang w:eastAsia="ru-RU"/>
        </w:rPr>
        <w:t xml:space="preserve">бложкой» </w:t>
      </w:r>
      <w:r w:rsidR="00DC1009" w:rsidRPr="00E5197F">
        <w:rPr>
          <w:rFonts w:ascii="Times New Roman" w:hAnsi="Times New Roman"/>
          <w:spacing w:val="-8"/>
          <w:sz w:val="28"/>
          <w:szCs w:val="28"/>
          <w:lang w:eastAsia="ru-RU"/>
        </w:rPr>
        <w:t>[</w:t>
      </w:r>
      <w:proofErr w:type="spellStart"/>
      <w:r w:rsidR="00B9455D" w:rsidRPr="00E5197F">
        <w:rPr>
          <w:rFonts w:ascii="Times New Roman" w:hAnsi="Times New Roman"/>
          <w:spacing w:val="-8"/>
          <w:sz w:val="28"/>
          <w:szCs w:val="28"/>
          <w:lang w:eastAsia="ru-RU"/>
        </w:rPr>
        <w:t>Feather</w:t>
      </w:r>
      <w:proofErr w:type="spellEnd"/>
      <w:r w:rsidR="00B9455D" w:rsidRPr="00E5197F">
        <w:rPr>
          <w:rFonts w:ascii="Times New Roman" w:hAnsi="Times New Roman"/>
          <w:spacing w:val="-8"/>
          <w:sz w:val="28"/>
          <w:szCs w:val="28"/>
          <w:lang w:eastAsia="ru-RU"/>
        </w:rPr>
        <w:t>,</w:t>
      </w:r>
      <w:r w:rsidR="00601599" w:rsidRPr="00601599">
        <w:rPr>
          <w:rFonts w:ascii="Times New Roman" w:hAnsi="Times New Roman"/>
          <w:spacing w:val="-8"/>
          <w:sz w:val="28"/>
          <w:szCs w:val="28"/>
          <w:lang w:eastAsia="ru-RU"/>
        </w:rPr>
        <w:t xml:space="preserve"> </w:t>
      </w:r>
      <w:proofErr w:type="spellStart"/>
      <w:r w:rsidR="00B1645E" w:rsidRPr="00E5197F">
        <w:rPr>
          <w:rFonts w:ascii="Times New Roman" w:hAnsi="Times New Roman"/>
          <w:spacing w:val="-8"/>
          <w:sz w:val="28"/>
          <w:szCs w:val="28"/>
          <w:lang w:eastAsia="ru-RU"/>
        </w:rPr>
        <w:t>Sturges</w:t>
      </w:r>
      <w:proofErr w:type="spellEnd"/>
      <w:r w:rsidR="00B1645E" w:rsidRPr="00E5197F">
        <w:rPr>
          <w:rFonts w:ascii="Times New Roman" w:hAnsi="Times New Roman"/>
          <w:spacing w:val="-8"/>
          <w:sz w:val="28"/>
          <w:szCs w:val="28"/>
          <w:lang w:eastAsia="ru-RU"/>
        </w:rPr>
        <w:t xml:space="preserve"> 2003</w:t>
      </w:r>
      <w:r w:rsidR="007338DB" w:rsidRPr="00E5197F">
        <w:rPr>
          <w:rFonts w:ascii="Times New Roman" w:hAnsi="Times New Roman"/>
          <w:spacing w:val="-8"/>
          <w:sz w:val="28"/>
          <w:szCs w:val="28"/>
          <w:lang w:eastAsia="ru-RU"/>
        </w:rPr>
        <w:t xml:space="preserve">, </w:t>
      </w:r>
      <w:proofErr w:type="spellStart"/>
      <w:r w:rsidR="007338DB" w:rsidRPr="00E5197F">
        <w:rPr>
          <w:rFonts w:ascii="Times New Roman" w:hAnsi="Times New Roman"/>
          <w:spacing w:val="-8"/>
          <w:sz w:val="28"/>
          <w:szCs w:val="28"/>
          <w:lang w:eastAsia="ru-RU"/>
        </w:rPr>
        <w:t>p</w:t>
      </w:r>
      <w:proofErr w:type="spellEnd"/>
      <w:r w:rsidR="007338DB" w:rsidRPr="00E5197F">
        <w:rPr>
          <w:rFonts w:ascii="Times New Roman" w:hAnsi="Times New Roman"/>
          <w:spacing w:val="-8"/>
          <w:sz w:val="28"/>
          <w:szCs w:val="28"/>
          <w:lang w:eastAsia="ru-RU"/>
        </w:rPr>
        <w:t>.</w:t>
      </w:r>
      <w:r w:rsidR="00601599" w:rsidRPr="00601599">
        <w:rPr>
          <w:rFonts w:ascii="Times New Roman" w:hAnsi="Times New Roman"/>
          <w:spacing w:val="-8"/>
          <w:sz w:val="28"/>
          <w:szCs w:val="28"/>
          <w:lang w:eastAsia="ru-RU"/>
        </w:rPr>
        <w:t xml:space="preserve"> </w:t>
      </w:r>
      <w:r w:rsidR="007338DB" w:rsidRPr="00E5197F">
        <w:rPr>
          <w:rFonts w:ascii="Times New Roman" w:hAnsi="Times New Roman"/>
          <w:spacing w:val="-8"/>
          <w:sz w:val="28"/>
          <w:szCs w:val="28"/>
          <w:lang w:eastAsia="ru-RU"/>
        </w:rPr>
        <w:t>41</w:t>
      </w:r>
      <w:r w:rsidR="001C066B" w:rsidRPr="00E5197F">
        <w:rPr>
          <w:rFonts w:ascii="Times New Roman" w:hAnsi="Times New Roman"/>
          <w:spacing w:val="-8"/>
          <w:sz w:val="28"/>
          <w:szCs w:val="28"/>
          <w:lang w:eastAsia="ru-RU"/>
        </w:rPr>
        <w:t>]</w:t>
      </w:r>
      <w:r w:rsidR="007338DB" w:rsidRPr="00E5197F">
        <w:rPr>
          <w:rFonts w:ascii="Times New Roman" w:hAnsi="Times New Roman"/>
          <w:spacing w:val="-8"/>
          <w:sz w:val="28"/>
          <w:szCs w:val="28"/>
          <w:lang w:eastAsia="ru-RU"/>
        </w:rPr>
        <w:t xml:space="preserve">. </w:t>
      </w:r>
    </w:p>
    <w:p w:rsidR="007338DB" w:rsidRPr="00DC1009" w:rsidRDefault="00353356" w:rsidP="004958AE">
      <w:pPr>
        <w:autoSpaceDE w:val="0"/>
        <w:autoSpaceDN w:val="0"/>
        <w:adjustRightInd w:val="0"/>
        <w:spacing w:after="0"/>
        <w:ind w:firstLine="708"/>
        <w:jc w:val="both"/>
        <w:rPr>
          <w:rFonts w:ascii="Times New Roman" w:hAnsi="Times New Roman"/>
          <w:sz w:val="28"/>
          <w:szCs w:val="28"/>
          <w:lang w:eastAsia="ru-RU"/>
        </w:rPr>
      </w:pPr>
      <w:r w:rsidRPr="007830A2">
        <w:rPr>
          <w:rFonts w:ascii="Times New Roman" w:hAnsi="Times New Roman"/>
          <w:sz w:val="28"/>
          <w:szCs w:val="28"/>
          <w:lang w:eastAsia="ru-RU"/>
        </w:rPr>
        <w:t>Информационный, б</w:t>
      </w:r>
      <w:r w:rsidR="007338DB" w:rsidRPr="007830A2">
        <w:rPr>
          <w:rFonts w:ascii="Times New Roman" w:hAnsi="Times New Roman"/>
          <w:sz w:val="28"/>
          <w:szCs w:val="28"/>
          <w:lang w:eastAsia="ru-RU"/>
        </w:rPr>
        <w:t>лизк</w:t>
      </w:r>
      <w:r w:rsidRPr="007830A2">
        <w:rPr>
          <w:rFonts w:ascii="Times New Roman" w:hAnsi="Times New Roman"/>
          <w:sz w:val="28"/>
          <w:szCs w:val="28"/>
          <w:lang w:eastAsia="ru-RU"/>
        </w:rPr>
        <w:t>ий</w:t>
      </w:r>
      <w:r w:rsidR="007338DB" w:rsidRPr="007830A2">
        <w:rPr>
          <w:rFonts w:ascii="Times New Roman" w:hAnsi="Times New Roman"/>
          <w:sz w:val="28"/>
          <w:szCs w:val="28"/>
          <w:lang w:eastAsia="ru-RU"/>
        </w:rPr>
        <w:t xml:space="preserve"> по смыслу</w:t>
      </w:r>
      <w:r w:rsidRPr="007830A2">
        <w:rPr>
          <w:rFonts w:ascii="Times New Roman" w:hAnsi="Times New Roman"/>
          <w:sz w:val="28"/>
          <w:szCs w:val="28"/>
          <w:lang w:eastAsia="ru-RU"/>
        </w:rPr>
        <w:t xml:space="preserve"> подход прослеживается в определении</w:t>
      </w:r>
      <w:r w:rsidR="00317FC1" w:rsidRPr="007830A2">
        <w:rPr>
          <w:rFonts w:ascii="Times New Roman" w:hAnsi="Times New Roman"/>
          <w:sz w:val="28"/>
          <w:szCs w:val="28"/>
          <w:lang w:eastAsia="ru-RU"/>
        </w:rPr>
        <w:t xml:space="preserve"> энциклопедии «Британи</w:t>
      </w:r>
      <w:r w:rsidR="007338DB" w:rsidRPr="007830A2">
        <w:rPr>
          <w:rFonts w:ascii="Times New Roman" w:hAnsi="Times New Roman"/>
          <w:sz w:val="28"/>
          <w:szCs w:val="28"/>
          <w:lang w:eastAsia="ru-RU"/>
        </w:rPr>
        <w:t>ка»: «Книга – это написанное или напечатанное произведение или ряд произведений, занимающих несколько листов бумаги или другого материала, которые скреплены вместе и составляют материальное целое»</w:t>
      </w:r>
      <w:r w:rsidR="00DC1009" w:rsidRPr="00DC1009">
        <w:rPr>
          <w:rFonts w:ascii="Times New Roman" w:hAnsi="Times New Roman"/>
          <w:sz w:val="28"/>
          <w:szCs w:val="28"/>
          <w:lang w:eastAsia="ru-RU"/>
        </w:rPr>
        <w:t xml:space="preserve"> [</w:t>
      </w:r>
      <w:r w:rsidR="006D639E">
        <w:rPr>
          <w:rFonts w:ascii="Times New Roman" w:hAnsi="Times New Roman"/>
          <w:color w:val="000000"/>
          <w:sz w:val="28"/>
          <w:szCs w:val="28"/>
          <w:lang w:eastAsia="ru-RU"/>
        </w:rPr>
        <w:t>Book 2021</w:t>
      </w:r>
      <w:r w:rsidR="00DC1009" w:rsidRPr="00DC1009">
        <w:rPr>
          <w:rFonts w:ascii="Times New Roman" w:hAnsi="Times New Roman"/>
          <w:color w:val="000000"/>
          <w:sz w:val="28"/>
          <w:szCs w:val="28"/>
          <w:lang w:eastAsia="ru-RU"/>
        </w:rPr>
        <w:t>].</w:t>
      </w:r>
    </w:p>
    <w:p w:rsidR="007338DB" w:rsidRPr="007830A2" w:rsidRDefault="007338DB" w:rsidP="004958AE">
      <w:pPr>
        <w:autoSpaceDE w:val="0"/>
        <w:autoSpaceDN w:val="0"/>
        <w:adjustRightInd w:val="0"/>
        <w:spacing w:after="0"/>
        <w:ind w:firstLine="708"/>
        <w:jc w:val="both"/>
        <w:rPr>
          <w:rFonts w:ascii="Times New Roman" w:hAnsi="Times New Roman"/>
          <w:sz w:val="28"/>
          <w:szCs w:val="28"/>
          <w:lang w:eastAsia="ru-RU"/>
        </w:rPr>
      </w:pPr>
      <w:r w:rsidRPr="007830A2">
        <w:rPr>
          <w:rFonts w:ascii="Times New Roman" w:hAnsi="Times New Roman"/>
          <w:sz w:val="28"/>
          <w:szCs w:val="28"/>
          <w:lang w:eastAsia="ru-RU"/>
        </w:rPr>
        <w:lastRenderedPageBreak/>
        <w:t>В словаре Макмиллана дается более краткое, но учитывающее современные реалии определение, в котором книга представлена как письменное произведение, опубликованное в печатной форме в виде страниц с обложкой либо в электронной форме</w:t>
      </w:r>
      <w:r w:rsidR="00453929">
        <w:rPr>
          <w:rFonts w:ascii="Times New Roman" w:hAnsi="Times New Roman"/>
          <w:sz w:val="28"/>
          <w:szCs w:val="28"/>
          <w:lang w:eastAsia="ru-RU"/>
        </w:rPr>
        <w:t xml:space="preserve"> [</w:t>
      </w:r>
      <w:r w:rsidR="0050525C">
        <w:rPr>
          <w:rFonts w:ascii="Times New Roman" w:hAnsi="Times New Roman"/>
          <w:sz w:val="28"/>
          <w:szCs w:val="28"/>
          <w:lang w:eastAsia="ru-RU"/>
        </w:rPr>
        <w:t>Book 2009</w:t>
      </w:r>
      <w:r w:rsidR="00DC1009" w:rsidRPr="00DC1009">
        <w:rPr>
          <w:rFonts w:ascii="Times New Roman" w:hAnsi="Times New Roman"/>
          <w:sz w:val="28"/>
          <w:szCs w:val="28"/>
          <w:lang w:eastAsia="ru-RU"/>
        </w:rPr>
        <w:t>]</w:t>
      </w:r>
      <w:r w:rsidR="00353356" w:rsidRPr="007830A2">
        <w:rPr>
          <w:rFonts w:ascii="Times New Roman" w:hAnsi="Times New Roman"/>
          <w:sz w:val="28"/>
          <w:szCs w:val="28"/>
          <w:lang w:eastAsia="ru-RU"/>
        </w:rPr>
        <w:t>.</w:t>
      </w:r>
    </w:p>
    <w:p w:rsidR="007338DB" w:rsidRPr="007830A2" w:rsidRDefault="007338DB" w:rsidP="004958AE">
      <w:pPr>
        <w:autoSpaceDE w:val="0"/>
        <w:autoSpaceDN w:val="0"/>
        <w:adjustRightInd w:val="0"/>
        <w:spacing w:after="0"/>
        <w:ind w:firstLine="708"/>
        <w:jc w:val="both"/>
        <w:rPr>
          <w:rFonts w:ascii="Times New Roman" w:hAnsi="Times New Roman"/>
          <w:sz w:val="28"/>
          <w:szCs w:val="28"/>
          <w:lang w:eastAsia="ru-RU"/>
        </w:rPr>
      </w:pPr>
      <w:r w:rsidRPr="007830A2">
        <w:rPr>
          <w:rFonts w:ascii="Times New Roman" w:hAnsi="Times New Roman"/>
          <w:sz w:val="28"/>
          <w:szCs w:val="28"/>
          <w:lang w:eastAsia="ru-RU"/>
        </w:rPr>
        <w:t>Вторая позиция, связанная со стремлением многоаспектного раскрытия сущности книги, представлена в отечественной энциклопедии «Книга», где книга определяется как «важнейшая исторически сложившаяся форма закрепления и передачи во времени и пространстве многообразной информации в виде текстового и (или) иллюстрационного материала»</w:t>
      </w:r>
      <w:r w:rsidR="00355A36" w:rsidRPr="00355A36">
        <w:rPr>
          <w:rFonts w:ascii="Times New Roman" w:hAnsi="Times New Roman"/>
          <w:sz w:val="28"/>
          <w:szCs w:val="28"/>
          <w:lang w:eastAsia="ru-RU"/>
        </w:rPr>
        <w:t xml:space="preserve"> [</w:t>
      </w:r>
      <w:r w:rsidR="001478CD">
        <w:rPr>
          <w:rFonts w:ascii="Times New Roman" w:hAnsi="Times New Roman"/>
          <w:sz w:val="28"/>
          <w:szCs w:val="28"/>
          <w:lang w:eastAsia="ru-RU"/>
        </w:rPr>
        <w:t>Большая российская энциклопедия 1999</w:t>
      </w:r>
      <w:r w:rsidRPr="007830A2">
        <w:rPr>
          <w:rFonts w:ascii="Times New Roman" w:hAnsi="Times New Roman"/>
          <w:sz w:val="28"/>
          <w:szCs w:val="28"/>
          <w:lang w:eastAsia="ru-RU"/>
        </w:rPr>
        <w:t>, c. 299</w:t>
      </w:r>
      <w:r w:rsidR="00355A36" w:rsidRPr="00355A36">
        <w:rPr>
          <w:rFonts w:ascii="Times New Roman" w:hAnsi="Times New Roman"/>
          <w:sz w:val="28"/>
          <w:szCs w:val="28"/>
          <w:lang w:eastAsia="ru-RU"/>
        </w:rPr>
        <w:t>]</w:t>
      </w:r>
      <w:r w:rsidRPr="007830A2">
        <w:rPr>
          <w:rFonts w:ascii="Times New Roman" w:hAnsi="Times New Roman"/>
          <w:sz w:val="28"/>
          <w:szCs w:val="28"/>
          <w:lang w:eastAsia="ru-RU"/>
        </w:rPr>
        <w:t xml:space="preserve">. </w:t>
      </w:r>
    </w:p>
    <w:p w:rsidR="00353356" w:rsidRPr="007830A2" w:rsidRDefault="007338DB" w:rsidP="004958AE">
      <w:pPr>
        <w:autoSpaceDE w:val="0"/>
        <w:autoSpaceDN w:val="0"/>
        <w:adjustRightInd w:val="0"/>
        <w:spacing w:after="0"/>
        <w:ind w:firstLine="708"/>
        <w:jc w:val="both"/>
        <w:rPr>
          <w:rFonts w:ascii="Times New Roman" w:hAnsi="Times New Roman"/>
          <w:sz w:val="28"/>
          <w:szCs w:val="28"/>
          <w:lang w:eastAsia="ru-RU"/>
        </w:rPr>
      </w:pPr>
      <w:r w:rsidRPr="007830A2">
        <w:rPr>
          <w:rFonts w:ascii="Times New Roman" w:hAnsi="Times New Roman"/>
          <w:sz w:val="28"/>
          <w:szCs w:val="28"/>
          <w:lang w:eastAsia="ru-RU"/>
        </w:rPr>
        <w:t>В дополнение к этому она представлена в разных ракурсах: семиотическом (как знаковая система), коммуникологическом (как форма распространения семантической информации), форматно-статистическом (как произведение печати в форме кодекса объемом свыше трех печатных листов)</w:t>
      </w:r>
      <w:r w:rsidR="008111BD" w:rsidRPr="007830A2">
        <w:rPr>
          <w:rFonts w:ascii="Times New Roman" w:hAnsi="Times New Roman"/>
          <w:sz w:val="28"/>
          <w:szCs w:val="28"/>
          <w:lang w:eastAsia="ru-RU"/>
        </w:rPr>
        <w:t>.</w:t>
      </w:r>
      <w:r w:rsidRPr="007830A2">
        <w:rPr>
          <w:rFonts w:ascii="Times New Roman" w:hAnsi="Times New Roman"/>
          <w:sz w:val="28"/>
          <w:szCs w:val="28"/>
          <w:lang w:eastAsia="ru-RU"/>
        </w:rPr>
        <w:t xml:space="preserve"> Любое краткое определение не может включить в себя многообразие смыслов, которое заключено в понятии. Отсюда возникает необходимость методологии контекстов, использованной авторами определения в энциклопедии «Книга». </w:t>
      </w:r>
    </w:p>
    <w:p w:rsidR="007338DB" w:rsidRPr="007830A2" w:rsidRDefault="00353356" w:rsidP="004958AE">
      <w:pPr>
        <w:autoSpaceDE w:val="0"/>
        <w:autoSpaceDN w:val="0"/>
        <w:adjustRightInd w:val="0"/>
        <w:spacing w:after="0"/>
        <w:ind w:firstLine="708"/>
        <w:jc w:val="both"/>
        <w:rPr>
          <w:rFonts w:ascii="Times New Roman" w:hAnsi="Times New Roman"/>
          <w:sz w:val="28"/>
          <w:szCs w:val="28"/>
          <w:lang w:eastAsia="ru-RU"/>
        </w:rPr>
      </w:pPr>
      <w:r w:rsidRPr="007830A2">
        <w:rPr>
          <w:rFonts w:ascii="Times New Roman" w:hAnsi="Times New Roman"/>
          <w:sz w:val="28"/>
          <w:szCs w:val="28"/>
          <w:lang w:eastAsia="ru-RU"/>
        </w:rPr>
        <w:t>Вместе с тем у</w:t>
      </w:r>
      <w:r w:rsidR="007338DB" w:rsidRPr="007830A2">
        <w:rPr>
          <w:rFonts w:ascii="Times New Roman" w:hAnsi="Times New Roman"/>
          <w:sz w:val="28"/>
          <w:szCs w:val="28"/>
          <w:lang w:eastAsia="ru-RU"/>
        </w:rPr>
        <w:t>казанными аспектами не ограничивается контекстуальное окружение понятия. В частности,</w:t>
      </w:r>
      <w:r w:rsidR="00B72DE5" w:rsidRPr="007830A2">
        <w:rPr>
          <w:rFonts w:ascii="Times New Roman" w:hAnsi="Times New Roman"/>
          <w:sz w:val="28"/>
          <w:szCs w:val="28"/>
          <w:lang w:eastAsia="ru-RU"/>
        </w:rPr>
        <w:t xml:space="preserve"> на наш взгляд,</w:t>
      </w:r>
      <w:r w:rsidR="007338DB" w:rsidRPr="007830A2">
        <w:rPr>
          <w:rFonts w:ascii="Times New Roman" w:hAnsi="Times New Roman"/>
          <w:sz w:val="28"/>
          <w:szCs w:val="28"/>
          <w:lang w:eastAsia="ru-RU"/>
        </w:rPr>
        <w:t xml:space="preserve"> необходимо отражение культурологического аспекта, поскольку книга – это не только материальная, но и духовная ценность, которая образуется благодаря содержанию и оформлению как произведения культуры. При культурологическом подходе книга предстает как артефакт культуры, отражающий ценности общества определенного исторического периода. В связи с этим не представляется случайным интерес ученых к проблеме книжной культуры, исследование которой привело к формированию одного из важных направлений в развитии современного книговедения. </w:t>
      </w:r>
    </w:p>
    <w:p w:rsidR="00E07944" w:rsidRPr="007830A2" w:rsidRDefault="007338DB" w:rsidP="004958AE">
      <w:pPr>
        <w:pStyle w:val="Default"/>
        <w:spacing w:line="276" w:lineRule="auto"/>
        <w:ind w:firstLine="708"/>
        <w:jc w:val="both"/>
        <w:rPr>
          <w:sz w:val="28"/>
          <w:szCs w:val="28"/>
        </w:rPr>
      </w:pPr>
      <w:r w:rsidRPr="007830A2">
        <w:rPr>
          <w:sz w:val="28"/>
          <w:szCs w:val="28"/>
        </w:rPr>
        <w:t>Кроме того, современное определение книги должно синтезировать ключевые моменты, отраженные в имеющихся определениях, и дополнить элементами, связанными с включением ее в современную медийную систему. Для того чтобы понять место книги в новой реальности, необходимо рассмотреть содержание понятия «медиа». Понятие «медиа» (</w:t>
      </w:r>
      <w:r w:rsidRPr="007830A2">
        <w:rPr>
          <w:i/>
          <w:iCs/>
          <w:sz w:val="28"/>
          <w:szCs w:val="28"/>
        </w:rPr>
        <w:t xml:space="preserve">от лат. </w:t>
      </w:r>
      <w:r w:rsidRPr="007830A2">
        <w:rPr>
          <w:sz w:val="28"/>
          <w:szCs w:val="28"/>
        </w:rPr>
        <w:t>media, medium) появилось в значении «посредника» впервые в английском языке в XVI в. В современн</w:t>
      </w:r>
      <w:r w:rsidR="00E35DE8" w:rsidRPr="007830A2">
        <w:rPr>
          <w:sz w:val="28"/>
          <w:szCs w:val="28"/>
        </w:rPr>
        <w:t xml:space="preserve">ых </w:t>
      </w:r>
      <w:r w:rsidR="008111BD" w:rsidRPr="007830A2">
        <w:rPr>
          <w:sz w:val="28"/>
          <w:szCs w:val="28"/>
        </w:rPr>
        <w:t>опред</w:t>
      </w:r>
      <w:r w:rsidR="0081313E" w:rsidRPr="007830A2">
        <w:rPr>
          <w:sz w:val="28"/>
          <w:szCs w:val="28"/>
        </w:rPr>
        <w:t>елениях медиа выделяются два подхода: интегративный и узкофункциональный – информационно-коммуникационный.</w:t>
      </w:r>
      <w:r w:rsidR="00A6231E" w:rsidRPr="007830A2">
        <w:rPr>
          <w:sz w:val="28"/>
          <w:szCs w:val="28"/>
        </w:rPr>
        <w:t>Наиболее развернутое определение медиа представил Е.В. Колесников, отразив в нем разные составляющие: средства медиа, функции, взаимодействие субъектов, социальные институты и содержание информации</w:t>
      </w:r>
      <w:r w:rsidR="00FC055E">
        <w:rPr>
          <w:sz w:val="28"/>
          <w:szCs w:val="28"/>
        </w:rPr>
        <w:t xml:space="preserve"> (</w:t>
      </w:r>
      <w:r w:rsidR="00E07944" w:rsidRPr="007830A2">
        <w:rPr>
          <w:sz w:val="28"/>
          <w:szCs w:val="28"/>
        </w:rPr>
        <w:t>контент)</w:t>
      </w:r>
      <w:r w:rsidR="00FC055E">
        <w:rPr>
          <w:sz w:val="28"/>
          <w:szCs w:val="28"/>
        </w:rPr>
        <w:t xml:space="preserve"> [</w:t>
      </w:r>
      <w:r w:rsidR="00BE779F">
        <w:rPr>
          <w:sz w:val="28"/>
          <w:szCs w:val="28"/>
        </w:rPr>
        <w:t>Колесников 2017</w:t>
      </w:r>
      <w:r w:rsidR="00930C26" w:rsidRPr="00930C26">
        <w:rPr>
          <w:sz w:val="28"/>
          <w:szCs w:val="28"/>
        </w:rPr>
        <w:t>]</w:t>
      </w:r>
      <w:r w:rsidR="00E07944" w:rsidRPr="007830A2">
        <w:rPr>
          <w:sz w:val="28"/>
          <w:szCs w:val="28"/>
        </w:rPr>
        <w:t>.</w:t>
      </w:r>
    </w:p>
    <w:p w:rsidR="00E35DE8" w:rsidRPr="007830A2" w:rsidRDefault="00E35DE8" w:rsidP="004958AE">
      <w:pPr>
        <w:pStyle w:val="Default"/>
        <w:spacing w:line="276" w:lineRule="auto"/>
        <w:ind w:firstLine="708"/>
        <w:jc w:val="both"/>
        <w:rPr>
          <w:sz w:val="28"/>
          <w:szCs w:val="28"/>
        </w:rPr>
      </w:pPr>
      <w:r w:rsidRPr="007830A2">
        <w:rPr>
          <w:sz w:val="28"/>
          <w:szCs w:val="28"/>
        </w:rPr>
        <w:lastRenderedPageBreak/>
        <w:t>Таким</w:t>
      </w:r>
      <w:r w:rsidR="00A05104" w:rsidRPr="007830A2">
        <w:rPr>
          <w:sz w:val="28"/>
          <w:szCs w:val="28"/>
        </w:rPr>
        <w:t>образом, медиа в широком понимании термина – это культурная универсалия, относящаяся к целостному информационно-коммуникационному пространству, несущая в себе комплекс смыслов.</w:t>
      </w:r>
    </w:p>
    <w:p w:rsidR="00C41BEB" w:rsidRPr="007830A2" w:rsidRDefault="00A05104" w:rsidP="004958AE">
      <w:pPr>
        <w:pStyle w:val="Default"/>
        <w:spacing w:line="276" w:lineRule="auto"/>
        <w:ind w:firstLine="708"/>
        <w:jc w:val="both"/>
        <w:rPr>
          <w:sz w:val="28"/>
          <w:szCs w:val="28"/>
        </w:rPr>
      </w:pPr>
      <w:r w:rsidRPr="007830A2">
        <w:rPr>
          <w:sz w:val="28"/>
          <w:szCs w:val="28"/>
        </w:rPr>
        <w:t xml:space="preserve"> Приведенные определения медиа и книги позволяют утверждать, что книга со всем ее смысловым многообразием правомерно относится к системе медиа, занимая в ней вполне определенную и значимую нишу. Современное определение книги дополняется указанием на ее функционирование в медийной среде и культуре: книга – это явление культуры, средство коммуникации и распространения информации</w:t>
      </w:r>
      <w:r w:rsidR="004F0C81" w:rsidRPr="007830A2">
        <w:rPr>
          <w:sz w:val="28"/>
          <w:szCs w:val="28"/>
        </w:rPr>
        <w:t xml:space="preserve"> в </w:t>
      </w:r>
      <w:proofErr w:type="spellStart"/>
      <w:r w:rsidR="004F0C81" w:rsidRPr="007830A2">
        <w:rPr>
          <w:sz w:val="28"/>
          <w:szCs w:val="28"/>
        </w:rPr>
        <w:t>медийной</w:t>
      </w:r>
      <w:proofErr w:type="spellEnd"/>
      <w:r w:rsidR="004F0C81" w:rsidRPr="007830A2">
        <w:rPr>
          <w:sz w:val="28"/>
          <w:szCs w:val="28"/>
        </w:rPr>
        <w:t xml:space="preserve"> среде</w:t>
      </w:r>
      <w:r w:rsidR="00601599" w:rsidRPr="00601599">
        <w:rPr>
          <w:sz w:val="28"/>
          <w:szCs w:val="28"/>
        </w:rPr>
        <w:t xml:space="preserve"> </w:t>
      </w:r>
      <w:r w:rsidR="004F0C81" w:rsidRPr="007830A2">
        <w:rPr>
          <w:sz w:val="28"/>
          <w:szCs w:val="28"/>
        </w:rPr>
        <w:t xml:space="preserve">в </w:t>
      </w:r>
      <w:r w:rsidRPr="007830A2">
        <w:rPr>
          <w:sz w:val="28"/>
          <w:szCs w:val="28"/>
        </w:rPr>
        <w:t>печатной и электронной формах.</w:t>
      </w:r>
      <w:r w:rsidR="00E65F72" w:rsidRPr="007830A2">
        <w:rPr>
          <w:sz w:val="28"/>
          <w:szCs w:val="28"/>
        </w:rPr>
        <w:t xml:space="preserve"> Динамика формирования и трансформаций книжного феномена на разных исторических этапах становится предметом специальных исследований</w:t>
      </w:r>
      <w:r w:rsidR="00930C26" w:rsidRPr="00930C26">
        <w:rPr>
          <w:sz w:val="28"/>
          <w:szCs w:val="28"/>
        </w:rPr>
        <w:t>[</w:t>
      </w:r>
      <w:r w:rsidR="009614F9">
        <w:rPr>
          <w:sz w:val="28"/>
          <w:szCs w:val="28"/>
        </w:rPr>
        <w:t>Лизунова,</w:t>
      </w:r>
      <w:r w:rsidR="00D65A62">
        <w:rPr>
          <w:sz w:val="28"/>
          <w:szCs w:val="28"/>
        </w:rPr>
        <w:t xml:space="preserve"> Павленко</w:t>
      </w:r>
      <w:r w:rsidR="00BE779F">
        <w:rPr>
          <w:sz w:val="28"/>
          <w:szCs w:val="28"/>
        </w:rPr>
        <w:t xml:space="preserve"> 2020</w:t>
      </w:r>
      <w:r w:rsidR="00930C26" w:rsidRPr="00930C26">
        <w:rPr>
          <w:sz w:val="28"/>
          <w:szCs w:val="28"/>
        </w:rPr>
        <w:t>].</w:t>
      </w:r>
    </w:p>
    <w:p w:rsidR="00D60CF6" w:rsidRPr="007830A2" w:rsidRDefault="006269CB" w:rsidP="004958AE">
      <w:pPr>
        <w:pStyle w:val="Default"/>
        <w:spacing w:line="276" w:lineRule="auto"/>
        <w:ind w:firstLine="708"/>
        <w:jc w:val="both"/>
        <w:rPr>
          <w:sz w:val="28"/>
          <w:szCs w:val="28"/>
        </w:rPr>
      </w:pPr>
      <w:r w:rsidRPr="007830A2">
        <w:rPr>
          <w:sz w:val="28"/>
          <w:szCs w:val="28"/>
        </w:rPr>
        <w:t>Развитие так называемых новых медиа, особенно интернета, предложило новые вызовы книге. Но книга адаптировалась к новой ситу</w:t>
      </w:r>
      <w:r w:rsidRPr="007830A2">
        <w:rPr>
          <w:sz w:val="28"/>
          <w:szCs w:val="28"/>
        </w:rPr>
        <w:softHyphen/>
        <w:t>ации</w:t>
      </w:r>
      <w:r w:rsidR="000940DE">
        <w:rPr>
          <w:sz w:val="28"/>
          <w:szCs w:val="28"/>
        </w:rPr>
        <w:t>:о</w:t>
      </w:r>
      <w:r w:rsidRPr="007830A2">
        <w:rPr>
          <w:sz w:val="28"/>
          <w:szCs w:val="28"/>
        </w:rPr>
        <w:t>на стала не только печатной, но и электронной, кроме того, – звучащей, что значительно расширяет возможности доступа к ней.</w:t>
      </w:r>
      <w:r w:rsidR="00E07944" w:rsidRPr="007830A2">
        <w:rPr>
          <w:sz w:val="28"/>
          <w:szCs w:val="28"/>
        </w:rPr>
        <w:t xml:space="preserve"> Следует заметить в связи с этим, что звучащая книгапредставляет особую перспективув дополнительном обучении</w:t>
      </w:r>
      <w:r w:rsidR="00D60CF6" w:rsidRPr="007830A2">
        <w:rPr>
          <w:sz w:val="28"/>
          <w:szCs w:val="28"/>
        </w:rPr>
        <w:t xml:space="preserve"> такой категории, как пенсионеры. Сотрудники библиотек отмечают популярность такой формы</w:t>
      </w:r>
      <w:r w:rsidR="004F0C81" w:rsidRPr="007830A2">
        <w:rPr>
          <w:sz w:val="28"/>
          <w:szCs w:val="28"/>
        </w:rPr>
        <w:t xml:space="preserve"> работы</w:t>
      </w:r>
      <w:r w:rsidR="00D60CF6" w:rsidRPr="007830A2">
        <w:rPr>
          <w:sz w:val="28"/>
          <w:szCs w:val="28"/>
        </w:rPr>
        <w:t xml:space="preserve"> среди этих групп читателей</w:t>
      </w:r>
      <w:r w:rsidR="004F0C81" w:rsidRPr="007830A2">
        <w:rPr>
          <w:sz w:val="28"/>
          <w:szCs w:val="28"/>
        </w:rPr>
        <w:t>, как чтение вслух.</w:t>
      </w:r>
    </w:p>
    <w:p w:rsidR="006269CB" w:rsidRPr="007830A2" w:rsidRDefault="006269CB" w:rsidP="004958AE">
      <w:pPr>
        <w:pStyle w:val="Pa15"/>
        <w:spacing w:line="276" w:lineRule="auto"/>
        <w:ind w:firstLine="708"/>
        <w:jc w:val="both"/>
        <w:rPr>
          <w:rFonts w:ascii="Times New Roman" w:hAnsi="Times New Roman"/>
          <w:color w:val="000000"/>
          <w:sz w:val="28"/>
          <w:szCs w:val="28"/>
        </w:rPr>
      </w:pPr>
      <w:r w:rsidRPr="007830A2">
        <w:rPr>
          <w:rFonts w:ascii="Times New Roman" w:hAnsi="Times New Roman"/>
          <w:color w:val="000000"/>
          <w:sz w:val="28"/>
          <w:szCs w:val="28"/>
        </w:rPr>
        <w:t>Электронная книга закономерно стала объектом книговедения. Наиболее развернутый сравнительный анализ печатной (бумажной) и электронной книги представил К. Н. Костюк. Подробно рассмотрев технологию создания и функционирования электронной книги, он предсказывает ей победу в будущем благодаря массовости, общедоступности, дешевизне</w:t>
      </w:r>
      <w:r w:rsidR="00D60CF6" w:rsidRPr="007830A2">
        <w:rPr>
          <w:rFonts w:ascii="Times New Roman" w:hAnsi="Times New Roman"/>
          <w:color w:val="000000"/>
          <w:sz w:val="28"/>
          <w:szCs w:val="28"/>
        </w:rPr>
        <w:t>,</w:t>
      </w:r>
      <w:r w:rsidRPr="007830A2">
        <w:rPr>
          <w:rFonts w:ascii="Times New Roman" w:hAnsi="Times New Roman"/>
          <w:color w:val="000000"/>
          <w:sz w:val="28"/>
          <w:szCs w:val="28"/>
        </w:rPr>
        <w:t xml:space="preserve"> допускает постепенное исчезновение бумажной книги в цифровую эпоху </w:t>
      </w:r>
      <w:r w:rsidR="00930C26" w:rsidRPr="00930C26">
        <w:rPr>
          <w:rFonts w:ascii="Times New Roman" w:hAnsi="Times New Roman"/>
          <w:color w:val="000000"/>
          <w:sz w:val="28"/>
          <w:szCs w:val="28"/>
        </w:rPr>
        <w:t>[</w:t>
      </w:r>
      <w:r w:rsidR="00DC2282">
        <w:rPr>
          <w:rFonts w:ascii="Times New Roman" w:hAnsi="Times New Roman"/>
          <w:color w:val="000000"/>
          <w:sz w:val="28"/>
          <w:szCs w:val="28"/>
        </w:rPr>
        <w:t>Костюк 2015</w:t>
      </w:r>
      <w:r w:rsidR="00930C26" w:rsidRPr="00930C26">
        <w:rPr>
          <w:rFonts w:ascii="Times New Roman" w:hAnsi="Times New Roman"/>
          <w:color w:val="000000"/>
          <w:sz w:val="28"/>
          <w:szCs w:val="28"/>
        </w:rPr>
        <w:t>,</w:t>
      </w:r>
      <w:r w:rsidRPr="007830A2">
        <w:rPr>
          <w:rFonts w:ascii="Times New Roman" w:hAnsi="Times New Roman"/>
          <w:color w:val="000000"/>
          <w:sz w:val="28"/>
          <w:szCs w:val="28"/>
        </w:rPr>
        <w:t xml:space="preserve"> с. 341</w:t>
      </w:r>
      <w:r w:rsidR="00930C26" w:rsidRPr="00930C26">
        <w:rPr>
          <w:rFonts w:ascii="Times New Roman" w:hAnsi="Times New Roman"/>
          <w:color w:val="000000"/>
          <w:sz w:val="28"/>
          <w:szCs w:val="28"/>
        </w:rPr>
        <w:t>]</w:t>
      </w:r>
      <w:r w:rsidRPr="007830A2">
        <w:rPr>
          <w:rFonts w:ascii="Times New Roman" w:hAnsi="Times New Roman"/>
          <w:color w:val="000000"/>
          <w:sz w:val="28"/>
          <w:szCs w:val="28"/>
        </w:rPr>
        <w:t xml:space="preserve">. </w:t>
      </w:r>
    </w:p>
    <w:p w:rsidR="004F465C" w:rsidRPr="007830A2" w:rsidRDefault="006269CB" w:rsidP="004958AE">
      <w:pPr>
        <w:pStyle w:val="Pa15"/>
        <w:spacing w:line="276" w:lineRule="auto"/>
        <w:ind w:firstLine="708"/>
        <w:jc w:val="both"/>
        <w:rPr>
          <w:rFonts w:ascii="Times New Roman" w:hAnsi="Times New Roman"/>
          <w:color w:val="000000"/>
          <w:sz w:val="28"/>
          <w:szCs w:val="28"/>
        </w:rPr>
      </w:pPr>
      <w:r w:rsidRPr="007830A2">
        <w:rPr>
          <w:rFonts w:ascii="Times New Roman" w:hAnsi="Times New Roman"/>
          <w:color w:val="000000"/>
          <w:sz w:val="28"/>
          <w:szCs w:val="28"/>
        </w:rPr>
        <w:t>На наш взгляд, такой пессимистический прогноз не является фатальным. Основания для оптимизма связаны с рядом обстоятельств. Печатная книга имеет свои достоинства, которые не могут быть замещены каким-то иным средством коммуникации. Среди них – возможность долговременного сохранения информации. Книга «работает» на время и поэтому представляет собой стратегический информационный продукт. Книга – надежный способ сохранения</w:t>
      </w:r>
      <w:r w:rsidR="004F465C" w:rsidRPr="007830A2">
        <w:rPr>
          <w:rFonts w:ascii="Times New Roman" w:hAnsi="Times New Roman"/>
          <w:color w:val="000000"/>
          <w:sz w:val="28"/>
          <w:szCs w:val="28"/>
        </w:rPr>
        <w:t>культурного наследия. Кроме того, мир печатной продукции должен сохраниться потому, что он представляет собой более человеческий сп</w:t>
      </w:r>
      <w:r w:rsidR="004F0C81" w:rsidRPr="007830A2">
        <w:rPr>
          <w:rFonts w:ascii="Times New Roman" w:hAnsi="Times New Roman"/>
          <w:color w:val="000000"/>
          <w:sz w:val="28"/>
          <w:szCs w:val="28"/>
        </w:rPr>
        <w:t>о</w:t>
      </w:r>
      <w:r w:rsidR="004F465C" w:rsidRPr="007830A2">
        <w:rPr>
          <w:rFonts w:ascii="Times New Roman" w:hAnsi="Times New Roman"/>
          <w:color w:val="000000"/>
          <w:sz w:val="28"/>
          <w:szCs w:val="28"/>
        </w:rPr>
        <w:t xml:space="preserve">соб извлечения и переживания информации в процессе чтения. Этот фактор может серьезно повлиять на предпочтения потребителя. Электронная среда «дематериализует» книгу, лишает ее «вещности», ценности как явления культуры в целостном единстве содержания и формы. </w:t>
      </w:r>
    </w:p>
    <w:p w:rsidR="004F465C" w:rsidRPr="007830A2" w:rsidRDefault="004F465C" w:rsidP="004958AE">
      <w:pPr>
        <w:pStyle w:val="Pa15"/>
        <w:spacing w:line="276" w:lineRule="auto"/>
        <w:ind w:firstLine="708"/>
        <w:jc w:val="both"/>
        <w:rPr>
          <w:rFonts w:ascii="Times New Roman" w:hAnsi="Times New Roman"/>
          <w:color w:val="000000"/>
          <w:sz w:val="28"/>
          <w:szCs w:val="28"/>
        </w:rPr>
      </w:pPr>
      <w:r w:rsidRPr="007830A2">
        <w:rPr>
          <w:rFonts w:ascii="Times New Roman" w:hAnsi="Times New Roman"/>
          <w:color w:val="000000"/>
          <w:sz w:val="28"/>
          <w:szCs w:val="28"/>
        </w:rPr>
        <w:t>К сожалению, тиражи печатной продукции падают, книгоиздание переживает серьезные трудности</w:t>
      </w:r>
      <w:r w:rsidR="004E3168">
        <w:rPr>
          <w:rFonts w:ascii="Times New Roman" w:hAnsi="Times New Roman"/>
          <w:color w:val="000000"/>
          <w:sz w:val="28"/>
          <w:szCs w:val="28"/>
        </w:rPr>
        <w:t>.</w:t>
      </w:r>
      <w:r w:rsidR="004E3168" w:rsidRPr="00FC791B">
        <w:rPr>
          <w:rFonts w:ascii="Times New Roman" w:hAnsi="Times New Roman"/>
          <w:color w:val="000000"/>
          <w:sz w:val="28"/>
          <w:szCs w:val="28"/>
          <w:shd w:val="clear" w:color="auto" w:fill="FFFFFF"/>
        </w:rPr>
        <w:t xml:space="preserve"> В </w:t>
      </w:r>
      <w:r w:rsidR="001C38DB" w:rsidRPr="001C38DB">
        <w:rPr>
          <w:rFonts w:ascii="Times New Roman" w:hAnsi="Times New Roman"/>
          <w:color w:val="000000"/>
          <w:sz w:val="28"/>
          <w:szCs w:val="28"/>
          <w:shd w:val="clear" w:color="auto" w:fill="FFFFFF"/>
        </w:rPr>
        <w:t>2020</w:t>
      </w:r>
      <w:r w:rsidR="001C066B">
        <w:rPr>
          <w:rFonts w:ascii="Times New Roman" w:hAnsi="Times New Roman"/>
          <w:color w:val="000000"/>
          <w:sz w:val="28"/>
          <w:szCs w:val="28"/>
          <w:shd w:val="clear" w:color="auto" w:fill="FFFFFF"/>
        </w:rPr>
        <w:t xml:space="preserve"> годутираж изданных</w:t>
      </w:r>
      <w:r w:rsidR="004E3168" w:rsidRPr="00FC791B">
        <w:rPr>
          <w:rFonts w:ascii="Times New Roman" w:hAnsi="Times New Roman"/>
          <w:color w:val="000000"/>
          <w:sz w:val="28"/>
          <w:szCs w:val="28"/>
          <w:shd w:val="clear" w:color="auto" w:fill="FFFFFF"/>
        </w:rPr>
        <w:t xml:space="preserve"> книг и брошюр, как следует из </w:t>
      </w:r>
      <w:r w:rsidR="004E3168" w:rsidRPr="00FC791B">
        <w:rPr>
          <w:rFonts w:ascii="Times New Roman" w:hAnsi="Times New Roman"/>
          <w:color w:val="000000"/>
          <w:sz w:val="28"/>
          <w:szCs w:val="28"/>
          <w:shd w:val="clear" w:color="auto" w:fill="FFFFFF"/>
        </w:rPr>
        <w:lastRenderedPageBreak/>
        <w:t>данных Российской книжной палаты, снизился на 19%: с 435,1 млнэкземпляров в 2019 году до 351,4 млнэкземпляров</w:t>
      </w:r>
      <w:r w:rsidR="00243727" w:rsidRPr="00FC791B">
        <w:rPr>
          <w:rFonts w:ascii="Times New Roman" w:hAnsi="Times New Roman"/>
          <w:color w:val="000000"/>
          <w:sz w:val="28"/>
          <w:szCs w:val="28"/>
          <w:shd w:val="clear" w:color="auto" w:fill="FFFFFF"/>
        </w:rPr>
        <w:t>.</w:t>
      </w:r>
      <w:r w:rsidR="0026509A" w:rsidRPr="00FC791B">
        <w:rPr>
          <w:rFonts w:ascii="Times New Roman" w:hAnsi="Times New Roman"/>
          <w:color w:val="000000"/>
          <w:sz w:val="28"/>
          <w:szCs w:val="28"/>
          <w:shd w:val="clear" w:color="auto" w:fill="FFFFFF"/>
        </w:rPr>
        <w:t xml:space="preserve"> Выпущено меньше и учебной литературы, хотя этот сегмент традиционно считался наиболее динамично развивающимся</w:t>
      </w:r>
      <w:r w:rsidR="000C3A67">
        <w:rPr>
          <w:rFonts w:ascii="Times New Roman" w:hAnsi="Times New Roman"/>
          <w:color w:val="000000"/>
          <w:sz w:val="28"/>
          <w:szCs w:val="28"/>
          <w:shd w:val="clear" w:color="auto" w:fill="FFFFFF"/>
        </w:rPr>
        <w:t>за счет издания пособийдля подготовки к ЕГЭ и ОГЭ.В</w:t>
      </w:r>
      <w:r w:rsidR="0026509A" w:rsidRPr="00FC791B">
        <w:rPr>
          <w:rFonts w:ascii="Times New Roman" w:hAnsi="Times New Roman"/>
          <w:color w:val="000000"/>
          <w:sz w:val="28"/>
          <w:szCs w:val="28"/>
          <w:shd w:val="clear" w:color="auto" w:fill="FFFFFF"/>
        </w:rPr>
        <w:t xml:space="preserve"> 2020 году школьники сократили покупку пособий для подготовки к этим </w:t>
      </w:r>
      <w:r w:rsidR="0038347C">
        <w:rPr>
          <w:rFonts w:ascii="Times New Roman" w:hAnsi="Times New Roman"/>
          <w:color w:val="000000"/>
          <w:sz w:val="28"/>
          <w:szCs w:val="28"/>
          <w:shd w:val="clear" w:color="auto" w:fill="FFFFFF"/>
        </w:rPr>
        <w:t>экзаменам</w:t>
      </w:r>
      <w:r w:rsidR="00FC791B" w:rsidRPr="00FC791B">
        <w:rPr>
          <w:rFonts w:ascii="Times New Roman" w:hAnsi="Times New Roman"/>
          <w:color w:val="000000"/>
          <w:sz w:val="28"/>
          <w:szCs w:val="28"/>
          <w:shd w:val="clear" w:color="auto" w:fill="FFFFFF"/>
        </w:rPr>
        <w:t>.</w:t>
      </w:r>
      <w:r w:rsidR="004E3168">
        <w:rPr>
          <w:rFonts w:ascii="Arial" w:hAnsi="Arial" w:cs="Arial"/>
          <w:color w:val="000000"/>
          <w:sz w:val="20"/>
          <w:szCs w:val="20"/>
        </w:rPr>
        <w:br/>
      </w:r>
      <w:r w:rsidR="006B62B1">
        <w:rPr>
          <w:rFonts w:ascii="Times New Roman" w:hAnsi="Times New Roman"/>
          <w:color w:val="000000"/>
          <w:sz w:val="28"/>
          <w:szCs w:val="28"/>
        </w:rPr>
        <w:tab/>
        <w:t>Е</w:t>
      </w:r>
      <w:r w:rsidR="00D60CF6" w:rsidRPr="007830A2">
        <w:rPr>
          <w:rFonts w:ascii="Times New Roman" w:hAnsi="Times New Roman"/>
          <w:color w:val="000000"/>
          <w:sz w:val="28"/>
          <w:szCs w:val="28"/>
        </w:rPr>
        <w:t>сли рассма</w:t>
      </w:r>
      <w:r w:rsidRPr="007830A2">
        <w:rPr>
          <w:rFonts w:ascii="Times New Roman" w:hAnsi="Times New Roman"/>
          <w:color w:val="000000"/>
          <w:sz w:val="28"/>
          <w:szCs w:val="28"/>
        </w:rPr>
        <w:t xml:space="preserve">тривать печатные средства коммуникации как полноправное звено целостной медиасистемы, то можно ожидать </w:t>
      </w:r>
      <w:r w:rsidR="00BD0E8F">
        <w:rPr>
          <w:rFonts w:ascii="Times New Roman" w:hAnsi="Times New Roman"/>
          <w:color w:val="000000"/>
          <w:sz w:val="28"/>
          <w:szCs w:val="28"/>
        </w:rPr>
        <w:t>количественныеколебания</w:t>
      </w:r>
      <w:r w:rsidRPr="007830A2">
        <w:rPr>
          <w:rFonts w:ascii="Times New Roman" w:hAnsi="Times New Roman"/>
          <w:color w:val="000000"/>
          <w:sz w:val="28"/>
          <w:szCs w:val="28"/>
        </w:rPr>
        <w:t xml:space="preserve"> в соотношении печатной и электронной книги, изменения их статуса и роли на разных этапах развития общества. В любом случае важно достижение равноправного существования разных средств коммуникации, чтобы, функционируя в едином медийном пространстве, они усиливали преимущества друг друга и взаимно компенсировали недостатки. Для этого институты производства и распространения книги, библиотеки и система образования призваны вести более активную работу по продвижению книги, используя все имеющиеся средства коммуникации, влиять на изменение управленческой политики относительно книги и чтения, на развитие новых технологий, удешевляющих печатную продукцию. </w:t>
      </w:r>
    </w:p>
    <w:p w:rsidR="002F4C8D" w:rsidRPr="007830A2" w:rsidRDefault="002F4C8D" w:rsidP="004958AE">
      <w:pPr>
        <w:autoSpaceDE w:val="0"/>
        <w:autoSpaceDN w:val="0"/>
        <w:adjustRightInd w:val="0"/>
        <w:spacing w:after="0"/>
        <w:ind w:firstLine="708"/>
        <w:jc w:val="both"/>
        <w:rPr>
          <w:rFonts w:ascii="Times New Roman" w:hAnsi="Times New Roman"/>
          <w:color w:val="000000"/>
          <w:sz w:val="28"/>
          <w:szCs w:val="28"/>
          <w:lang w:eastAsia="ru-RU"/>
        </w:rPr>
      </w:pPr>
      <w:r w:rsidRPr="007830A2">
        <w:rPr>
          <w:rFonts w:ascii="Times New Roman" w:hAnsi="Times New Roman"/>
          <w:color w:val="000000"/>
          <w:sz w:val="28"/>
          <w:szCs w:val="28"/>
          <w:lang w:eastAsia="ru-RU"/>
        </w:rPr>
        <w:t>Рассмотрение дефиниций понятия «книга» показывает, что они соответствуют представлениям о медиа как средствах коммуникации и информации, но в современных условиях целесообразно акцентировать культурологический аспект, связанный с пониманием книги</w:t>
      </w:r>
      <w:r w:rsidR="00D60CF6" w:rsidRPr="007830A2">
        <w:rPr>
          <w:rFonts w:ascii="Times New Roman" w:hAnsi="Times New Roman"/>
          <w:color w:val="000000"/>
          <w:sz w:val="28"/>
          <w:szCs w:val="28"/>
          <w:lang w:eastAsia="ru-RU"/>
        </w:rPr>
        <w:t xml:space="preserve"> не тольков качестве полезного источника информации, но и</w:t>
      </w:r>
      <w:r w:rsidRPr="007830A2">
        <w:rPr>
          <w:rFonts w:ascii="Times New Roman" w:hAnsi="Times New Roman"/>
          <w:color w:val="000000"/>
          <w:sz w:val="28"/>
          <w:szCs w:val="28"/>
          <w:lang w:eastAsia="ru-RU"/>
        </w:rPr>
        <w:t xml:space="preserve">как культурной ценности, самостоятельного явления культуры. </w:t>
      </w:r>
    </w:p>
    <w:p w:rsidR="004C1C18" w:rsidRDefault="002F4C8D" w:rsidP="004958AE">
      <w:pPr>
        <w:pStyle w:val="Default"/>
        <w:spacing w:line="276" w:lineRule="auto"/>
        <w:ind w:firstLine="708"/>
        <w:jc w:val="both"/>
        <w:rPr>
          <w:sz w:val="28"/>
          <w:szCs w:val="28"/>
        </w:rPr>
      </w:pPr>
      <w:r w:rsidRPr="007830A2">
        <w:rPr>
          <w:sz w:val="28"/>
          <w:szCs w:val="28"/>
        </w:rPr>
        <w:t>Книга</w:t>
      </w:r>
      <w:r w:rsidR="00D60CF6" w:rsidRPr="007830A2">
        <w:rPr>
          <w:sz w:val="28"/>
          <w:szCs w:val="28"/>
        </w:rPr>
        <w:t>,</w:t>
      </w:r>
      <w:r w:rsidRPr="007830A2">
        <w:rPr>
          <w:sz w:val="28"/>
          <w:szCs w:val="28"/>
        </w:rPr>
        <w:t xml:space="preserve"> включа</w:t>
      </w:r>
      <w:r w:rsidR="00D60CF6" w:rsidRPr="007830A2">
        <w:rPr>
          <w:sz w:val="28"/>
          <w:szCs w:val="28"/>
        </w:rPr>
        <w:t>ясь</w:t>
      </w:r>
      <w:r w:rsidRPr="007830A2">
        <w:rPr>
          <w:sz w:val="28"/>
          <w:szCs w:val="28"/>
        </w:rPr>
        <w:t xml:space="preserve"> в </w:t>
      </w:r>
      <w:r w:rsidR="00D60CF6" w:rsidRPr="007830A2">
        <w:rPr>
          <w:sz w:val="28"/>
          <w:szCs w:val="28"/>
        </w:rPr>
        <w:t>медиасферу</w:t>
      </w:r>
      <w:r w:rsidRPr="007830A2">
        <w:rPr>
          <w:sz w:val="28"/>
          <w:szCs w:val="28"/>
        </w:rPr>
        <w:t>, преобразовыва</w:t>
      </w:r>
      <w:r w:rsidR="00D60CF6" w:rsidRPr="007830A2">
        <w:rPr>
          <w:sz w:val="28"/>
          <w:szCs w:val="28"/>
        </w:rPr>
        <w:t>ется</w:t>
      </w:r>
      <w:r w:rsidRPr="007830A2">
        <w:rPr>
          <w:sz w:val="28"/>
          <w:szCs w:val="28"/>
        </w:rPr>
        <w:t xml:space="preserve"> в новые формы существования в электронной среде и получа</w:t>
      </w:r>
      <w:r w:rsidR="00D60CF6" w:rsidRPr="007830A2">
        <w:rPr>
          <w:sz w:val="28"/>
          <w:szCs w:val="28"/>
        </w:rPr>
        <w:t>ет</w:t>
      </w:r>
      <w:r w:rsidRPr="007830A2">
        <w:rPr>
          <w:sz w:val="28"/>
          <w:szCs w:val="28"/>
        </w:rPr>
        <w:t xml:space="preserve"> определенные преимущества за счет электронных ресурсов, виртуальности, нового языка и многообразия средств коммуникации. Вместе с тем печатная (бумажная) книга, обладая определенными ценными свойствами, способностью влиять на глубинные когнитивные и психологические структуры восприятия ее человеком в процессе чтения, испытывает серьезные трудности издания и распростра</w:t>
      </w:r>
      <w:r w:rsidRPr="007830A2">
        <w:rPr>
          <w:sz w:val="28"/>
          <w:szCs w:val="28"/>
        </w:rPr>
        <w:softHyphen/>
        <w:t>нения, в определенной степени оттесняется во второй ряд информационной политики и массового сознания. В связи с этим методологически важным является рассмотрение книги в любой форме ее существования как одного из важных звеньев современной медиасистемы. Актуальной становится проблема гармонизации взаимоотношений различных социальных институтов в медийном</w:t>
      </w:r>
      <w:r w:rsidR="0060430D" w:rsidRPr="007830A2">
        <w:rPr>
          <w:sz w:val="28"/>
          <w:szCs w:val="28"/>
        </w:rPr>
        <w:t xml:space="preserve"> пространстве.</w:t>
      </w:r>
      <w:r w:rsidR="004C1C18">
        <w:rPr>
          <w:sz w:val="28"/>
          <w:szCs w:val="28"/>
        </w:rPr>
        <w:t>Эта задача является</w:t>
      </w:r>
      <w:r w:rsidR="001C066B">
        <w:rPr>
          <w:sz w:val="28"/>
          <w:szCs w:val="28"/>
        </w:rPr>
        <w:t xml:space="preserve"> важной</w:t>
      </w:r>
      <w:r w:rsidR="004C1C18">
        <w:rPr>
          <w:sz w:val="28"/>
          <w:szCs w:val="28"/>
        </w:rPr>
        <w:t xml:space="preserve"> и дляобразовательной сферы, где</w:t>
      </w:r>
      <w:r w:rsidR="007830A2">
        <w:rPr>
          <w:sz w:val="28"/>
          <w:szCs w:val="28"/>
        </w:rPr>
        <w:t xml:space="preserve"> наблюдаются две позиции в этом вопросе: с одной стороны, апологетика</w:t>
      </w:r>
      <w:r w:rsidR="00601599" w:rsidRPr="00601599">
        <w:rPr>
          <w:sz w:val="28"/>
          <w:szCs w:val="28"/>
        </w:rPr>
        <w:t xml:space="preserve"> </w:t>
      </w:r>
      <w:proofErr w:type="spellStart"/>
      <w:r w:rsidR="007830A2">
        <w:rPr>
          <w:sz w:val="28"/>
          <w:szCs w:val="28"/>
        </w:rPr>
        <w:t>цифровизации</w:t>
      </w:r>
      <w:proofErr w:type="spellEnd"/>
      <w:r w:rsidR="007830A2">
        <w:rPr>
          <w:sz w:val="28"/>
          <w:szCs w:val="28"/>
        </w:rPr>
        <w:t xml:space="preserve"> и электронного обучения; с другой стороны</w:t>
      </w:r>
      <w:r w:rsidR="004C1C18">
        <w:rPr>
          <w:sz w:val="28"/>
          <w:szCs w:val="28"/>
        </w:rPr>
        <w:t>,</w:t>
      </w:r>
      <w:r w:rsidR="007830A2">
        <w:rPr>
          <w:sz w:val="28"/>
          <w:szCs w:val="28"/>
        </w:rPr>
        <w:t xml:space="preserve"> опасения, что</w:t>
      </w:r>
      <w:r w:rsidR="004C1C18" w:rsidRPr="007830A2">
        <w:rPr>
          <w:sz w:val="28"/>
          <w:szCs w:val="28"/>
        </w:rPr>
        <w:t xml:space="preserve">«сложный гуманистический дискурс уходит из </w:t>
      </w:r>
      <w:r w:rsidR="004C1C18" w:rsidRPr="007830A2">
        <w:rPr>
          <w:sz w:val="28"/>
          <w:szCs w:val="28"/>
        </w:rPr>
        <w:lastRenderedPageBreak/>
        <w:t>образовательной, культурной и даже социальной практики, уступая место оптимальной «цифре»</w:t>
      </w:r>
      <w:r w:rsidR="00EE0E63">
        <w:rPr>
          <w:sz w:val="28"/>
          <w:szCs w:val="28"/>
        </w:rPr>
        <w:t xml:space="preserve"> [</w:t>
      </w:r>
      <w:r w:rsidR="00B40268">
        <w:rPr>
          <w:sz w:val="28"/>
          <w:szCs w:val="28"/>
        </w:rPr>
        <w:t>Королева, Сухоруких 2019</w:t>
      </w:r>
      <w:r w:rsidR="00EE0E63">
        <w:rPr>
          <w:sz w:val="28"/>
          <w:szCs w:val="28"/>
        </w:rPr>
        <w:t>,с</w:t>
      </w:r>
      <w:r w:rsidR="004C1C18" w:rsidRPr="007830A2">
        <w:rPr>
          <w:sz w:val="28"/>
          <w:szCs w:val="28"/>
        </w:rPr>
        <w:t>.376</w:t>
      </w:r>
      <w:r w:rsidR="00EE0E63" w:rsidRPr="00EE0E63">
        <w:rPr>
          <w:sz w:val="28"/>
          <w:szCs w:val="28"/>
        </w:rPr>
        <w:t>].</w:t>
      </w:r>
    </w:p>
    <w:p w:rsidR="00377697" w:rsidRPr="007830A2" w:rsidRDefault="0060430D" w:rsidP="004958AE">
      <w:pPr>
        <w:pStyle w:val="Default"/>
        <w:spacing w:line="276" w:lineRule="auto"/>
        <w:ind w:firstLine="708"/>
        <w:jc w:val="both"/>
        <w:rPr>
          <w:sz w:val="28"/>
          <w:szCs w:val="28"/>
        </w:rPr>
      </w:pPr>
      <w:r w:rsidRPr="007830A2">
        <w:rPr>
          <w:sz w:val="28"/>
          <w:szCs w:val="28"/>
        </w:rPr>
        <w:t>В</w:t>
      </w:r>
      <w:r w:rsidR="00601599" w:rsidRPr="00601599">
        <w:rPr>
          <w:sz w:val="28"/>
          <w:szCs w:val="28"/>
        </w:rPr>
        <w:t xml:space="preserve"> </w:t>
      </w:r>
      <w:r w:rsidRPr="007830A2">
        <w:rPr>
          <w:sz w:val="28"/>
          <w:szCs w:val="28"/>
        </w:rPr>
        <w:t>системе</w:t>
      </w:r>
      <w:r w:rsidR="00B03E55" w:rsidRPr="007830A2">
        <w:rPr>
          <w:sz w:val="28"/>
          <w:szCs w:val="28"/>
        </w:rPr>
        <w:t xml:space="preserve"> высшего образования</w:t>
      </w:r>
      <w:r w:rsidRPr="007830A2">
        <w:rPr>
          <w:sz w:val="28"/>
          <w:szCs w:val="28"/>
        </w:rPr>
        <w:t xml:space="preserve"> процесс обучения традиционно строится наиспользовании</w:t>
      </w:r>
      <w:r w:rsidR="00B03E55" w:rsidRPr="007830A2">
        <w:rPr>
          <w:sz w:val="28"/>
          <w:szCs w:val="28"/>
        </w:rPr>
        <w:t xml:space="preserve"> бумажных учебников, хотя в послед</w:t>
      </w:r>
      <w:r w:rsidR="00453929">
        <w:rPr>
          <w:sz w:val="28"/>
          <w:szCs w:val="28"/>
        </w:rPr>
        <w:t xml:space="preserve">нее время в связи с внедрением </w:t>
      </w:r>
      <w:proofErr w:type="spellStart"/>
      <w:r w:rsidR="00B03E55" w:rsidRPr="007830A2">
        <w:rPr>
          <w:sz w:val="28"/>
          <w:szCs w:val="28"/>
        </w:rPr>
        <w:t>онлайн-обучения</w:t>
      </w:r>
      <w:proofErr w:type="spellEnd"/>
      <w:r w:rsidR="00B03E55" w:rsidRPr="007830A2">
        <w:rPr>
          <w:sz w:val="28"/>
          <w:szCs w:val="28"/>
        </w:rPr>
        <w:t xml:space="preserve"> ситуация меняется.</w:t>
      </w:r>
      <w:r w:rsidR="00601599" w:rsidRPr="00601599">
        <w:rPr>
          <w:sz w:val="28"/>
          <w:szCs w:val="28"/>
        </w:rPr>
        <w:t xml:space="preserve"> </w:t>
      </w:r>
      <w:r w:rsidR="00B03E55" w:rsidRPr="007830A2">
        <w:rPr>
          <w:sz w:val="28"/>
          <w:szCs w:val="28"/>
        </w:rPr>
        <w:t>Учебники функционируют в печатном</w:t>
      </w:r>
      <w:r w:rsidR="00601599" w:rsidRPr="00601599">
        <w:rPr>
          <w:sz w:val="28"/>
          <w:szCs w:val="28"/>
        </w:rPr>
        <w:t xml:space="preserve"> </w:t>
      </w:r>
      <w:r w:rsidR="00B03E55" w:rsidRPr="007830A2">
        <w:rPr>
          <w:sz w:val="28"/>
          <w:szCs w:val="28"/>
        </w:rPr>
        <w:t xml:space="preserve">формате, электронном варианте и смешанном, когда один и тот же текст представлен в разных средах. </w:t>
      </w:r>
      <w:r w:rsidR="00377697" w:rsidRPr="007830A2">
        <w:rPr>
          <w:sz w:val="28"/>
          <w:szCs w:val="28"/>
        </w:rPr>
        <w:t>В условиях перехода на трехуровневую систему обучения высшая школа</w:t>
      </w:r>
      <w:r w:rsidR="00601599" w:rsidRPr="00601599">
        <w:rPr>
          <w:sz w:val="28"/>
          <w:szCs w:val="28"/>
        </w:rPr>
        <w:t xml:space="preserve"> </w:t>
      </w:r>
      <w:r w:rsidR="00377697" w:rsidRPr="007830A2">
        <w:rPr>
          <w:sz w:val="28"/>
          <w:szCs w:val="28"/>
        </w:rPr>
        <w:t>поставлена перед необходимостью формирования</w:t>
      </w:r>
      <w:r w:rsidR="00601599" w:rsidRPr="00601599">
        <w:rPr>
          <w:sz w:val="28"/>
          <w:szCs w:val="28"/>
        </w:rPr>
        <w:t xml:space="preserve"> </w:t>
      </w:r>
      <w:r w:rsidR="00377697" w:rsidRPr="007830A2">
        <w:rPr>
          <w:sz w:val="28"/>
          <w:szCs w:val="28"/>
        </w:rPr>
        <w:t>новой концепции учебных изданий</w:t>
      </w:r>
      <w:r w:rsidR="00601599" w:rsidRPr="00601599">
        <w:rPr>
          <w:sz w:val="28"/>
          <w:szCs w:val="28"/>
        </w:rPr>
        <w:t xml:space="preserve"> </w:t>
      </w:r>
      <w:r w:rsidR="00377697" w:rsidRPr="007830A2">
        <w:rPr>
          <w:sz w:val="28"/>
          <w:szCs w:val="28"/>
        </w:rPr>
        <w:t>и, в первую очередь, учебников, составляющих их ядерное звено.</w:t>
      </w:r>
    </w:p>
    <w:p w:rsidR="007F46AE" w:rsidRDefault="00377697" w:rsidP="004958AE">
      <w:pPr>
        <w:spacing w:after="0"/>
        <w:ind w:firstLine="708"/>
        <w:jc w:val="both"/>
        <w:rPr>
          <w:rFonts w:ascii="Times New Roman" w:hAnsi="Times New Roman"/>
          <w:sz w:val="28"/>
          <w:szCs w:val="28"/>
        </w:rPr>
      </w:pPr>
      <w:r w:rsidRPr="007830A2">
        <w:rPr>
          <w:rFonts w:ascii="Times New Roman" w:hAnsi="Times New Roman"/>
          <w:sz w:val="28"/>
          <w:szCs w:val="28"/>
        </w:rPr>
        <w:t xml:space="preserve">Каждый преподаватель, даже если он полностью самостоятельно формирует свой лекционный курс, должен учитывать материал, содержащийся в учебнике, ссылаться на него, воспроизводить определения понятий из учебника, соглашаясь с ними илив той или иной степени их уточняя. Это тем более необходимо потому, что авторские коллективывсех учебников нового поколения, как правило, состоят изнаиболее известных ученых, обладающих высоким уровнем знаний по тем вопросам, которые они освещают. </w:t>
      </w:r>
      <w:r w:rsidR="009E072A" w:rsidRPr="007830A2">
        <w:rPr>
          <w:rFonts w:ascii="Times New Roman" w:hAnsi="Times New Roman"/>
          <w:sz w:val="28"/>
          <w:szCs w:val="28"/>
        </w:rPr>
        <w:t>Изучение формуляров</w:t>
      </w:r>
      <w:r w:rsidR="00B03E55" w:rsidRPr="007830A2">
        <w:rPr>
          <w:rFonts w:ascii="Times New Roman" w:hAnsi="Times New Roman"/>
          <w:sz w:val="28"/>
          <w:szCs w:val="28"/>
        </w:rPr>
        <w:t xml:space="preserve"> вузовской библиотеки</w:t>
      </w:r>
      <w:r w:rsidR="00DF3525" w:rsidRPr="007830A2">
        <w:rPr>
          <w:rFonts w:ascii="Times New Roman" w:hAnsi="Times New Roman"/>
          <w:sz w:val="28"/>
          <w:szCs w:val="28"/>
        </w:rPr>
        <w:t>, отражающих выдачуучебников</w:t>
      </w:r>
      <w:r w:rsidR="009E072A" w:rsidRPr="007830A2">
        <w:rPr>
          <w:rFonts w:ascii="Times New Roman" w:hAnsi="Times New Roman"/>
          <w:sz w:val="28"/>
          <w:szCs w:val="28"/>
        </w:rPr>
        <w:t>по библиотечно-информационным дисциплинам</w:t>
      </w:r>
      <w:r w:rsidR="00DF3525" w:rsidRPr="007830A2">
        <w:rPr>
          <w:rFonts w:ascii="Times New Roman" w:hAnsi="Times New Roman"/>
          <w:sz w:val="28"/>
          <w:szCs w:val="28"/>
        </w:rPr>
        <w:t xml:space="preserve"> бакалаврам,</w:t>
      </w:r>
      <w:r w:rsidR="009E072A" w:rsidRPr="007830A2">
        <w:rPr>
          <w:rFonts w:ascii="Times New Roman" w:hAnsi="Times New Roman"/>
          <w:sz w:val="28"/>
          <w:szCs w:val="28"/>
        </w:rPr>
        <w:t xml:space="preserve"> обнаружило неожиданное явление:учебники выдавались преимущественно преподавателям. Следовательно, в современных обстоятельствах, связанных с небольшими тиражами учебников </w:t>
      </w:r>
      <w:r w:rsidR="00E5197F" w:rsidRPr="007830A2">
        <w:rPr>
          <w:rFonts w:ascii="Times New Roman" w:hAnsi="Times New Roman"/>
          <w:sz w:val="28"/>
          <w:szCs w:val="28"/>
        </w:rPr>
        <w:t>и возможностями</w:t>
      </w:r>
      <w:r w:rsidR="009E072A" w:rsidRPr="007830A2">
        <w:rPr>
          <w:rFonts w:ascii="Times New Roman" w:hAnsi="Times New Roman"/>
          <w:sz w:val="28"/>
          <w:szCs w:val="28"/>
        </w:rPr>
        <w:t xml:space="preserve"> использования студентами материалов из Интернета, учебники должны адресоваться не только студентам, но и преподавателям, выполняющим по существу функцию посредников. Автор учебника вступает в диалог не только со сту</w:t>
      </w:r>
      <w:r w:rsidR="00453929">
        <w:rPr>
          <w:rFonts w:ascii="Times New Roman" w:hAnsi="Times New Roman"/>
          <w:sz w:val="28"/>
          <w:szCs w:val="28"/>
        </w:rPr>
        <w:t xml:space="preserve">дентом, но и с преподавателем. </w:t>
      </w:r>
      <w:r w:rsidR="00312EC5" w:rsidRPr="007830A2">
        <w:rPr>
          <w:rFonts w:ascii="Times New Roman" w:hAnsi="Times New Roman"/>
          <w:sz w:val="28"/>
          <w:szCs w:val="28"/>
        </w:rPr>
        <w:t>Он</w:t>
      </w:r>
      <w:r w:rsidR="009E072A" w:rsidRPr="007830A2">
        <w:rPr>
          <w:rFonts w:ascii="Times New Roman" w:hAnsi="Times New Roman"/>
          <w:sz w:val="28"/>
          <w:szCs w:val="28"/>
        </w:rPr>
        <w:t xml:space="preserve"> определяет, что надо дават</w:t>
      </w:r>
      <w:r w:rsidR="00453929">
        <w:rPr>
          <w:rFonts w:ascii="Times New Roman" w:hAnsi="Times New Roman"/>
          <w:sz w:val="28"/>
          <w:szCs w:val="28"/>
        </w:rPr>
        <w:t xml:space="preserve">ь студенту по данному предмету </w:t>
      </w:r>
      <w:r w:rsidR="009E072A" w:rsidRPr="007830A2">
        <w:rPr>
          <w:rFonts w:ascii="Times New Roman" w:hAnsi="Times New Roman"/>
          <w:sz w:val="28"/>
          <w:szCs w:val="28"/>
        </w:rPr>
        <w:t xml:space="preserve">(содержательный аспект), </w:t>
      </w:r>
      <w:r w:rsidR="00E5197F" w:rsidRPr="007830A2">
        <w:rPr>
          <w:rFonts w:ascii="Times New Roman" w:hAnsi="Times New Roman"/>
          <w:sz w:val="28"/>
          <w:szCs w:val="28"/>
        </w:rPr>
        <w:t>а преподаватель</w:t>
      </w:r>
      <w:r w:rsidR="009E072A" w:rsidRPr="007830A2">
        <w:rPr>
          <w:rFonts w:ascii="Times New Roman" w:hAnsi="Times New Roman"/>
          <w:sz w:val="28"/>
          <w:szCs w:val="28"/>
        </w:rPr>
        <w:t xml:space="preserve"> о</w:t>
      </w:r>
      <w:r w:rsidR="00453929">
        <w:rPr>
          <w:rFonts w:ascii="Times New Roman" w:hAnsi="Times New Roman"/>
          <w:sz w:val="28"/>
          <w:szCs w:val="28"/>
        </w:rPr>
        <w:t xml:space="preserve">пределяет, как это надо делать </w:t>
      </w:r>
      <w:r w:rsidR="009E072A" w:rsidRPr="007830A2">
        <w:rPr>
          <w:rFonts w:ascii="Times New Roman" w:hAnsi="Times New Roman"/>
          <w:sz w:val="28"/>
          <w:szCs w:val="28"/>
        </w:rPr>
        <w:t>(методический аспект). Возможно, функции учебника тоже меняются, равно как и требования к его содержанию.</w:t>
      </w:r>
      <w:r w:rsidR="005A5866" w:rsidRPr="007830A2">
        <w:rPr>
          <w:rFonts w:ascii="Times New Roman" w:hAnsi="Times New Roman"/>
          <w:sz w:val="28"/>
          <w:szCs w:val="28"/>
        </w:rPr>
        <w:t xml:space="preserve">Усложняются и </w:t>
      </w:r>
      <w:r w:rsidR="00312EC5" w:rsidRPr="007830A2">
        <w:rPr>
          <w:rFonts w:ascii="Times New Roman" w:hAnsi="Times New Roman"/>
          <w:sz w:val="28"/>
          <w:szCs w:val="28"/>
        </w:rPr>
        <w:t xml:space="preserve">профессиональные компетенции </w:t>
      </w:r>
      <w:r w:rsidR="005A5866" w:rsidRPr="007830A2">
        <w:rPr>
          <w:rFonts w:ascii="Times New Roman" w:hAnsi="Times New Roman"/>
          <w:sz w:val="28"/>
          <w:szCs w:val="28"/>
        </w:rPr>
        <w:t>преподавател</w:t>
      </w:r>
      <w:r w:rsidR="00312EC5" w:rsidRPr="007830A2">
        <w:rPr>
          <w:rFonts w:ascii="Times New Roman" w:hAnsi="Times New Roman"/>
          <w:sz w:val="28"/>
          <w:szCs w:val="28"/>
        </w:rPr>
        <w:t>я</w:t>
      </w:r>
      <w:r w:rsidR="005A5866" w:rsidRPr="007830A2">
        <w:rPr>
          <w:rFonts w:ascii="Times New Roman" w:hAnsi="Times New Roman"/>
          <w:sz w:val="28"/>
          <w:szCs w:val="28"/>
        </w:rPr>
        <w:t>, который должен обладать способностью «</w:t>
      </w:r>
      <w:r w:rsidR="007F46AE" w:rsidRPr="007830A2">
        <w:rPr>
          <w:rFonts w:ascii="Times New Roman" w:hAnsi="Times New Roman"/>
          <w:sz w:val="28"/>
          <w:szCs w:val="28"/>
        </w:rPr>
        <w:t xml:space="preserve">постоянно изменять необходимые навыки…и обращаться к источникам для обучения </w:t>
      </w:r>
      <w:r w:rsidR="00453929">
        <w:rPr>
          <w:rFonts w:ascii="Times New Roman" w:hAnsi="Times New Roman"/>
          <w:sz w:val="28"/>
          <w:szCs w:val="28"/>
        </w:rPr>
        <w:t xml:space="preserve">этим навыкам», чтобы </w:t>
      </w:r>
      <w:r w:rsidR="007F46AE" w:rsidRPr="007830A2">
        <w:rPr>
          <w:rFonts w:ascii="Times New Roman" w:hAnsi="Times New Roman"/>
          <w:sz w:val="28"/>
          <w:szCs w:val="28"/>
        </w:rPr>
        <w:t>«перепрограммировать себя в соответствии с бесконечно</w:t>
      </w:r>
      <w:r w:rsidR="00601599" w:rsidRPr="00601599">
        <w:rPr>
          <w:rFonts w:ascii="Times New Roman" w:hAnsi="Times New Roman"/>
          <w:sz w:val="28"/>
          <w:szCs w:val="28"/>
        </w:rPr>
        <w:t xml:space="preserve"> </w:t>
      </w:r>
      <w:r w:rsidR="007F46AE" w:rsidRPr="007830A2">
        <w:rPr>
          <w:rFonts w:ascii="Times New Roman" w:hAnsi="Times New Roman"/>
          <w:sz w:val="28"/>
          <w:szCs w:val="28"/>
        </w:rPr>
        <w:t>изменяющимися задачами» [</w:t>
      </w:r>
      <w:proofErr w:type="spellStart"/>
      <w:r w:rsidR="00A25FB7">
        <w:rPr>
          <w:rFonts w:ascii="Times New Roman" w:hAnsi="Times New Roman"/>
          <w:sz w:val="28"/>
          <w:szCs w:val="28"/>
        </w:rPr>
        <w:t>Кастельс</w:t>
      </w:r>
      <w:proofErr w:type="spellEnd"/>
      <w:r w:rsidR="00601599" w:rsidRPr="00601599">
        <w:rPr>
          <w:rFonts w:ascii="Times New Roman" w:hAnsi="Times New Roman"/>
          <w:sz w:val="28"/>
          <w:szCs w:val="28"/>
        </w:rPr>
        <w:t xml:space="preserve"> </w:t>
      </w:r>
      <w:r w:rsidR="008D5031">
        <w:rPr>
          <w:rFonts w:ascii="Times New Roman" w:hAnsi="Times New Roman"/>
          <w:sz w:val="28"/>
          <w:szCs w:val="28"/>
        </w:rPr>
        <w:t>2000</w:t>
      </w:r>
      <w:r w:rsidR="007F46AE" w:rsidRPr="007830A2">
        <w:rPr>
          <w:rFonts w:ascii="Times New Roman" w:hAnsi="Times New Roman"/>
          <w:sz w:val="28"/>
          <w:szCs w:val="28"/>
        </w:rPr>
        <w:t>, с. 353].</w:t>
      </w:r>
    </w:p>
    <w:p w:rsidR="008D5031" w:rsidRPr="008D5031" w:rsidRDefault="008D5031" w:rsidP="004958AE">
      <w:pPr>
        <w:spacing w:after="0"/>
        <w:ind w:firstLine="708"/>
        <w:jc w:val="both"/>
        <w:rPr>
          <w:rFonts w:ascii="Times New Roman" w:hAnsi="Times New Roman"/>
          <w:b/>
          <w:bCs/>
          <w:sz w:val="28"/>
          <w:szCs w:val="28"/>
        </w:rPr>
      </w:pPr>
      <w:r w:rsidRPr="008D5031">
        <w:rPr>
          <w:rFonts w:ascii="Times New Roman" w:hAnsi="Times New Roman"/>
          <w:b/>
          <w:bCs/>
          <w:sz w:val="28"/>
          <w:szCs w:val="28"/>
        </w:rPr>
        <w:t>Выводы</w:t>
      </w:r>
    </w:p>
    <w:p w:rsidR="00AC1464" w:rsidRDefault="0060430D" w:rsidP="004958AE">
      <w:pPr>
        <w:spacing w:after="0"/>
        <w:ind w:firstLine="708"/>
        <w:jc w:val="both"/>
        <w:rPr>
          <w:rFonts w:ascii="Times New Roman" w:hAnsi="Times New Roman"/>
          <w:sz w:val="28"/>
          <w:szCs w:val="28"/>
        </w:rPr>
      </w:pPr>
      <w:r w:rsidRPr="007830A2">
        <w:rPr>
          <w:rFonts w:ascii="Times New Roman" w:hAnsi="Times New Roman"/>
          <w:sz w:val="28"/>
          <w:szCs w:val="28"/>
        </w:rPr>
        <w:t xml:space="preserve">В изменившихся условиях представляются </w:t>
      </w:r>
      <w:r w:rsidR="00E5197F" w:rsidRPr="007830A2">
        <w:rPr>
          <w:rFonts w:ascii="Times New Roman" w:hAnsi="Times New Roman"/>
          <w:sz w:val="28"/>
          <w:szCs w:val="28"/>
        </w:rPr>
        <w:t>возможными три</w:t>
      </w:r>
      <w:r w:rsidRPr="007830A2">
        <w:rPr>
          <w:rFonts w:ascii="Times New Roman" w:hAnsi="Times New Roman"/>
          <w:sz w:val="28"/>
          <w:szCs w:val="28"/>
        </w:rPr>
        <w:t xml:space="preserve"> стратегии в создании учебников. Первая </w:t>
      </w:r>
      <w:r w:rsidR="00E5197F" w:rsidRPr="007830A2">
        <w:rPr>
          <w:rFonts w:ascii="Times New Roman" w:hAnsi="Times New Roman"/>
          <w:sz w:val="28"/>
          <w:szCs w:val="28"/>
        </w:rPr>
        <w:t>состоит в</w:t>
      </w:r>
      <w:r w:rsidRPr="007830A2">
        <w:rPr>
          <w:rFonts w:ascii="Times New Roman" w:hAnsi="Times New Roman"/>
          <w:sz w:val="28"/>
          <w:szCs w:val="28"/>
        </w:rPr>
        <w:t xml:space="preserve"> разработке отдельных учебников дл</w:t>
      </w:r>
      <w:r w:rsidR="00AC66CB" w:rsidRPr="007830A2">
        <w:rPr>
          <w:rFonts w:ascii="Times New Roman" w:hAnsi="Times New Roman"/>
          <w:sz w:val="28"/>
          <w:szCs w:val="28"/>
        </w:rPr>
        <w:t>я бакалавриата и магистратуры.</w:t>
      </w:r>
      <w:r w:rsidR="00DE63E7" w:rsidRPr="007830A2">
        <w:rPr>
          <w:rFonts w:ascii="Times New Roman" w:hAnsi="Times New Roman"/>
          <w:sz w:val="28"/>
          <w:szCs w:val="28"/>
        </w:rPr>
        <w:t xml:space="preserve"> Вторая стратегия предусматривает создание единого учебника</w:t>
      </w:r>
      <w:r w:rsidR="004D7DDB" w:rsidRPr="007830A2">
        <w:rPr>
          <w:rFonts w:ascii="Times New Roman" w:hAnsi="Times New Roman"/>
          <w:sz w:val="28"/>
          <w:szCs w:val="28"/>
        </w:rPr>
        <w:t xml:space="preserve"> с возможностью диверсификации объема знания на уровне различных модулей.Такой </w:t>
      </w:r>
      <w:r w:rsidR="00E5197F" w:rsidRPr="007830A2">
        <w:rPr>
          <w:rFonts w:ascii="Times New Roman" w:hAnsi="Times New Roman"/>
          <w:sz w:val="28"/>
          <w:szCs w:val="28"/>
        </w:rPr>
        <w:t>подход соответствует</w:t>
      </w:r>
      <w:r w:rsidR="004D7DDB" w:rsidRPr="007830A2">
        <w:rPr>
          <w:rFonts w:ascii="Times New Roman" w:hAnsi="Times New Roman"/>
          <w:sz w:val="28"/>
          <w:szCs w:val="28"/>
        </w:rPr>
        <w:t xml:space="preserve"> целям составления индивидуальных траекторий развития обучающихся.</w:t>
      </w:r>
      <w:r w:rsidR="006D465B" w:rsidRPr="007830A2">
        <w:rPr>
          <w:rFonts w:ascii="Times New Roman" w:hAnsi="Times New Roman"/>
          <w:sz w:val="28"/>
          <w:szCs w:val="28"/>
        </w:rPr>
        <w:t xml:space="preserve">Возможна и третья стратегия, когда наряду с </w:t>
      </w:r>
      <w:r w:rsidR="006D465B" w:rsidRPr="007830A2">
        <w:rPr>
          <w:rFonts w:ascii="Times New Roman" w:hAnsi="Times New Roman"/>
          <w:sz w:val="28"/>
          <w:szCs w:val="28"/>
        </w:rPr>
        <w:lastRenderedPageBreak/>
        <w:t>учебниками, соде</w:t>
      </w:r>
      <w:r w:rsidR="00A57B92" w:rsidRPr="007830A2">
        <w:rPr>
          <w:rFonts w:ascii="Times New Roman" w:hAnsi="Times New Roman"/>
          <w:sz w:val="28"/>
          <w:szCs w:val="28"/>
        </w:rPr>
        <w:t>рж</w:t>
      </w:r>
      <w:r w:rsidR="006D465B" w:rsidRPr="007830A2">
        <w:rPr>
          <w:rFonts w:ascii="Times New Roman" w:hAnsi="Times New Roman"/>
          <w:sz w:val="28"/>
          <w:szCs w:val="28"/>
        </w:rPr>
        <w:t>ащими к</w:t>
      </w:r>
      <w:r w:rsidR="00104A74" w:rsidRPr="007830A2">
        <w:rPr>
          <w:rFonts w:ascii="Times New Roman" w:hAnsi="Times New Roman"/>
          <w:sz w:val="28"/>
          <w:szCs w:val="28"/>
        </w:rPr>
        <w:t xml:space="preserve">онкретные знания « по </w:t>
      </w:r>
      <w:r w:rsidR="00E5197F" w:rsidRPr="007830A2">
        <w:rPr>
          <w:rFonts w:ascii="Times New Roman" w:hAnsi="Times New Roman"/>
          <w:sz w:val="28"/>
          <w:szCs w:val="28"/>
        </w:rPr>
        <w:t>предмету», создаются</w:t>
      </w:r>
      <w:r w:rsidR="006D465B" w:rsidRPr="007830A2">
        <w:rPr>
          <w:rFonts w:ascii="Times New Roman" w:hAnsi="Times New Roman"/>
          <w:sz w:val="28"/>
          <w:szCs w:val="28"/>
        </w:rPr>
        <w:t xml:space="preserve"> учебники, </w:t>
      </w:r>
      <w:r w:rsidR="00E5197F" w:rsidRPr="007830A2">
        <w:rPr>
          <w:rFonts w:ascii="Times New Roman" w:hAnsi="Times New Roman"/>
          <w:sz w:val="28"/>
          <w:szCs w:val="28"/>
        </w:rPr>
        <w:t>которые привлекают</w:t>
      </w:r>
      <w:r w:rsidR="00AE33A8" w:rsidRPr="007830A2">
        <w:rPr>
          <w:rFonts w:ascii="Times New Roman" w:hAnsi="Times New Roman"/>
          <w:sz w:val="28"/>
          <w:szCs w:val="28"/>
        </w:rPr>
        <w:t xml:space="preserve"> знания из смежных областей в случаях пересечения проблематики. В последние годы приветствуется трансдисциплинарный подход к созданию </w:t>
      </w:r>
      <w:r w:rsidR="00E5197F" w:rsidRPr="007830A2">
        <w:rPr>
          <w:rFonts w:ascii="Times New Roman" w:hAnsi="Times New Roman"/>
          <w:sz w:val="28"/>
          <w:szCs w:val="28"/>
        </w:rPr>
        <w:t>учебных материалов</w:t>
      </w:r>
      <w:r w:rsidR="00AE33A8" w:rsidRPr="007830A2">
        <w:rPr>
          <w:rFonts w:ascii="Times New Roman" w:hAnsi="Times New Roman"/>
          <w:sz w:val="28"/>
          <w:szCs w:val="28"/>
        </w:rPr>
        <w:t xml:space="preserve">, при </w:t>
      </w:r>
      <w:r w:rsidR="00E5197F" w:rsidRPr="007830A2">
        <w:rPr>
          <w:rFonts w:ascii="Times New Roman" w:hAnsi="Times New Roman"/>
          <w:sz w:val="28"/>
          <w:szCs w:val="28"/>
        </w:rPr>
        <w:t>котором осуществляется</w:t>
      </w:r>
      <w:r w:rsidR="00AE33A8" w:rsidRPr="007830A2">
        <w:rPr>
          <w:rFonts w:ascii="Times New Roman" w:hAnsi="Times New Roman"/>
          <w:sz w:val="28"/>
          <w:szCs w:val="28"/>
        </w:rPr>
        <w:t xml:space="preserve"> переход через границы научных и учебных дисциплин, </w:t>
      </w:r>
      <w:r w:rsidR="00E5197F" w:rsidRPr="007830A2">
        <w:rPr>
          <w:rFonts w:ascii="Times New Roman" w:hAnsi="Times New Roman"/>
          <w:sz w:val="28"/>
          <w:szCs w:val="28"/>
        </w:rPr>
        <w:t>когда исходным</w:t>
      </w:r>
      <w:r w:rsidR="00AE33A8" w:rsidRPr="007830A2">
        <w:rPr>
          <w:rFonts w:ascii="Times New Roman" w:hAnsi="Times New Roman"/>
          <w:sz w:val="28"/>
          <w:szCs w:val="28"/>
        </w:rPr>
        <w:t xml:space="preserve"> моментом рассмотрения становится общезначимая проблема. При таком подходе достигается необходимый синтез </w:t>
      </w:r>
      <w:r w:rsidR="00E5197F" w:rsidRPr="007830A2">
        <w:rPr>
          <w:rFonts w:ascii="Times New Roman" w:hAnsi="Times New Roman"/>
          <w:sz w:val="28"/>
          <w:szCs w:val="28"/>
        </w:rPr>
        <w:t>знания, целостное</w:t>
      </w:r>
      <w:r w:rsidR="00AE33A8" w:rsidRPr="007830A2">
        <w:rPr>
          <w:rFonts w:ascii="Times New Roman" w:hAnsi="Times New Roman"/>
          <w:sz w:val="28"/>
          <w:szCs w:val="28"/>
        </w:rPr>
        <w:t xml:space="preserve"> восприятие и усвоение его обучаемыми.</w:t>
      </w:r>
      <w:r w:rsidR="00734E8E">
        <w:rPr>
          <w:rFonts w:ascii="Times New Roman" w:hAnsi="Times New Roman"/>
          <w:sz w:val="28"/>
          <w:szCs w:val="28"/>
        </w:rPr>
        <w:t xml:space="preserve"> Материалы учебника, дополненные информационным «сетевым» контекстом, создают прочную основу для</w:t>
      </w:r>
      <w:r w:rsidR="00593655">
        <w:rPr>
          <w:rFonts w:ascii="Times New Roman" w:hAnsi="Times New Roman"/>
          <w:sz w:val="28"/>
          <w:szCs w:val="28"/>
        </w:rPr>
        <w:t xml:space="preserve"> достаточно</w:t>
      </w:r>
      <w:r w:rsidR="00734E8E">
        <w:rPr>
          <w:rFonts w:ascii="Times New Roman" w:hAnsi="Times New Roman"/>
          <w:sz w:val="28"/>
          <w:szCs w:val="28"/>
        </w:rPr>
        <w:t>полного и осмысленного понимания изучаемых дисциплин.</w:t>
      </w:r>
    </w:p>
    <w:p w:rsidR="001A7F34" w:rsidRPr="00863087" w:rsidRDefault="001A7F34" w:rsidP="00601599">
      <w:pPr>
        <w:spacing w:after="0"/>
        <w:jc w:val="both"/>
        <w:rPr>
          <w:rFonts w:ascii="Times New Roman" w:hAnsi="Times New Roman"/>
          <w:sz w:val="28"/>
          <w:szCs w:val="28"/>
        </w:rPr>
      </w:pPr>
    </w:p>
    <w:p w:rsidR="00601599" w:rsidRPr="00601599" w:rsidRDefault="00601599" w:rsidP="00601599">
      <w:pPr>
        <w:spacing w:after="0"/>
        <w:jc w:val="both"/>
        <w:rPr>
          <w:rFonts w:ascii="Times New Roman" w:hAnsi="Times New Roman"/>
          <w:b/>
          <w:sz w:val="28"/>
          <w:szCs w:val="28"/>
          <w:lang w:val="en-US"/>
        </w:rPr>
      </w:pPr>
      <w:r w:rsidRPr="00601599">
        <w:rPr>
          <w:rFonts w:ascii="Times New Roman" w:hAnsi="Times New Roman"/>
          <w:b/>
          <w:sz w:val="28"/>
          <w:szCs w:val="28"/>
        </w:rPr>
        <w:t>Материалы</w:t>
      </w:r>
      <w:r w:rsidRPr="00601599">
        <w:rPr>
          <w:rFonts w:ascii="Times New Roman" w:hAnsi="Times New Roman"/>
          <w:b/>
          <w:sz w:val="28"/>
          <w:szCs w:val="28"/>
          <w:lang w:val="en-US"/>
        </w:rPr>
        <w:t xml:space="preserve"> </w:t>
      </w:r>
      <w:r w:rsidRPr="00601599">
        <w:rPr>
          <w:rFonts w:ascii="Times New Roman" w:hAnsi="Times New Roman"/>
          <w:b/>
          <w:sz w:val="28"/>
          <w:szCs w:val="28"/>
        </w:rPr>
        <w:t>исследования</w:t>
      </w:r>
    </w:p>
    <w:p w:rsidR="00601599" w:rsidRDefault="00601599" w:rsidP="007523A8">
      <w:pPr>
        <w:autoSpaceDE w:val="0"/>
        <w:autoSpaceDN w:val="0"/>
        <w:adjustRightInd w:val="0"/>
        <w:spacing w:after="0" w:line="360" w:lineRule="auto"/>
        <w:ind w:firstLine="851"/>
        <w:jc w:val="both"/>
        <w:rPr>
          <w:rFonts w:ascii="Times New Roman" w:hAnsi="Times New Roman"/>
          <w:color w:val="000000"/>
          <w:sz w:val="28"/>
          <w:szCs w:val="28"/>
          <w:lang w:val="en-US" w:eastAsia="ru-RU"/>
        </w:rPr>
      </w:pPr>
      <w:r w:rsidRPr="00FC055E">
        <w:rPr>
          <w:rFonts w:ascii="Times New Roman" w:hAnsi="Times New Roman"/>
          <w:color w:val="000000"/>
          <w:sz w:val="28"/>
          <w:szCs w:val="28"/>
          <w:lang w:val="en-US" w:eastAsia="ru-RU"/>
        </w:rPr>
        <w:t>Feather</w:t>
      </w:r>
      <w:r w:rsidRPr="005971FE">
        <w:rPr>
          <w:rFonts w:ascii="Times New Roman" w:hAnsi="Times New Roman"/>
          <w:color w:val="000000"/>
          <w:sz w:val="28"/>
          <w:szCs w:val="28"/>
          <w:lang w:val="en-US" w:eastAsia="ru-RU"/>
        </w:rPr>
        <w:t>,</w:t>
      </w:r>
      <w:r w:rsidRPr="00601599">
        <w:rPr>
          <w:rFonts w:ascii="Times New Roman" w:hAnsi="Times New Roman"/>
          <w:color w:val="000000"/>
          <w:sz w:val="28"/>
          <w:szCs w:val="28"/>
          <w:lang w:val="en-US" w:eastAsia="ru-RU"/>
        </w:rPr>
        <w:t xml:space="preserve"> </w:t>
      </w:r>
      <w:proofErr w:type="spellStart"/>
      <w:r w:rsidRPr="00FC055E">
        <w:rPr>
          <w:rFonts w:ascii="Times New Roman" w:hAnsi="Times New Roman"/>
          <w:color w:val="000000"/>
          <w:sz w:val="28"/>
          <w:szCs w:val="28"/>
          <w:lang w:val="en-US" w:eastAsia="ru-RU"/>
        </w:rPr>
        <w:t>Sturges</w:t>
      </w:r>
      <w:proofErr w:type="spellEnd"/>
      <w:r w:rsidRPr="00601599">
        <w:rPr>
          <w:rFonts w:ascii="Times New Roman" w:hAnsi="Times New Roman"/>
          <w:color w:val="000000"/>
          <w:sz w:val="28"/>
          <w:szCs w:val="28"/>
          <w:lang w:val="en-US" w:eastAsia="ru-RU"/>
        </w:rPr>
        <w:t xml:space="preserve"> </w:t>
      </w:r>
      <w:r w:rsidRPr="005971FE">
        <w:rPr>
          <w:rFonts w:ascii="Times New Roman" w:hAnsi="Times New Roman"/>
          <w:color w:val="000000"/>
          <w:sz w:val="28"/>
          <w:szCs w:val="28"/>
          <w:lang w:val="en-US" w:eastAsia="ru-RU"/>
        </w:rPr>
        <w:t xml:space="preserve">2003 – </w:t>
      </w:r>
      <w:r w:rsidRPr="00BF42A8">
        <w:rPr>
          <w:rFonts w:ascii="Times New Roman" w:hAnsi="Times New Roman"/>
          <w:i/>
          <w:iCs/>
          <w:color w:val="000000"/>
          <w:sz w:val="28"/>
          <w:szCs w:val="28"/>
          <w:lang w:val="en-US" w:eastAsia="ru-RU"/>
        </w:rPr>
        <w:t xml:space="preserve">Feather J., </w:t>
      </w:r>
      <w:proofErr w:type="spellStart"/>
      <w:r w:rsidRPr="00BF42A8">
        <w:rPr>
          <w:rFonts w:ascii="Times New Roman" w:hAnsi="Times New Roman"/>
          <w:i/>
          <w:iCs/>
          <w:color w:val="000000"/>
          <w:sz w:val="28"/>
          <w:szCs w:val="28"/>
          <w:lang w:val="en-US" w:eastAsia="ru-RU"/>
        </w:rPr>
        <w:t>Sturges</w:t>
      </w:r>
      <w:proofErr w:type="spellEnd"/>
      <w:r w:rsidRPr="00BF42A8">
        <w:rPr>
          <w:rFonts w:ascii="Times New Roman" w:hAnsi="Times New Roman"/>
          <w:i/>
          <w:iCs/>
          <w:color w:val="000000"/>
          <w:sz w:val="28"/>
          <w:szCs w:val="28"/>
          <w:lang w:val="en-US" w:eastAsia="ru-RU"/>
        </w:rPr>
        <w:t xml:space="preserve"> P.</w:t>
      </w:r>
      <w:r>
        <w:rPr>
          <w:rFonts w:ascii="Times New Roman" w:hAnsi="Times New Roman"/>
          <w:color w:val="000000"/>
          <w:sz w:val="28"/>
          <w:szCs w:val="28"/>
          <w:lang w:val="en-US" w:eastAsia="ru-RU"/>
        </w:rPr>
        <w:t xml:space="preserve"> (eds.).</w:t>
      </w:r>
      <w:r w:rsidRPr="00601599">
        <w:rPr>
          <w:rFonts w:ascii="Times New Roman" w:hAnsi="Times New Roman"/>
          <w:color w:val="000000"/>
          <w:sz w:val="28"/>
          <w:szCs w:val="28"/>
          <w:lang w:val="en-US" w:eastAsia="ru-RU"/>
        </w:rPr>
        <w:t xml:space="preserve"> </w:t>
      </w:r>
      <w:r w:rsidRPr="00C71A71">
        <w:rPr>
          <w:rFonts w:ascii="Times New Roman" w:hAnsi="Times New Roman"/>
          <w:iCs/>
          <w:color w:val="000000"/>
          <w:sz w:val="28"/>
          <w:szCs w:val="28"/>
          <w:lang w:val="en-US" w:eastAsia="ru-RU"/>
        </w:rPr>
        <w:t>International encyclopedia of information and library science</w:t>
      </w:r>
      <w:r>
        <w:rPr>
          <w:rFonts w:ascii="Times New Roman" w:hAnsi="Times New Roman"/>
          <w:color w:val="000000"/>
          <w:sz w:val="28"/>
          <w:szCs w:val="28"/>
          <w:lang w:val="en-US" w:eastAsia="ru-RU"/>
        </w:rPr>
        <w:t xml:space="preserve">. </w:t>
      </w:r>
      <w:r w:rsidRPr="00FC055E">
        <w:rPr>
          <w:rFonts w:ascii="Times New Roman" w:hAnsi="Times New Roman"/>
          <w:color w:val="000000"/>
          <w:sz w:val="28"/>
          <w:szCs w:val="28"/>
          <w:lang w:val="en-US" w:eastAsia="ru-RU"/>
        </w:rPr>
        <w:t xml:space="preserve">London, New York, </w:t>
      </w:r>
      <w:proofErr w:type="spellStart"/>
      <w:r w:rsidRPr="00FC055E">
        <w:rPr>
          <w:rFonts w:ascii="Times New Roman" w:hAnsi="Times New Roman"/>
          <w:color w:val="000000"/>
          <w:sz w:val="28"/>
          <w:szCs w:val="28"/>
          <w:lang w:val="en-US" w:eastAsia="ru-RU"/>
        </w:rPr>
        <w:t>Routledge</w:t>
      </w:r>
      <w:proofErr w:type="spellEnd"/>
      <w:r w:rsidRPr="00C71A71">
        <w:rPr>
          <w:rFonts w:ascii="Times New Roman" w:hAnsi="Times New Roman"/>
          <w:color w:val="000000"/>
          <w:sz w:val="28"/>
          <w:szCs w:val="28"/>
          <w:lang w:val="en-US" w:eastAsia="ru-RU"/>
        </w:rPr>
        <w:t>, 2003</w:t>
      </w:r>
      <w:r w:rsidRPr="00FC055E">
        <w:rPr>
          <w:rFonts w:ascii="Times New Roman" w:hAnsi="Times New Roman"/>
          <w:color w:val="000000"/>
          <w:sz w:val="28"/>
          <w:szCs w:val="28"/>
          <w:lang w:val="en-US" w:eastAsia="ru-RU"/>
        </w:rPr>
        <w:t>.</w:t>
      </w:r>
      <w:r w:rsidRPr="00601599">
        <w:rPr>
          <w:rFonts w:ascii="Times New Roman" w:hAnsi="Times New Roman"/>
          <w:color w:val="000000"/>
          <w:sz w:val="28"/>
          <w:szCs w:val="28"/>
          <w:lang w:val="en-US" w:eastAsia="ru-RU"/>
        </w:rPr>
        <w:t xml:space="preserve"> </w:t>
      </w:r>
      <w:r w:rsidRPr="00FC055E">
        <w:rPr>
          <w:rFonts w:ascii="Times New Roman" w:hAnsi="Times New Roman"/>
          <w:color w:val="000000"/>
          <w:sz w:val="28"/>
          <w:szCs w:val="28"/>
          <w:lang w:val="en-US" w:eastAsia="ru-RU"/>
        </w:rPr>
        <w:t>688 p.</w:t>
      </w:r>
      <w:r w:rsidRPr="00601599">
        <w:rPr>
          <w:rFonts w:ascii="Times New Roman" w:hAnsi="Times New Roman"/>
          <w:color w:val="000000"/>
          <w:sz w:val="28"/>
          <w:szCs w:val="28"/>
          <w:lang w:val="en-US" w:eastAsia="ru-RU"/>
        </w:rPr>
        <w:t xml:space="preserve"> </w:t>
      </w:r>
      <w:r>
        <w:rPr>
          <w:rFonts w:ascii="Times New Roman" w:hAnsi="Times New Roman"/>
          <w:color w:val="000000"/>
          <w:sz w:val="28"/>
          <w:szCs w:val="28"/>
          <w:lang w:val="en-US" w:eastAsia="ru-RU"/>
        </w:rPr>
        <w:t xml:space="preserve">Available at: </w:t>
      </w:r>
      <w:r w:rsidRPr="00601599">
        <w:rPr>
          <w:rFonts w:ascii="Times New Roman" w:hAnsi="Times New Roman"/>
          <w:color w:val="000000"/>
          <w:sz w:val="28"/>
          <w:szCs w:val="28"/>
          <w:lang w:val="en-US" w:eastAsia="ru-RU"/>
        </w:rPr>
        <w:t>https://www.academia.edu/4904499/International_Encyclopedia_of_Informatio_John_Feather</w:t>
      </w:r>
      <w:r>
        <w:rPr>
          <w:rFonts w:ascii="Times New Roman" w:hAnsi="Times New Roman"/>
          <w:color w:val="000000"/>
          <w:sz w:val="28"/>
          <w:szCs w:val="28"/>
          <w:lang w:val="en-US" w:eastAsia="ru-RU"/>
        </w:rPr>
        <w:t>.</w:t>
      </w:r>
    </w:p>
    <w:p w:rsidR="00601599" w:rsidRPr="00601599" w:rsidRDefault="00601599" w:rsidP="007523A8">
      <w:pPr>
        <w:autoSpaceDE w:val="0"/>
        <w:autoSpaceDN w:val="0"/>
        <w:adjustRightInd w:val="0"/>
        <w:spacing w:after="0" w:line="360" w:lineRule="auto"/>
        <w:ind w:firstLine="851"/>
        <w:jc w:val="both"/>
        <w:rPr>
          <w:rFonts w:ascii="Times New Roman" w:hAnsi="Times New Roman"/>
          <w:sz w:val="28"/>
          <w:szCs w:val="28"/>
        </w:rPr>
      </w:pPr>
      <w:r w:rsidRPr="005971FE">
        <w:rPr>
          <w:rFonts w:ascii="Times New Roman" w:hAnsi="Times New Roman"/>
          <w:sz w:val="28"/>
          <w:szCs w:val="28"/>
          <w:lang w:val="en-US"/>
        </w:rPr>
        <w:t>Book</w:t>
      </w:r>
      <w:r w:rsidRPr="00601599">
        <w:rPr>
          <w:rFonts w:ascii="Times New Roman" w:hAnsi="Times New Roman"/>
          <w:sz w:val="28"/>
          <w:szCs w:val="28"/>
        </w:rPr>
        <w:t xml:space="preserve"> 2021 – </w:t>
      </w:r>
      <w:r w:rsidRPr="00BF42A8">
        <w:rPr>
          <w:rFonts w:ascii="Times New Roman" w:hAnsi="Times New Roman"/>
          <w:i/>
          <w:iCs/>
          <w:sz w:val="28"/>
          <w:szCs w:val="28"/>
          <w:lang w:val="en-US"/>
        </w:rPr>
        <w:t>Book</w:t>
      </w:r>
      <w:r w:rsidRPr="00601599">
        <w:rPr>
          <w:rFonts w:ascii="Times New Roman" w:hAnsi="Times New Roman"/>
          <w:sz w:val="28"/>
          <w:szCs w:val="28"/>
        </w:rPr>
        <w:t>.</w:t>
      </w:r>
      <w:r>
        <w:rPr>
          <w:rFonts w:ascii="Times New Roman" w:hAnsi="Times New Roman"/>
          <w:sz w:val="28"/>
          <w:szCs w:val="28"/>
        </w:rPr>
        <w:t xml:space="preserve"> </w:t>
      </w:r>
      <w:r w:rsidRPr="007075CA">
        <w:rPr>
          <w:rFonts w:ascii="Times New Roman" w:hAnsi="Times New Roman"/>
          <w:sz w:val="28"/>
          <w:szCs w:val="28"/>
          <w:lang w:val="en-US"/>
        </w:rPr>
        <w:t>URL</w:t>
      </w:r>
      <w:r w:rsidRPr="00601599">
        <w:rPr>
          <w:rFonts w:ascii="Times New Roman" w:hAnsi="Times New Roman"/>
          <w:sz w:val="28"/>
          <w:szCs w:val="28"/>
        </w:rPr>
        <w:t xml:space="preserve">: </w:t>
      </w:r>
      <w:hyperlink r:id="rId6" w:history="1">
        <w:r w:rsidRPr="004938D3">
          <w:rPr>
            <w:rStyle w:val="a4"/>
            <w:rFonts w:ascii="Times New Roman" w:hAnsi="Times New Roman"/>
            <w:color w:val="auto"/>
            <w:sz w:val="28"/>
            <w:szCs w:val="28"/>
            <w:u w:val="none"/>
            <w:lang w:val="en-US"/>
          </w:rPr>
          <w:t>https</w:t>
        </w:r>
        <w:r w:rsidRPr="00601599">
          <w:rPr>
            <w:rStyle w:val="a4"/>
            <w:rFonts w:ascii="Times New Roman" w:hAnsi="Times New Roman"/>
            <w:color w:val="auto"/>
            <w:sz w:val="28"/>
            <w:szCs w:val="28"/>
            <w:u w:val="none"/>
          </w:rPr>
          <w:t>://</w:t>
        </w:r>
        <w:r w:rsidRPr="004938D3">
          <w:rPr>
            <w:rStyle w:val="a4"/>
            <w:rFonts w:ascii="Times New Roman" w:hAnsi="Times New Roman"/>
            <w:color w:val="auto"/>
            <w:sz w:val="28"/>
            <w:szCs w:val="28"/>
            <w:u w:val="none"/>
            <w:lang w:val="en-US"/>
          </w:rPr>
          <w:t>www</w:t>
        </w:r>
        <w:r w:rsidRPr="00601599">
          <w:rPr>
            <w:rStyle w:val="a4"/>
            <w:rFonts w:ascii="Times New Roman" w:hAnsi="Times New Roman"/>
            <w:color w:val="auto"/>
            <w:sz w:val="28"/>
            <w:szCs w:val="28"/>
            <w:u w:val="none"/>
          </w:rPr>
          <w:t>.</w:t>
        </w:r>
        <w:proofErr w:type="spellStart"/>
        <w:r w:rsidRPr="004938D3">
          <w:rPr>
            <w:rStyle w:val="a4"/>
            <w:rFonts w:ascii="Times New Roman" w:hAnsi="Times New Roman"/>
            <w:color w:val="auto"/>
            <w:sz w:val="28"/>
            <w:szCs w:val="28"/>
            <w:u w:val="none"/>
            <w:lang w:val="en-US"/>
          </w:rPr>
          <w:t>britannica</w:t>
        </w:r>
        <w:proofErr w:type="spellEnd"/>
        <w:r w:rsidRPr="00601599">
          <w:rPr>
            <w:rStyle w:val="a4"/>
            <w:rFonts w:ascii="Times New Roman" w:hAnsi="Times New Roman"/>
            <w:color w:val="auto"/>
            <w:sz w:val="28"/>
            <w:szCs w:val="28"/>
            <w:u w:val="none"/>
          </w:rPr>
          <w:t>.</w:t>
        </w:r>
        <w:r w:rsidRPr="004938D3">
          <w:rPr>
            <w:rStyle w:val="a4"/>
            <w:rFonts w:ascii="Times New Roman" w:hAnsi="Times New Roman"/>
            <w:color w:val="auto"/>
            <w:sz w:val="28"/>
            <w:szCs w:val="28"/>
            <w:u w:val="none"/>
            <w:lang w:val="en-US"/>
          </w:rPr>
          <w:t>com</w:t>
        </w:r>
        <w:r w:rsidRPr="00601599">
          <w:rPr>
            <w:rStyle w:val="a4"/>
            <w:rFonts w:ascii="Times New Roman" w:hAnsi="Times New Roman"/>
            <w:color w:val="auto"/>
            <w:sz w:val="28"/>
            <w:szCs w:val="28"/>
            <w:u w:val="none"/>
          </w:rPr>
          <w:t>/</w:t>
        </w:r>
        <w:r w:rsidRPr="004938D3">
          <w:rPr>
            <w:rStyle w:val="a4"/>
            <w:rFonts w:ascii="Times New Roman" w:hAnsi="Times New Roman"/>
            <w:color w:val="auto"/>
            <w:sz w:val="28"/>
            <w:szCs w:val="28"/>
            <w:u w:val="none"/>
            <w:lang w:val="en-US"/>
          </w:rPr>
          <w:t>topic</w:t>
        </w:r>
        <w:r w:rsidRPr="00601599">
          <w:rPr>
            <w:rStyle w:val="a4"/>
            <w:rFonts w:ascii="Times New Roman" w:hAnsi="Times New Roman"/>
            <w:color w:val="auto"/>
            <w:sz w:val="28"/>
            <w:szCs w:val="28"/>
            <w:u w:val="none"/>
          </w:rPr>
          <w:t>/</w:t>
        </w:r>
        <w:r w:rsidRPr="004938D3">
          <w:rPr>
            <w:rStyle w:val="a4"/>
            <w:rFonts w:ascii="Times New Roman" w:hAnsi="Times New Roman"/>
            <w:color w:val="auto"/>
            <w:sz w:val="28"/>
            <w:szCs w:val="28"/>
            <w:u w:val="none"/>
            <w:lang w:val="en-US"/>
          </w:rPr>
          <w:t>book</w:t>
        </w:r>
        <w:r w:rsidRPr="00601599">
          <w:rPr>
            <w:rStyle w:val="a4"/>
            <w:rFonts w:ascii="Times New Roman" w:hAnsi="Times New Roman"/>
            <w:color w:val="auto"/>
            <w:sz w:val="28"/>
            <w:szCs w:val="28"/>
            <w:u w:val="none"/>
          </w:rPr>
          <w:t>-</w:t>
        </w:r>
        <w:r w:rsidRPr="004938D3">
          <w:rPr>
            <w:rStyle w:val="a4"/>
            <w:rFonts w:ascii="Times New Roman" w:hAnsi="Times New Roman"/>
            <w:color w:val="auto"/>
            <w:sz w:val="28"/>
            <w:szCs w:val="28"/>
            <w:u w:val="none"/>
            <w:lang w:val="en-US"/>
          </w:rPr>
          <w:t>publication</w:t>
        </w:r>
      </w:hyperlink>
      <w:r w:rsidRPr="00601599">
        <w:rPr>
          <w:rFonts w:ascii="Times New Roman" w:hAnsi="Times New Roman"/>
          <w:sz w:val="28"/>
          <w:szCs w:val="28"/>
        </w:rPr>
        <w:t xml:space="preserve"> (</w:t>
      </w:r>
      <w:r w:rsidRPr="007075CA">
        <w:rPr>
          <w:rFonts w:ascii="Times New Roman" w:hAnsi="Times New Roman"/>
          <w:sz w:val="28"/>
          <w:szCs w:val="28"/>
        </w:rPr>
        <w:t>дата</w:t>
      </w:r>
      <w:r w:rsidRPr="00601599">
        <w:rPr>
          <w:rFonts w:ascii="Times New Roman" w:hAnsi="Times New Roman"/>
          <w:sz w:val="28"/>
          <w:szCs w:val="28"/>
        </w:rPr>
        <w:t xml:space="preserve"> </w:t>
      </w:r>
      <w:r w:rsidRPr="007075CA">
        <w:rPr>
          <w:rFonts w:ascii="Times New Roman" w:hAnsi="Times New Roman"/>
          <w:sz w:val="28"/>
          <w:szCs w:val="28"/>
        </w:rPr>
        <w:t>обращения</w:t>
      </w:r>
      <w:r w:rsidRPr="00601599">
        <w:rPr>
          <w:rFonts w:ascii="Times New Roman" w:hAnsi="Times New Roman"/>
          <w:sz w:val="28"/>
          <w:szCs w:val="28"/>
        </w:rPr>
        <w:t xml:space="preserve"> 15.08.21).</w:t>
      </w:r>
    </w:p>
    <w:p w:rsidR="00601599" w:rsidRPr="00601599" w:rsidRDefault="00601599" w:rsidP="007523A8">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5971FE">
        <w:rPr>
          <w:rFonts w:ascii="Times New Roman" w:hAnsi="Times New Roman"/>
          <w:sz w:val="28"/>
          <w:szCs w:val="28"/>
          <w:lang w:val="en-US"/>
        </w:rPr>
        <w:t xml:space="preserve">Book 2009 – </w:t>
      </w:r>
      <w:r w:rsidRPr="00BF42A8">
        <w:rPr>
          <w:rFonts w:ascii="Times New Roman" w:hAnsi="Times New Roman"/>
          <w:i/>
          <w:iCs/>
          <w:color w:val="000000"/>
          <w:sz w:val="28"/>
          <w:szCs w:val="28"/>
          <w:lang w:val="en-US" w:eastAsia="ru-RU"/>
        </w:rPr>
        <w:t>Book</w:t>
      </w:r>
      <w:r w:rsidRPr="00FC055E">
        <w:rPr>
          <w:rFonts w:ascii="Times New Roman" w:hAnsi="Times New Roman"/>
          <w:color w:val="000000"/>
          <w:sz w:val="28"/>
          <w:szCs w:val="28"/>
          <w:lang w:val="en-US" w:eastAsia="ru-RU"/>
        </w:rPr>
        <w:t>. Macmillan Dictionary</w:t>
      </w:r>
      <w:r>
        <w:rPr>
          <w:rFonts w:ascii="Times New Roman" w:hAnsi="Times New Roman"/>
          <w:color w:val="000000"/>
          <w:sz w:val="28"/>
          <w:szCs w:val="28"/>
          <w:lang w:val="en-US" w:eastAsia="ru-RU"/>
        </w:rPr>
        <w:t xml:space="preserve"> </w:t>
      </w:r>
      <w:r w:rsidRPr="00FC055E">
        <w:rPr>
          <w:rFonts w:ascii="Times New Roman" w:hAnsi="Times New Roman"/>
          <w:color w:val="000000"/>
          <w:sz w:val="28"/>
          <w:szCs w:val="28"/>
          <w:lang w:val="en-US" w:eastAsia="ru-RU"/>
        </w:rPr>
        <w:t>/ Free English Dictionary and Thesaurus On Line.</w:t>
      </w:r>
      <w:r w:rsidRPr="00601599">
        <w:rPr>
          <w:rFonts w:ascii="Times New Roman" w:hAnsi="Times New Roman"/>
          <w:color w:val="000000"/>
          <w:sz w:val="28"/>
          <w:szCs w:val="28"/>
          <w:lang w:val="en-US" w:eastAsia="ru-RU"/>
        </w:rPr>
        <w:t xml:space="preserve"> </w:t>
      </w:r>
      <w:r w:rsidRPr="00C71A71">
        <w:rPr>
          <w:rFonts w:ascii="Times New Roman" w:hAnsi="Times New Roman"/>
          <w:color w:val="000000"/>
          <w:sz w:val="28"/>
          <w:szCs w:val="28"/>
          <w:lang w:val="en-US" w:eastAsia="ru-RU"/>
        </w:rPr>
        <w:t>URL</w:t>
      </w:r>
      <w:r w:rsidRPr="00601599">
        <w:rPr>
          <w:rFonts w:ascii="Times New Roman" w:hAnsi="Times New Roman"/>
          <w:color w:val="000000"/>
          <w:sz w:val="28"/>
          <w:szCs w:val="28"/>
          <w:lang w:eastAsia="ru-RU"/>
        </w:rPr>
        <w:t xml:space="preserve">: </w:t>
      </w:r>
      <w:r w:rsidRPr="00C71A71">
        <w:rPr>
          <w:rFonts w:ascii="Times New Roman" w:hAnsi="Times New Roman"/>
          <w:color w:val="000000"/>
          <w:sz w:val="28"/>
          <w:szCs w:val="28"/>
          <w:lang w:val="en-US" w:eastAsia="ru-RU"/>
        </w:rPr>
        <w:t>http</w:t>
      </w:r>
      <w:r w:rsidRPr="00601599">
        <w:rPr>
          <w:rFonts w:ascii="Times New Roman" w:hAnsi="Times New Roman"/>
          <w:color w:val="000000"/>
          <w:sz w:val="28"/>
          <w:szCs w:val="28"/>
          <w:lang w:eastAsia="ru-RU"/>
        </w:rPr>
        <w:t>://</w:t>
      </w:r>
      <w:r w:rsidRPr="00C71A71">
        <w:rPr>
          <w:rFonts w:ascii="Times New Roman" w:hAnsi="Times New Roman"/>
          <w:color w:val="000000"/>
          <w:sz w:val="28"/>
          <w:szCs w:val="28"/>
          <w:lang w:val="en-US" w:eastAsia="ru-RU"/>
        </w:rPr>
        <w:t>www</w:t>
      </w:r>
      <w:r w:rsidRPr="00601599">
        <w:rPr>
          <w:rFonts w:ascii="Times New Roman" w:hAnsi="Times New Roman"/>
          <w:color w:val="000000"/>
          <w:sz w:val="28"/>
          <w:szCs w:val="28"/>
          <w:lang w:eastAsia="ru-RU"/>
        </w:rPr>
        <w:t>.</w:t>
      </w:r>
      <w:proofErr w:type="spellStart"/>
      <w:r w:rsidRPr="00C71A71">
        <w:rPr>
          <w:rFonts w:ascii="Times New Roman" w:hAnsi="Times New Roman"/>
          <w:color w:val="000000"/>
          <w:sz w:val="28"/>
          <w:szCs w:val="28"/>
          <w:lang w:val="en-US" w:eastAsia="ru-RU"/>
        </w:rPr>
        <w:t>macmillandictionary</w:t>
      </w:r>
      <w:proofErr w:type="spellEnd"/>
      <w:r w:rsidRPr="00601599">
        <w:rPr>
          <w:rFonts w:ascii="Times New Roman" w:hAnsi="Times New Roman"/>
          <w:color w:val="000000"/>
          <w:sz w:val="28"/>
          <w:szCs w:val="28"/>
          <w:lang w:eastAsia="ru-RU"/>
        </w:rPr>
        <w:t>/</w:t>
      </w:r>
      <w:proofErr w:type="spellStart"/>
      <w:r w:rsidRPr="00C71A71">
        <w:rPr>
          <w:rFonts w:ascii="Times New Roman" w:hAnsi="Times New Roman"/>
          <w:color w:val="000000"/>
          <w:sz w:val="28"/>
          <w:szCs w:val="28"/>
          <w:lang w:val="en-US" w:eastAsia="ru-RU"/>
        </w:rPr>
        <w:t>british</w:t>
      </w:r>
      <w:proofErr w:type="spellEnd"/>
      <w:r w:rsidRPr="00601599">
        <w:rPr>
          <w:rFonts w:ascii="Times New Roman" w:hAnsi="Times New Roman"/>
          <w:color w:val="000000"/>
          <w:sz w:val="28"/>
          <w:szCs w:val="28"/>
          <w:lang w:eastAsia="ru-RU"/>
        </w:rPr>
        <w:t>/</w:t>
      </w:r>
      <w:r w:rsidRPr="00C71A71">
        <w:rPr>
          <w:rFonts w:ascii="Times New Roman" w:hAnsi="Times New Roman"/>
          <w:color w:val="000000"/>
          <w:sz w:val="28"/>
          <w:szCs w:val="28"/>
          <w:lang w:val="en-US" w:eastAsia="ru-RU"/>
        </w:rPr>
        <w:t>book</w:t>
      </w:r>
      <w:r w:rsidRPr="00601599">
        <w:rPr>
          <w:rFonts w:ascii="Times New Roman" w:hAnsi="Times New Roman"/>
          <w:color w:val="000000"/>
          <w:sz w:val="28"/>
          <w:szCs w:val="28"/>
          <w:lang w:eastAsia="ru-RU"/>
        </w:rPr>
        <w:t>_1 (</w:t>
      </w:r>
      <w:r>
        <w:rPr>
          <w:rFonts w:ascii="Times New Roman" w:hAnsi="Times New Roman"/>
          <w:color w:val="000000"/>
          <w:sz w:val="28"/>
          <w:szCs w:val="28"/>
          <w:lang w:eastAsia="ru-RU"/>
        </w:rPr>
        <w:t>дата</w:t>
      </w:r>
      <w:r w:rsidRPr="00601599">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обращения</w:t>
      </w:r>
      <w:r w:rsidRPr="00601599">
        <w:rPr>
          <w:rFonts w:ascii="Times New Roman" w:hAnsi="Times New Roman"/>
          <w:color w:val="000000"/>
          <w:sz w:val="28"/>
          <w:szCs w:val="28"/>
          <w:lang w:eastAsia="ru-RU"/>
        </w:rPr>
        <w:t>: 25.12.2019).</w:t>
      </w:r>
    </w:p>
    <w:p w:rsidR="00601599" w:rsidRDefault="00601599" w:rsidP="007523A8">
      <w:pPr>
        <w:autoSpaceDE w:val="0"/>
        <w:autoSpaceDN w:val="0"/>
        <w:adjustRightInd w:val="0"/>
        <w:spacing w:after="0" w:line="360" w:lineRule="auto"/>
        <w:ind w:firstLine="851"/>
        <w:jc w:val="both"/>
        <w:rPr>
          <w:rFonts w:ascii="Times New Roman" w:hAnsi="Times New Roman"/>
          <w:sz w:val="28"/>
          <w:szCs w:val="28"/>
        </w:rPr>
      </w:pPr>
      <w:r>
        <w:rPr>
          <w:rFonts w:ascii="Times New Roman" w:hAnsi="Times New Roman"/>
          <w:sz w:val="28"/>
          <w:szCs w:val="28"/>
        </w:rPr>
        <w:t xml:space="preserve">Большая российская энциклопедия 1999 – </w:t>
      </w:r>
      <w:r w:rsidRPr="00FC055E">
        <w:rPr>
          <w:rFonts w:ascii="Times New Roman" w:hAnsi="Times New Roman"/>
          <w:sz w:val="28"/>
          <w:szCs w:val="28"/>
        </w:rPr>
        <w:t>Книга</w:t>
      </w:r>
      <w:r w:rsidRPr="00C71A71">
        <w:rPr>
          <w:rFonts w:ascii="Times New Roman" w:hAnsi="Times New Roman"/>
          <w:sz w:val="28"/>
          <w:szCs w:val="28"/>
        </w:rPr>
        <w:t xml:space="preserve">: </w:t>
      </w:r>
      <w:r w:rsidRPr="00FC055E">
        <w:rPr>
          <w:rFonts w:ascii="Times New Roman" w:hAnsi="Times New Roman"/>
          <w:sz w:val="28"/>
          <w:szCs w:val="28"/>
        </w:rPr>
        <w:t>энциклопедия</w:t>
      </w:r>
      <w:r w:rsidRPr="00C71A71">
        <w:rPr>
          <w:rFonts w:ascii="Times New Roman" w:hAnsi="Times New Roman"/>
          <w:sz w:val="28"/>
          <w:szCs w:val="28"/>
        </w:rPr>
        <w:t xml:space="preserve">. </w:t>
      </w:r>
      <w:r w:rsidRPr="00FC055E">
        <w:rPr>
          <w:rFonts w:ascii="Times New Roman" w:hAnsi="Times New Roman"/>
          <w:sz w:val="28"/>
          <w:szCs w:val="28"/>
        </w:rPr>
        <w:t xml:space="preserve">Москва: Большая </w:t>
      </w:r>
      <w:r>
        <w:rPr>
          <w:rFonts w:ascii="Times New Roman" w:hAnsi="Times New Roman"/>
          <w:sz w:val="28"/>
          <w:szCs w:val="28"/>
        </w:rPr>
        <w:t xml:space="preserve">российская </w:t>
      </w:r>
      <w:r w:rsidRPr="00FC055E">
        <w:rPr>
          <w:rFonts w:ascii="Times New Roman" w:hAnsi="Times New Roman"/>
          <w:sz w:val="28"/>
          <w:szCs w:val="28"/>
        </w:rPr>
        <w:t>энциклопедия, 1999.</w:t>
      </w:r>
      <w:r w:rsidRPr="00601599">
        <w:rPr>
          <w:rFonts w:ascii="Times New Roman" w:hAnsi="Times New Roman"/>
          <w:sz w:val="28"/>
          <w:szCs w:val="28"/>
        </w:rPr>
        <w:t xml:space="preserve"> </w:t>
      </w:r>
      <w:r w:rsidRPr="00FC055E">
        <w:rPr>
          <w:rFonts w:ascii="Times New Roman" w:hAnsi="Times New Roman"/>
          <w:sz w:val="28"/>
          <w:szCs w:val="28"/>
        </w:rPr>
        <w:t>800 с.</w:t>
      </w:r>
    </w:p>
    <w:p w:rsidR="00601599" w:rsidRPr="00601599" w:rsidRDefault="00601599" w:rsidP="00601599">
      <w:pPr>
        <w:spacing w:after="0"/>
        <w:jc w:val="both"/>
        <w:rPr>
          <w:rFonts w:ascii="Times New Roman" w:hAnsi="Times New Roman"/>
          <w:sz w:val="28"/>
          <w:szCs w:val="28"/>
        </w:rPr>
      </w:pPr>
    </w:p>
    <w:p w:rsidR="00AC1464" w:rsidRPr="00C71A71" w:rsidRDefault="008D5031" w:rsidP="007523A8">
      <w:pPr>
        <w:pStyle w:val="7"/>
        <w:spacing w:before="0" w:beforeAutospacing="0" w:after="0" w:afterAutospacing="0" w:line="360" w:lineRule="auto"/>
        <w:jc w:val="both"/>
        <w:rPr>
          <w:b/>
          <w:sz w:val="28"/>
          <w:szCs w:val="28"/>
        </w:rPr>
      </w:pPr>
      <w:r>
        <w:rPr>
          <w:b/>
          <w:sz w:val="28"/>
          <w:szCs w:val="28"/>
        </w:rPr>
        <w:t>Библиографический список</w:t>
      </w:r>
    </w:p>
    <w:p w:rsidR="00774C43" w:rsidRPr="00863087" w:rsidRDefault="002961F8" w:rsidP="007523A8">
      <w:pPr>
        <w:pStyle w:val="Default"/>
        <w:spacing w:line="360" w:lineRule="auto"/>
        <w:ind w:firstLine="851"/>
        <w:jc w:val="both"/>
        <w:rPr>
          <w:sz w:val="28"/>
          <w:szCs w:val="28"/>
          <w:lang w:val="en-US"/>
        </w:rPr>
      </w:pPr>
      <w:proofErr w:type="spellStart"/>
      <w:r>
        <w:rPr>
          <w:sz w:val="28"/>
          <w:szCs w:val="28"/>
        </w:rPr>
        <w:t>Куфаев</w:t>
      </w:r>
      <w:proofErr w:type="spellEnd"/>
      <w:r>
        <w:rPr>
          <w:sz w:val="28"/>
          <w:szCs w:val="28"/>
        </w:rPr>
        <w:t xml:space="preserve"> 2004 </w:t>
      </w:r>
      <w:r w:rsidR="004C2DA2">
        <w:rPr>
          <w:sz w:val="28"/>
          <w:szCs w:val="28"/>
        </w:rPr>
        <w:t>–</w:t>
      </w:r>
      <w:r w:rsidR="00863087">
        <w:rPr>
          <w:sz w:val="28"/>
          <w:szCs w:val="28"/>
        </w:rPr>
        <w:t xml:space="preserve"> </w:t>
      </w:r>
      <w:proofErr w:type="spellStart"/>
      <w:r w:rsidR="00177ED5" w:rsidRPr="00885234">
        <w:rPr>
          <w:i/>
          <w:iCs/>
          <w:sz w:val="28"/>
          <w:szCs w:val="28"/>
        </w:rPr>
        <w:t>К</w:t>
      </w:r>
      <w:r w:rsidR="00593655" w:rsidRPr="00885234">
        <w:rPr>
          <w:i/>
          <w:iCs/>
          <w:sz w:val="28"/>
          <w:szCs w:val="28"/>
        </w:rPr>
        <w:t>уфаев</w:t>
      </w:r>
      <w:proofErr w:type="spellEnd"/>
      <w:r w:rsidR="00593655" w:rsidRPr="00885234">
        <w:rPr>
          <w:i/>
          <w:iCs/>
          <w:sz w:val="28"/>
          <w:szCs w:val="28"/>
        </w:rPr>
        <w:t xml:space="preserve"> М.Н. </w:t>
      </w:r>
      <w:r w:rsidR="00593655" w:rsidRPr="00FC055E">
        <w:rPr>
          <w:sz w:val="28"/>
          <w:szCs w:val="28"/>
        </w:rPr>
        <w:t>Проблемы философии книги. Книга в процессе общения</w:t>
      </w:r>
      <w:r w:rsidR="001C066B">
        <w:rPr>
          <w:sz w:val="28"/>
          <w:szCs w:val="28"/>
        </w:rPr>
        <w:t xml:space="preserve"> /</w:t>
      </w:r>
      <w:r w:rsidR="00863087">
        <w:rPr>
          <w:sz w:val="28"/>
          <w:szCs w:val="28"/>
        </w:rPr>
        <w:t xml:space="preserve"> </w:t>
      </w:r>
      <w:r w:rsidR="001C066B">
        <w:rPr>
          <w:sz w:val="28"/>
          <w:szCs w:val="28"/>
        </w:rPr>
        <w:t xml:space="preserve">М.Н. </w:t>
      </w:r>
      <w:proofErr w:type="spellStart"/>
      <w:r w:rsidR="001C066B">
        <w:rPr>
          <w:sz w:val="28"/>
          <w:szCs w:val="28"/>
        </w:rPr>
        <w:t>Куфаев</w:t>
      </w:r>
      <w:proofErr w:type="spellEnd"/>
      <w:r w:rsidR="00593655" w:rsidRPr="00FC055E">
        <w:rPr>
          <w:sz w:val="28"/>
          <w:szCs w:val="28"/>
        </w:rPr>
        <w:t xml:space="preserve">. </w:t>
      </w:r>
      <w:r w:rsidR="00596B9E">
        <w:rPr>
          <w:sz w:val="28"/>
          <w:szCs w:val="28"/>
        </w:rPr>
        <w:t>Москва</w:t>
      </w:r>
      <w:r w:rsidR="00593655" w:rsidRPr="00FC055E">
        <w:rPr>
          <w:sz w:val="28"/>
          <w:szCs w:val="28"/>
        </w:rPr>
        <w:t xml:space="preserve">: Наука, 2004. </w:t>
      </w:r>
      <w:r w:rsidR="00593655" w:rsidRPr="00863087">
        <w:rPr>
          <w:sz w:val="28"/>
          <w:szCs w:val="28"/>
          <w:lang w:val="en-US"/>
        </w:rPr>
        <w:t xml:space="preserve">192 </w:t>
      </w:r>
      <w:r w:rsidR="00593655" w:rsidRPr="00FC055E">
        <w:rPr>
          <w:sz w:val="28"/>
          <w:szCs w:val="28"/>
        </w:rPr>
        <w:t>с</w:t>
      </w:r>
      <w:r w:rsidR="00593655" w:rsidRPr="00863087">
        <w:rPr>
          <w:sz w:val="28"/>
          <w:szCs w:val="28"/>
          <w:lang w:val="en-US"/>
        </w:rPr>
        <w:t xml:space="preserve">. </w:t>
      </w:r>
      <w:r w:rsidR="00863087">
        <w:rPr>
          <w:sz w:val="28"/>
          <w:szCs w:val="28"/>
          <w:lang w:val="en-US"/>
        </w:rPr>
        <w:t xml:space="preserve">URL: </w:t>
      </w:r>
      <w:r w:rsidR="00863087" w:rsidRPr="00863087">
        <w:rPr>
          <w:sz w:val="28"/>
          <w:szCs w:val="28"/>
          <w:lang w:val="en-US"/>
        </w:rPr>
        <w:t>https://elibrary.ru/item.asp?id=23163405</w:t>
      </w:r>
      <w:r w:rsidR="00863087">
        <w:rPr>
          <w:sz w:val="28"/>
          <w:szCs w:val="28"/>
          <w:lang w:val="en-US"/>
        </w:rPr>
        <w:t xml:space="preserve">; </w:t>
      </w:r>
      <w:r w:rsidR="00863087" w:rsidRPr="00863087">
        <w:rPr>
          <w:sz w:val="28"/>
          <w:szCs w:val="28"/>
          <w:lang w:val="en-US"/>
        </w:rPr>
        <w:t>https://indusbook.xyz/books/problemyi-filosofii-knigi-knig</w:t>
      </w:r>
      <w:r w:rsidR="00863087">
        <w:rPr>
          <w:sz w:val="28"/>
          <w:szCs w:val="28"/>
          <w:lang w:val="en-US"/>
        </w:rPr>
        <w:t>.</w:t>
      </w:r>
    </w:p>
    <w:p w:rsidR="00774C43" w:rsidRPr="00C84F6F" w:rsidRDefault="00570C94" w:rsidP="007523A8">
      <w:pPr>
        <w:pStyle w:val="Default"/>
        <w:spacing w:line="360" w:lineRule="auto"/>
        <w:ind w:firstLine="851"/>
        <w:jc w:val="both"/>
        <w:rPr>
          <w:sz w:val="28"/>
          <w:szCs w:val="28"/>
          <w:lang w:val="en-US"/>
        </w:rPr>
      </w:pPr>
      <w:r>
        <w:rPr>
          <w:sz w:val="28"/>
          <w:szCs w:val="28"/>
        </w:rPr>
        <w:t xml:space="preserve">Борхес 2011 – </w:t>
      </w:r>
      <w:r w:rsidR="00593655" w:rsidRPr="00885234">
        <w:rPr>
          <w:i/>
          <w:iCs/>
          <w:sz w:val="28"/>
          <w:szCs w:val="28"/>
        </w:rPr>
        <w:t>Борхес Х.-Л.</w:t>
      </w:r>
      <w:r w:rsidR="00601599" w:rsidRPr="00601599">
        <w:rPr>
          <w:i/>
          <w:iCs/>
          <w:sz w:val="28"/>
          <w:szCs w:val="28"/>
        </w:rPr>
        <w:t xml:space="preserve"> </w:t>
      </w:r>
      <w:r w:rsidR="00593655" w:rsidRPr="00FC055E">
        <w:rPr>
          <w:sz w:val="28"/>
          <w:szCs w:val="28"/>
        </w:rPr>
        <w:t>Книга // Борхес Х.-Л. Собрание сочинений в 4-х томах. Т</w:t>
      </w:r>
      <w:r w:rsidR="00593655" w:rsidRPr="00C84F6F">
        <w:rPr>
          <w:sz w:val="28"/>
          <w:szCs w:val="28"/>
        </w:rPr>
        <w:t>.3.</w:t>
      </w:r>
      <w:r w:rsidR="00863087" w:rsidRPr="00C84F6F">
        <w:rPr>
          <w:sz w:val="28"/>
          <w:szCs w:val="28"/>
        </w:rPr>
        <w:t xml:space="preserve"> </w:t>
      </w:r>
      <w:r w:rsidR="00593655" w:rsidRPr="00FC055E">
        <w:rPr>
          <w:sz w:val="28"/>
          <w:szCs w:val="28"/>
        </w:rPr>
        <w:t>С</w:t>
      </w:r>
      <w:r w:rsidR="00177ED5" w:rsidRPr="00FC055E">
        <w:rPr>
          <w:sz w:val="28"/>
          <w:szCs w:val="28"/>
        </w:rPr>
        <w:t>анкт</w:t>
      </w:r>
      <w:r w:rsidR="00177ED5" w:rsidRPr="00C84F6F">
        <w:rPr>
          <w:sz w:val="28"/>
          <w:szCs w:val="28"/>
        </w:rPr>
        <w:t>-</w:t>
      </w:r>
      <w:r w:rsidR="00177ED5" w:rsidRPr="00FC055E">
        <w:rPr>
          <w:sz w:val="28"/>
          <w:szCs w:val="28"/>
        </w:rPr>
        <w:t>Петербург</w:t>
      </w:r>
      <w:r w:rsidR="00593655" w:rsidRPr="00C84F6F">
        <w:rPr>
          <w:sz w:val="28"/>
          <w:szCs w:val="28"/>
        </w:rPr>
        <w:t xml:space="preserve">: </w:t>
      </w:r>
      <w:r w:rsidR="00593655" w:rsidRPr="00FC055E">
        <w:rPr>
          <w:sz w:val="28"/>
          <w:szCs w:val="28"/>
        </w:rPr>
        <w:t>Амфора</w:t>
      </w:r>
      <w:r w:rsidR="00593655" w:rsidRPr="00C84F6F">
        <w:rPr>
          <w:sz w:val="28"/>
          <w:szCs w:val="28"/>
        </w:rPr>
        <w:t xml:space="preserve">, 2011. </w:t>
      </w:r>
      <w:r w:rsidR="00593655" w:rsidRPr="00FC055E">
        <w:rPr>
          <w:sz w:val="28"/>
          <w:szCs w:val="28"/>
        </w:rPr>
        <w:t>С</w:t>
      </w:r>
      <w:r w:rsidR="00593655" w:rsidRPr="00C84F6F">
        <w:rPr>
          <w:sz w:val="28"/>
          <w:szCs w:val="28"/>
        </w:rPr>
        <w:t>. 501</w:t>
      </w:r>
      <w:r w:rsidR="008601E7" w:rsidRPr="00C84F6F">
        <w:rPr>
          <w:sz w:val="28"/>
          <w:szCs w:val="28"/>
        </w:rPr>
        <w:t>–</w:t>
      </w:r>
      <w:r w:rsidR="00593655" w:rsidRPr="00C84F6F">
        <w:rPr>
          <w:sz w:val="28"/>
          <w:szCs w:val="28"/>
        </w:rPr>
        <w:t>510.</w:t>
      </w:r>
      <w:r w:rsidR="00C84F6F" w:rsidRPr="00C84F6F">
        <w:rPr>
          <w:sz w:val="28"/>
          <w:szCs w:val="28"/>
        </w:rPr>
        <w:t xml:space="preserve"> </w:t>
      </w:r>
      <w:r w:rsidR="00C84F6F">
        <w:rPr>
          <w:sz w:val="28"/>
          <w:szCs w:val="28"/>
          <w:lang w:val="en-US"/>
        </w:rPr>
        <w:t xml:space="preserve">URL: </w:t>
      </w:r>
      <w:r w:rsidR="00C84F6F" w:rsidRPr="00863087">
        <w:rPr>
          <w:sz w:val="28"/>
          <w:szCs w:val="28"/>
          <w:lang w:val="en-US"/>
        </w:rPr>
        <w:lastRenderedPageBreak/>
        <w:t>https://www.rulit.me/data/programs/resources/pdf/Borhes_Sobranie-sochineniy-Tom-tretiy-_RuLit_Me_607988.pdf</w:t>
      </w:r>
      <w:r w:rsidR="00C84F6F">
        <w:rPr>
          <w:sz w:val="28"/>
          <w:szCs w:val="28"/>
          <w:lang w:val="en-US"/>
        </w:rPr>
        <w:t>.</w:t>
      </w:r>
    </w:p>
    <w:p w:rsidR="001A7F34" w:rsidRPr="007523A8" w:rsidRDefault="00BF42A8" w:rsidP="007523A8">
      <w:pPr>
        <w:autoSpaceDE w:val="0"/>
        <w:autoSpaceDN w:val="0"/>
        <w:adjustRightInd w:val="0"/>
        <w:spacing w:after="0" w:line="360" w:lineRule="auto"/>
        <w:ind w:firstLine="851"/>
        <w:jc w:val="both"/>
        <w:rPr>
          <w:rFonts w:ascii="Times New Roman" w:hAnsi="Times New Roman"/>
          <w:color w:val="000000"/>
          <w:sz w:val="28"/>
          <w:szCs w:val="28"/>
          <w:lang w:val="en-US" w:eastAsia="ru-RU"/>
        </w:rPr>
      </w:pPr>
      <w:r w:rsidRPr="007523A8">
        <w:rPr>
          <w:rFonts w:ascii="Times New Roman" w:hAnsi="Times New Roman"/>
          <w:sz w:val="28"/>
          <w:szCs w:val="28"/>
        </w:rPr>
        <w:t xml:space="preserve">Колесников 2017 – </w:t>
      </w:r>
      <w:r w:rsidR="00930C26" w:rsidRPr="007523A8">
        <w:rPr>
          <w:rFonts w:ascii="Times New Roman" w:hAnsi="Times New Roman"/>
          <w:i/>
          <w:iCs/>
          <w:color w:val="000000"/>
          <w:sz w:val="28"/>
          <w:szCs w:val="28"/>
          <w:lang w:eastAsia="ru-RU"/>
        </w:rPr>
        <w:t>Колесников</w:t>
      </w:r>
      <w:r w:rsidR="00C71A71" w:rsidRPr="007523A8">
        <w:rPr>
          <w:rFonts w:ascii="Times New Roman" w:hAnsi="Times New Roman"/>
          <w:i/>
          <w:iCs/>
          <w:color w:val="000000"/>
          <w:sz w:val="28"/>
          <w:szCs w:val="28"/>
          <w:lang w:eastAsia="ru-RU"/>
        </w:rPr>
        <w:t xml:space="preserve"> Е.</w:t>
      </w:r>
      <w:r w:rsidR="00930C26" w:rsidRPr="007523A8">
        <w:rPr>
          <w:rFonts w:ascii="Times New Roman" w:hAnsi="Times New Roman"/>
          <w:i/>
          <w:iCs/>
          <w:color w:val="000000"/>
          <w:sz w:val="28"/>
          <w:szCs w:val="28"/>
          <w:lang w:eastAsia="ru-RU"/>
        </w:rPr>
        <w:t xml:space="preserve">В. </w:t>
      </w:r>
      <w:r w:rsidR="00930C26" w:rsidRPr="007523A8">
        <w:rPr>
          <w:rFonts w:ascii="Times New Roman" w:hAnsi="Times New Roman"/>
          <w:color w:val="000000"/>
          <w:sz w:val="28"/>
          <w:szCs w:val="28"/>
          <w:lang w:eastAsia="ru-RU"/>
        </w:rPr>
        <w:t>Понятие «медиа»: критический анализ// Молодой ученый. 2017. № 18</w:t>
      </w:r>
      <w:r w:rsidR="00C84F6F" w:rsidRPr="007523A8">
        <w:rPr>
          <w:rFonts w:ascii="Times New Roman" w:hAnsi="Times New Roman"/>
          <w:color w:val="000000"/>
          <w:sz w:val="28"/>
          <w:szCs w:val="28"/>
          <w:lang w:eastAsia="ru-RU"/>
        </w:rPr>
        <w:t xml:space="preserve"> (152)</w:t>
      </w:r>
      <w:r w:rsidR="00930C26" w:rsidRPr="007523A8">
        <w:rPr>
          <w:rFonts w:ascii="Times New Roman" w:hAnsi="Times New Roman"/>
          <w:color w:val="000000"/>
          <w:sz w:val="28"/>
          <w:szCs w:val="28"/>
          <w:lang w:eastAsia="ru-RU"/>
        </w:rPr>
        <w:t>. С. 292–296.</w:t>
      </w:r>
      <w:r w:rsidR="00C84F6F" w:rsidRPr="007523A8">
        <w:rPr>
          <w:rFonts w:ascii="Times New Roman" w:hAnsi="Times New Roman"/>
          <w:color w:val="000000"/>
          <w:sz w:val="28"/>
          <w:szCs w:val="28"/>
          <w:lang w:eastAsia="ru-RU"/>
        </w:rPr>
        <w:t xml:space="preserve"> </w:t>
      </w:r>
      <w:r w:rsidR="00C84F6F" w:rsidRPr="007523A8">
        <w:rPr>
          <w:rFonts w:ascii="Times New Roman" w:hAnsi="Times New Roman"/>
          <w:color w:val="000000"/>
          <w:sz w:val="28"/>
          <w:szCs w:val="28"/>
          <w:lang w:val="en-US" w:eastAsia="ru-RU"/>
        </w:rPr>
        <w:t xml:space="preserve">URL: </w:t>
      </w:r>
      <w:r w:rsidR="00C84F6F" w:rsidRPr="007523A8">
        <w:rPr>
          <w:rFonts w:ascii="Times New Roman" w:hAnsi="Times New Roman"/>
          <w:sz w:val="28"/>
          <w:szCs w:val="28"/>
          <w:lang w:val="en-US"/>
        </w:rPr>
        <w:t>https://moluch.ru/archive/152/43152/; https://elibrary.ru/item.asp?id=29105828.</w:t>
      </w:r>
    </w:p>
    <w:p w:rsidR="00774C43" w:rsidRPr="007523A8" w:rsidRDefault="00D65A62" w:rsidP="007523A8">
      <w:pPr>
        <w:autoSpaceDE w:val="0"/>
        <w:autoSpaceDN w:val="0"/>
        <w:adjustRightInd w:val="0"/>
        <w:spacing w:after="0" w:line="360" w:lineRule="auto"/>
        <w:ind w:firstLine="851"/>
        <w:jc w:val="both"/>
        <w:rPr>
          <w:rFonts w:ascii="Times New Roman" w:hAnsi="Times New Roman"/>
          <w:color w:val="000000"/>
          <w:sz w:val="28"/>
          <w:szCs w:val="28"/>
          <w:lang w:eastAsia="ru-RU"/>
        </w:rPr>
      </w:pPr>
      <w:r w:rsidRPr="007523A8">
        <w:rPr>
          <w:rFonts w:ascii="Times New Roman" w:hAnsi="Times New Roman"/>
          <w:sz w:val="28"/>
          <w:szCs w:val="28"/>
        </w:rPr>
        <w:t>Лизунова, Павленко</w:t>
      </w:r>
      <w:r w:rsidR="008601E7" w:rsidRPr="007523A8">
        <w:rPr>
          <w:rFonts w:ascii="Times New Roman" w:hAnsi="Times New Roman"/>
          <w:sz w:val="28"/>
          <w:szCs w:val="28"/>
        </w:rPr>
        <w:t xml:space="preserve"> 2020 – </w:t>
      </w:r>
      <w:r w:rsidR="00D260EB" w:rsidRPr="007523A8">
        <w:rPr>
          <w:rFonts w:ascii="Times New Roman" w:hAnsi="Times New Roman"/>
          <w:i/>
          <w:iCs/>
          <w:sz w:val="28"/>
          <w:szCs w:val="28"/>
        </w:rPr>
        <w:t>Лизунова И.В.</w:t>
      </w:r>
      <w:r w:rsidRPr="007523A8">
        <w:rPr>
          <w:rFonts w:ascii="Times New Roman" w:hAnsi="Times New Roman"/>
          <w:sz w:val="28"/>
          <w:szCs w:val="28"/>
        </w:rPr>
        <w:t xml:space="preserve">, </w:t>
      </w:r>
      <w:r w:rsidRPr="007523A8">
        <w:rPr>
          <w:rFonts w:ascii="Times New Roman" w:hAnsi="Times New Roman"/>
          <w:i/>
          <w:iCs/>
          <w:sz w:val="28"/>
          <w:szCs w:val="28"/>
        </w:rPr>
        <w:t>Павленко С.В.</w:t>
      </w:r>
      <w:r w:rsidRPr="007523A8">
        <w:rPr>
          <w:rFonts w:ascii="Times New Roman" w:hAnsi="Times New Roman"/>
          <w:sz w:val="28"/>
          <w:szCs w:val="28"/>
        </w:rPr>
        <w:t xml:space="preserve"> Трансформация</w:t>
      </w:r>
      <w:r w:rsidR="00C84F6F" w:rsidRPr="007523A8">
        <w:rPr>
          <w:rFonts w:ascii="Times New Roman" w:hAnsi="Times New Roman"/>
          <w:sz w:val="28"/>
          <w:szCs w:val="28"/>
        </w:rPr>
        <w:t xml:space="preserve"> книги в условиях </w:t>
      </w:r>
      <w:proofErr w:type="spellStart"/>
      <w:r w:rsidR="00C84F6F" w:rsidRPr="007523A8">
        <w:rPr>
          <w:rFonts w:ascii="Times New Roman" w:hAnsi="Times New Roman"/>
          <w:sz w:val="28"/>
          <w:szCs w:val="28"/>
        </w:rPr>
        <w:t>медийных</w:t>
      </w:r>
      <w:proofErr w:type="spellEnd"/>
      <w:r w:rsidR="00C84F6F" w:rsidRPr="007523A8">
        <w:rPr>
          <w:rFonts w:ascii="Times New Roman" w:hAnsi="Times New Roman"/>
          <w:sz w:val="28"/>
          <w:szCs w:val="28"/>
        </w:rPr>
        <w:t xml:space="preserve"> </w:t>
      </w:r>
      <w:r w:rsidR="00684325" w:rsidRPr="007523A8">
        <w:rPr>
          <w:rFonts w:ascii="Times New Roman" w:hAnsi="Times New Roman"/>
          <w:sz w:val="28"/>
          <w:szCs w:val="28"/>
        </w:rPr>
        <w:t>революци</w:t>
      </w:r>
      <w:r w:rsidR="00C84F6F" w:rsidRPr="007523A8">
        <w:rPr>
          <w:rFonts w:ascii="Times New Roman" w:hAnsi="Times New Roman"/>
          <w:sz w:val="28"/>
          <w:szCs w:val="28"/>
        </w:rPr>
        <w:t>й</w:t>
      </w:r>
      <w:r w:rsidR="00D260EB" w:rsidRPr="007523A8">
        <w:rPr>
          <w:rFonts w:ascii="Times New Roman" w:hAnsi="Times New Roman"/>
          <w:sz w:val="28"/>
          <w:szCs w:val="28"/>
        </w:rPr>
        <w:t xml:space="preserve"> // </w:t>
      </w:r>
      <w:proofErr w:type="spellStart"/>
      <w:r w:rsidR="00D260EB" w:rsidRPr="007523A8">
        <w:rPr>
          <w:rFonts w:ascii="Times New Roman" w:hAnsi="Times New Roman"/>
          <w:sz w:val="28"/>
          <w:szCs w:val="28"/>
        </w:rPr>
        <w:t>Библиосфера</w:t>
      </w:r>
      <w:proofErr w:type="spellEnd"/>
      <w:r w:rsidR="00D260EB" w:rsidRPr="007523A8">
        <w:rPr>
          <w:rFonts w:ascii="Times New Roman" w:hAnsi="Times New Roman"/>
          <w:sz w:val="28"/>
          <w:szCs w:val="28"/>
        </w:rPr>
        <w:t>. 2020</w:t>
      </w:r>
      <w:r w:rsidR="00684325" w:rsidRPr="007523A8">
        <w:rPr>
          <w:rFonts w:ascii="Times New Roman" w:hAnsi="Times New Roman"/>
          <w:sz w:val="28"/>
          <w:szCs w:val="28"/>
        </w:rPr>
        <w:t>.</w:t>
      </w:r>
      <w:r w:rsidR="00D260EB" w:rsidRPr="007523A8">
        <w:rPr>
          <w:rFonts w:ascii="Times New Roman" w:hAnsi="Times New Roman"/>
          <w:sz w:val="28"/>
          <w:szCs w:val="28"/>
        </w:rPr>
        <w:t xml:space="preserve"> № 1. С.</w:t>
      </w:r>
      <w:r w:rsidR="00C84F6F" w:rsidRPr="007523A8">
        <w:rPr>
          <w:rFonts w:ascii="Times New Roman" w:hAnsi="Times New Roman"/>
          <w:sz w:val="28"/>
          <w:szCs w:val="28"/>
        </w:rPr>
        <w:t xml:space="preserve"> </w:t>
      </w:r>
      <w:r w:rsidR="00D260EB" w:rsidRPr="007523A8">
        <w:rPr>
          <w:rFonts w:ascii="Times New Roman" w:hAnsi="Times New Roman"/>
          <w:sz w:val="28"/>
          <w:szCs w:val="28"/>
        </w:rPr>
        <w:t>12</w:t>
      </w:r>
      <w:r w:rsidR="00D80151" w:rsidRPr="007523A8">
        <w:rPr>
          <w:rFonts w:ascii="Times New Roman" w:hAnsi="Times New Roman"/>
          <w:sz w:val="28"/>
          <w:szCs w:val="28"/>
        </w:rPr>
        <w:t>–</w:t>
      </w:r>
      <w:r w:rsidR="00D260EB" w:rsidRPr="007523A8">
        <w:rPr>
          <w:rFonts w:ascii="Times New Roman" w:hAnsi="Times New Roman"/>
          <w:sz w:val="28"/>
          <w:szCs w:val="28"/>
        </w:rPr>
        <w:t>23.</w:t>
      </w:r>
      <w:r w:rsidR="00C84F6F" w:rsidRPr="007523A8">
        <w:rPr>
          <w:rFonts w:ascii="Times New Roman" w:hAnsi="Times New Roman"/>
          <w:sz w:val="28"/>
          <w:szCs w:val="28"/>
        </w:rPr>
        <w:t xml:space="preserve"> </w:t>
      </w:r>
      <w:r w:rsidR="00C84F6F" w:rsidRPr="007523A8">
        <w:rPr>
          <w:rFonts w:ascii="Times New Roman" w:hAnsi="Times New Roman"/>
          <w:sz w:val="28"/>
          <w:szCs w:val="28"/>
          <w:lang w:val="en-US"/>
        </w:rPr>
        <w:t>DOI</w:t>
      </w:r>
      <w:r w:rsidR="00C84F6F" w:rsidRPr="007523A8">
        <w:rPr>
          <w:rFonts w:ascii="Times New Roman" w:hAnsi="Times New Roman"/>
          <w:sz w:val="28"/>
          <w:szCs w:val="28"/>
        </w:rPr>
        <w:t xml:space="preserve">: </w:t>
      </w:r>
      <w:r w:rsidR="00C84F6F" w:rsidRPr="007523A8">
        <w:rPr>
          <w:rFonts w:ascii="Times New Roman" w:hAnsi="Times New Roman"/>
          <w:sz w:val="28"/>
          <w:szCs w:val="28"/>
          <w:lang w:val="en-US"/>
        </w:rPr>
        <w:t>https</w:t>
      </w:r>
      <w:r w:rsidR="00C84F6F" w:rsidRPr="007523A8">
        <w:rPr>
          <w:rFonts w:ascii="Times New Roman" w:hAnsi="Times New Roman"/>
          <w:sz w:val="28"/>
          <w:szCs w:val="28"/>
        </w:rPr>
        <w:t>://</w:t>
      </w:r>
      <w:proofErr w:type="spellStart"/>
      <w:r w:rsidR="00C84F6F" w:rsidRPr="007523A8">
        <w:rPr>
          <w:rFonts w:ascii="Times New Roman" w:hAnsi="Times New Roman"/>
          <w:sz w:val="28"/>
          <w:szCs w:val="28"/>
          <w:lang w:val="en-US"/>
        </w:rPr>
        <w:t>doi</w:t>
      </w:r>
      <w:proofErr w:type="spellEnd"/>
      <w:r w:rsidR="00C84F6F" w:rsidRPr="007523A8">
        <w:rPr>
          <w:rFonts w:ascii="Times New Roman" w:hAnsi="Times New Roman"/>
          <w:sz w:val="28"/>
          <w:szCs w:val="28"/>
        </w:rPr>
        <w:t>.</w:t>
      </w:r>
      <w:r w:rsidR="00C84F6F" w:rsidRPr="007523A8">
        <w:rPr>
          <w:rFonts w:ascii="Times New Roman" w:hAnsi="Times New Roman"/>
          <w:sz w:val="28"/>
          <w:szCs w:val="28"/>
          <w:lang w:val="en-US"/>
        </w:rPr>
        <w:t>org</w:t>
      </w:r>
      <w:r w:rsidR="00C84F6F" w:rsidRPr="007523A8">
        <w:rPr>
          <w:rFonts w:ascii="Times New Roman" w:hAnsi="Times New Roman"/>
          <w:sz w:val="28"/>
          <w:szCs w:val="28"/>
        </w:rPr>
        <w:t>/10.20913/1815-3186-2020-1-12-23.</w:t>
      </w:r>
    </w:p>
    <w:p w:rsidR="00774C43" w:rsidRPr="007523A8" w:rsidRDefault="00D80151" w:rsidP="007523A8">
      <w:pPr>
        <w:autoSpaceDE w:val="0"/>
        <w:autoSpaceDN w:val="0"/>
        <w:adjustRightInd w:val="0"/>
        <w:spacing w:after="0" w:line="360" w:lineRule="auto"/>
        <w:ind w:firstLine="851"/>
        <w:jc w:val="both"/>
        <w:rPr>
          <w:rFonts w:ascii="Times New Roman" w:hAnsi="Times New Roman"/>
          <w:color w:val="000000"/>
          <w:sz w:val="28"/>
          <w:szCs w:val="28"/>
        </w:rPr>
      </w:pPr>
      <w:proofErr w:type="spellStart"/>
      <w:r w:rsidRPr="007523A8">
        <w:rPr>
          <w:rFonts w:ascii="Times New Roman" w:hAnsi="Times New Roman"/>
          <w:sz w:val="28"/>
          <w:szCs w:val="28"/>
        </w:rPr>
        <w:t>Костюк</w:t>
      </w:r>
      <w:proofErr w:type="spellEnd"/>
      <w:r w:rsidRPr="007523A8">
        <w:rPr>
          <w:rFonts w:ascii="Times New Roman" w:hAnsi="Times New Roman"/>
          <w:sz w:val="28"/>
          <w:szCs w:val="28"/>
        </w:rPr>
        <w:t xml:space="preserve"> 2015 – </w:t>
      </w:r>
      <w:proofErr w:type="spellStart"/>
      <w:r w:rsidR="00631EA0" w:rsidRPr="007523A8">
        <w:rPr>
          <w:rFonts w:ascii="Times New Roman" w:hAnsi="Times New Roman"/>
          <w:i/>
          <w:iCs/>
          <w:color w:val="000000"/>
          <w:sz w:val="28"/>
          <w:szCs w:val="28"/>
        </w:rPr>
        <w:t>Костюк</w:t>
      </w:r>
      <w:proofErr w:type="spellEnd"/>
      <w:r w:rsidR="00C84F6F" w:rsidRPr="007523A8">
        <w:rPr>
          <w:rFonts w:ascii="Times New Roman" w:hAnsi="Times New Roman"/>
          <w:i/>
          <w:iCs/>
          <w:color w:val="000000"/>
          <w:sz w:val="28"/>
          <w:szCs w:val="28"/>
        </w:rPr>
        <w:t xml:space="preserve"> </w:t>
      </w:r>
      <w:r w:rsidR="00631EA0" w:rsidRPr="007523A8">
        <w:rPr>
          <w:rFonts w:ascii="Times New Roman" w:hAnsi="Times New Roman"/>
          <w:i/>
          <w:iCs/>
          <w:color w:val="000000"/>
          <w:sz w:val="28"/>
          <w:szCs w:val="28"/>
        </w:rPr>
        <w:t>К.Н.</w:t>
      </w:r>
      <w:r w:rsidR="00631EA0" w:rsidRPr="007523A8">
        <w:rPr>
          <w:rFonts w:ascii="Times New Roman" w:hAnsi="Times New Roman"/>
          <w:color w:val="000000"/>
          <w:sz w:val="28"/>
          <w:szCs w:val="28"/>
        </w:rPr>
        <w:t xml:space="preserve"> Книга в новой медийной среде</w:t>
      </w:r>
      <w:r w:rsidR="00AC1464" w:rsidRPr="007523A8">
        <w:rPr>
          <w:rFonts w:ascii="Times New Roman" w:hAnsi="Times New Roman"/>
          <w:color w:val="000000"/>
          <w:sz w:val="28"/>
          <w:szCs w:val="28"/>
        </w:rPr>
        <w:t xml:space="preserve"> / К.Н. Костюк</w:t>
      </w:r>
      <w:r w:rsidR="00631EA0" w:rsidRPr="007523A8">
        <w:rPr>
          <w:rFonts w:ascii="Times New Roman" w:hAnsi="Times New Roman"/>
          <w:color w:val="000000"/>
          <w:sz w:val="28"/>
          <w:szCs w:val="28"/>
        </w:rPr>
        <w:t>. Москва: Директ-Медиа, 2015. 432 с.</w:t>
      </w:r>
      <w:r w:rsidR="0065052F" w:rsidRPr="007523A8">
        <w:rPr>
          <w:rFonts w:ascii="Times New Roman" w:hAnsi="Times New Roman"/>
          <w:color w:val="000000"/>
          <w:sz w:val="28"/>
          <w:szCs w:val="28"/>
          <w:lang w:val="en-US"/>
        </w:rPr>
        <w:t xml:space="preserve"> URL: </w:t>
      </w:r>
      <w:r w:rsidR="0065052F" w:rsidRPr="007523A8">
        <w:rPr>
          <w:rFonts w:ascii="Times New Roman" w:hAnsi="Times New Roman"/>
          <w:sz w:val="28"/>
          <w:szCs w:val="28"/>
          <w:lang w:val="en-US"/>
        </w:rPr>
        <w:t>https://elibrary.ru/item.asp?id=25689699.</w:t>
      </w:r>
    </w:p>
    <w:p w:rsidR="00774C43" w:rsidRPr="007523A8" w:rsidRDefault="00631687" w:rsidP="007523A8">
      <w:pPr>
        <w:autoSpaceDE w:val="0"/>
        <w:autoSpaceDN w:val="0"/>
        <w:adjustRightInd w:val="0"/>
        <w:spacing w:after="0" w:line="360" w:lineRule="auto"/>
        <w:ind w:firstLine="851"/>
        <w:jc w:val="both"/>
        <w:rPr>
          <w:rFonts w:ascii="Times New Roman" w:hAnsi="Times New Roman"/>
          <w:sz w:val="28"/>
          <w:szCs w:val="28"/>
        </w:rPr>
      </w:pPr>
      <w:r w:rsidRPr="007523A8">
        <w:rPr>
          <w:rFonts w:ascii="Times New Roman" w:hAnsi="Times New Roman"/>
          <w:sz w:val="28"/>
          <w:szCs w:val="28"/>
        </w:rPr>
        <w:t>Королева,</w:t>
      </w:r>
      <w:r w:rsidR="00137C1A" w:rsidRPr="007523A8">
        <w:rPr>
          <w:rFonts w:ascii="Times New Roman" w:hAnsi="Times New Roman"/>
          <w:sz w:val="28"/>
          <w:szCs w:val="28"/>
        </w:rPr>
        <w:t xml:space="preserve"> Сухоруких</w:t>
      </w:r>
      <w:r w:rsidR="00C038BF" w:rsidRPr="007523A8">
        <w:rPr>
          <w:rFonts w:ascii="Times New Roman" w:hAnsi="Times New Roman"/>
          <w:sz w:val="28"/>
          <w:szCs w:val="28"/>
        </w:rPr>
        <w:t xml:space="preserve"> 2019</w:t>
      </w:r>
      <w:r w:rsidRPr="007523A8">
        <w:rPr>
          <w:rFonts w:ascii="Times New Roman" w:hAnsi="Times New Roman"/>
          <w:sz w:val="28"/>
          <w:szCs w:val="28"/>
        </w:rPr>
        <w:t xml:space="preserve"> – </w:t>
      </w:r>
      <w:r w:rsidRPr="007523A8">
        <w:rPr>
          <w:rFonts w:ascii="Times New Roman" w:hAnsi="Times New Roman"/>
          <w:i/>
          <w:iCs/>
          <w:sz w:val="28"/>
          <w:szCs w:val="28"/>
        </w:rPr>
        <w:t xml:space="preserve">Королева </w:t>
      </w:r>
      <w:r w:rsidR="00C71A71" w:rsidRPr="007523A8">
        <w:rPr>
          <w:rFonts w:ascii="Times New Roman" w:hAnsi="Times New Roman"/>
          <w:i/>
          <w:iCs/>
          <w:sz w:val="28"/>
          <w:szCs w:val="28"/>
        </w:rPr>
        <w:t>Л.Г.</w:t>
      </w:r>
      <w:r w:rsidR="00B40268" w:rsidRPr="007523A8">
        <w:rPr>
          <w:rFonts w:ascii="Times New Roman" w:hAnsi="Times New Roman"/>
          <w:sz w:val="28"/>
          <w:szCs w:val="28"/>
        </w:rPr>
        <w:t xml:space="preserve">, </w:t>
      </w:r>
      <w:r w:rsidR="00B40268" w:rsidRPr="007523A8">
        <w:rPr>
          <w:rFonts w:ascii="Times New Roman" w:hAnsi="Times New Roman"/>
          <w:i/>
          <w:iCs/>
          <w:sz w:val="28"/>
          <w:szCs w:val="28"/>
        </w:rPr>
        <w:t>Сухоруких А.В.</w:t>
      </w:r>
      <w:r w:rsidR="00B40268" w:rsidRPr="007523A8">
        <w:rPr>
          <w:rFonts w:ascii="Times New Roman" w:hAnsi="Times New Roman"/>
          <w:sz w:val="28"/>
          <w:szCs w:val="28"/>
        </w:rPr>
        <w:t xml:space="preserve"> «Цифровизация»</w:t>
      </w:r>
      <w:r w:rsidR="00D260EB" w:rsidRPr="007523A8">
        <w:rPr>
          <w:rFonts w:ascii="Times New Roman" w:hAnsi="Times New Roman"/>
          <w:sz w:val="28"/>
          <w:szCs w:val="28"/>
        </w:rPr>
        <w:t xml:space="preserve"> или гуманизация образования: актуальность </w:t>
      </w:r>
      <w:proofErr w:type="spellStart"/>
      <w:r w:rsidR="00D260EB" w:rsidRPr="007523A8">
        <w:rPr>
          <w:rFonts w:ascii="Times New Roman" w:hAnsi="Times New Roman"/>
          <w:sz w:val="28"/>
          <w:szCs w:val="28"/>
        </w:rPr>
        <w:t>аксиологической</w:t>
      </w:r>
      <w:proofErr w:type="spellEnd"/>
      <w:r w:rsidR="00D260EB" w:rsidRPr="007523A8">
        <w:rPr>
          <w:rFonts w:ascii="Times New Roman" w:hAnsi="Times New Roman"/>
          <w:sz w:val="28"/>
          <w:szCs w:val="28"/>
        </w:rPr>
        <w:t xml:space="preserve"> альтернативы</w:t>
      </w:r>
      <w:r w:rsidR="0065052F" w:rsidRPr="007523A8">
        <w:rPr>
          <w:rFonts w:ascii="Times New Roman" w:hAnsi="Times New Roman"/>
          <w:sz w:val="28"/>
          <w:szCs w:val="28"/>
        </w:rPr>
        <w:t xml:space="preserve"> </w:t>
      </w:r>
      <w:r w:rsidR="00D260EB" w:rsidRPr="007523A8">
        <w:rPr>
          <w:rFonts w:ascii="Times New Roman" w:hAnsi="Times New Roman"/>
          <w:sz w:val="28"/>
          <w:szCs w:val="28"/>
        </w:rPr>
        <w:t>//</w:t>
      </w:r>
      <w:r w:rsidR="0065052F" w:rsidRPr="007523A8">
        <w:rPr>
          <w:rFonts w:ascii="Times New Roman" w:hAnsi="Times New Roman"/>
          <w:sz w:val="28"/>
          <w:szCs w:val="28"/>
        </w:rPr>
        <w:t xml:space="preserve"> </w:t>
      </w:r>
      <w:r w:rsidR="00D260EB" w:rsidRPr="007523A8">
        <w:rPr>
          <w:rFonts w:ascii="Times New Roman" w:hAnsi="Times New Roman"/>
          <w:sz w:val="28"/>
          <w:szCs w:val="28"/>
        </w:rPr>
        <w:t>Научные ведомости</w:t>
      </w:r>
      <w:r w:rsidR="0065052F" w:rsidRPr="007523A8">
        <w:rPr>
          <w:rFonts w:ascii="Times New Roman" w:hAnsi="Times New Roman"/>
          <w:sz w:val="28"/>
          <w:szCs w:val="28"/>
        </w:rPr>
        <w:t xml:space="preserve"> </w:t>
      </w:r>
      <w:r w:rsidR="00D260EB" w:rsidRPr="007523A8">
        <w:rPr>
          <w:rFonts w:ascii="Times New Roman" w:hAnsi="Times New Roman"/>
          <w:sz w:val="28"/>
          <w:szCs w:val="28"/>
        </w:rPr>
        <w:t>Белгоро</w:t>
      </w:r>
      <w:r w:rsidR="00C71A71" w:rsidRPr="007523A8">
        <w:rPr>
          <w:rFonts w:ascii="Times New Roman" w:hAnsi="Times New Roman"/>
          <w:sz w:val="28"/>
          <w:szCs w:val="28"/>
        </w:rPr>
        <w:t>дского государственного у</w:t>
      </w:r>
      <w:r w:rsidR="00D260EB" w:rsidRPr="007523A8">
        <w:rPr>
          <w:rFonts w:ascii="Times New Roman" w:hAnsi="Times New Roman"/>
          <w:sz w:val="28"/>
          <w:szCs w:val="28"/>
        </w:rPr>
        <w:t>ниверситета. Серия: Философия. Социология. Право.</w:t>
      </w:r>
      <w:r w:rsidR="0065052F" w:rsidRPr="007523A8">
        <w:rPr>
          <w:rFonts w:ascii="Times New Roman" w:hAnsi="Times New Roman"/>
          <w:sz w:val="28"/>
          <w:szCs w:val="28"/>
        </w:rPr>
        <w:t xml:space="preserve"> </w:t>
      </w:r>
      <w:r w:rsidR="00D260EB" w:rsidRPr="007523A8">
        <w:rPr>
          <w:rFonts w:ascii="Times New Roman" w:hAnsi="Times New Roman"/>
          <w:sz w:val="28"/>
          <w:szCs w:val="28"/>
        </w:rPr>
        <w:t>2019.</w:t>
      </w:r>
      <w:r w:rsidR="0065052F" w:rsidRPr="007523A8">
        <w:rPr>
          <w:rFonts w:ascii="Times New Roman" w:hAnsi="Times New Roman"/>
          <w:sz w:val="28"/>
          <w:szCs w:val="28"/>
        </w:rPr>
        <w:t xml:space="preserve"> </w:t>
      </w:r>
      <w:r w:rsidR="00D260EB" w:rsidRPr="007523A8">
        <w:rPr>
          <w:rFonts w:ascii="Times New Roman" w:hAnsi="Times New Roman"/>
          <w:sz w:val="28"/>
          <w:szCs w:val="28"/>
        </w:rPr>
        <w:t>Т.</w:t>
      </w:r>
      <w:r w:rsidR="0065052F" w:rsidRPr="007523A8">
        <w:rPr>
          <w:rFonts w:ascii="Times New Roman" w:hAnsi="Times New Roman"/>
          <w:sz w:val="28"/>
          <w:szCs w:val="28"/>
        </w:rPr>
        <w:t xml:space="preserve"> </w:t>
      </w:r>
      <w:r w:rsidR="00D260EB" w:rsidRPr="007523A8">
        <w:rPr>
          <w:rFonts w:ascii="Times New Roman" w:hAnsi="Times New Roman"/>
          <w:sz w:val="28"/>
          <w:szCs w:val="28"/>
        </w:rPr>
        <w:t xml:space="preserve">44. </w:t>
      </w:r>
      <w:r w:rsidR="00956C68" w:rsidRPr="007523A8">
        <w:rPr>
          <w:rFonts w:ascii="Times New Roman" w:hAnsi="Times New Roman"/>
          <w:sz w:val="28"/>
          <w:szCs w:val="28"/>
        </w:rPr>
        <w:t>№</w:t>
      </w:r>
      <w:r w:rsidR="0065052F" w:rsidRPr="007523A8">
        <w:rPr>
          <w:rFonts w:ascii="Times New Roman" w:hAnsi="Times New Roman"/>
          <w:sz w:val="28"/>
          <w:szCs w:val="28"/>
        </w:rPr>
        <w:t xml:space="preserve"> </w:t>
      </w:r>
      <w:r w:rsidR="00956C68" w:rsidRPr="007523A8">
        <w:rPr>
          <w:rFonts w:ascii="Times New Roman" w:hAnsi="Times New Roman"/>
          <w:sz w:val="28"/>
          <w:szCs w:val="28"/>
        </w:rPr>
        <w:t>3. С.</w:t>
      </w:r>
      <w:r w:rsidR="0065052F" w:rsidRPr="007523A8">
        <w:rPr>
          <w:rFonts w:ascii="Times New Roman" w:hAnsi="Times New Roman"/>
          <w:sz w:val="28"/>
          <w:szCs w:val="28"/>
        </w:rPr>
        <w:t xml:space="preserve"> 375</w:t>
      </w:r>
      <w:r w:rsidR="002B51A0" w:rsidRPr="007523A8">
        <w:rPr>
          <w:rFonts w:ascii="Times New Roman" w:hAnsi="Times New Roman"/>
          <w:sz w:val="28"/>
          <w:szCs w:val="28"/>
        </w:rPr>
        <w:t>–</w:t>
      </w:r>
      <w:r w:rsidR="00D260EB" w:rsidRPr="007523A8">
        <w:rPr>
          <w:rFonts w:ascii="Times New Roman" w:hAnsi="Times New Roman"/>
          <w:sz w:val="28"/>
          <w:szCs w:val="28"/>
        </w:rPr>
        <w:t>385.</w:t>
      </w:r>
      <w:r w:rsidR="0065052F" w:rsidRPr="007523A8">
        <w:rPr>
          <w:rFonts w:ascii="Times New Roman" w:hAnsi="Times New Roman"/>
          <w:sz w:val="28"/>
          <w:szCs w:val="28"/>
        </w:rPr>
        <w:t xml:space="preserve"> </w:t>
      </w:r>
      <w:r w:rsidR="0065052F" w:rsidRPr="007523A8">
        <w:rPr>
          <w:rFonts w:ascii="Times New Roman" w:hAnsi="Times New Roman"/>
          <w:sz w:val="28"/>
          <w:szCs w:val="28"/>
          <w:lang w:val="en-US"/>
        </w:rPr>
        <w:t>DOI</w:t>
      </w:r>
      <w:r w:rsidR="0065052F" w:rsidRPr="007523A8">
        <w:rPr>
          <w:rFonts w:ascii="Times New Roman" w:hAnsi="Times New Roman"/>
          <w:sz w:val="28"/>
          <w:szCs w:val="28"/>
        </w:rPr>
        <w:t xml:space="preserve">: </w:t>
      </w:r>
      <w:r w:rsidR="0065052F" w:rsidRPr="007523A8">
        <w:rPr>
          <w:rFonts w:ascii="Times New Roman" w:hAnsi="Times New Roman"/>
          <w:sz w:val="28"/>
          <w:szCs w:val="28"/>
          <w:lang w:val="en-US"/>
        </w:rPr>
        <w:t>https</w:t>
      </w:r>
      <w:r w:rsidR="0065052F" w:rsidRPr="007523A8">
        <w:rPr>
          <w:rFonts w:ascii="Times New Roman" w:hAnsi="Times New Roman"/>
          <w:sz w:val="28"/>
          <w:szCs w:val="28"/>
        </w:rPr>
        <w:t>://</w:t>
      </w:r>
      <w:proofErr w:type="spellStart"/>
      <w:r w:rsidR="0065052F" w:rsidRPr="007523A8">
        <w:rPr>
          <w:rFonts w:ascii="Times New Roman" w:hAnsi="Times New Roman"/>
          <w:sz w:val="28"/>
          <w:szCs w:val="28"/>
          <w:lang w:val="en-US"/>
        </w:rPr>
        <w:t>doi</w:t>
      </w:r>
      <w:proofErr w:type="spellEnd"/>
      <w:r w:rsidR="0065052F" w:rsidRPr="007523A8">
        <w:rPr>
          <w:rFonts w:ascii="Times New Roman" w:hAnsi="Times New Roman"/>
          <w:sz w:val="28"/>
          <w:szCs w:val="28"/>
        </w:rPr>
        <w:t>.</w:t>
      </w:r>
      <w:r w:rsidR="0065052F" w:rsidRPr="007523A8">
        <w:rPr>
          <w:rFonts w:ascii="Times New Roman" w:hAnsi="Times New Roman"/>
          <w:sz w:val="28"/>
          <w:szCs w:val="28"/>
          <w:lang w:val="en-US"/>
        </w:rPr>
        <w:t>org</w:t>
      </w:r>
      <w:r w:rsidR="0065052F" w:rsidRPr="007523A8">
        <w:rPr>
          <w:rFonts w:ascii="Times New Roman" w:hAnsi="Times New Roman"/>
          <w:sz w:val="28"/>
          <w:szCs w:val="28"/>
        </w:rPr>
        <w:t>/10.18413/2075-4566-2019-44-3-375-385.</w:t>
      </w:r>
    </w:p>
    <w:p w:rsidR="007833E0" w:rsidRPr="007523A8" w:rsidRDefault="002B51A0" w:rsidP="007523A8">
      <w:pPr>
        <w:autoSpaceDE w:val="0"/>
        <w:autoSpaceDN w:val="0"/>
        <w:adjustRightInd w:val="0"/>
        <w:spacing w:after="0" w:line="360" w:lineRule="auto"/>
        <w:ind w:firstLine="851"/>
        <w:jc w:val="both"/>
        <w:rPr>
          <w:rFonts w:ascii="Times New Roman" w:hAnsi="Times New Roman"/>
          <w:sz w:val="28"/>
          <w:szCs w:val="28"/>
          <w:lang w:val="en-US"/>
        </w:rPr>
      </w:pPr>
      <w:r w:rsidRPr="007523A8">
        <w:rPr>
          <w:rFonts w:ascii="Times New Roman" w:hAnsi="Times New Roman"/>
          <w:sz w:val="28"/>
          <w:szCs w:val="28"/>
        </w:rPr>
        <w:t>Кастельс 2000</w:t>
      </w:r>
      <w:r w:rsidR="00B44B4A" w:rsidRPr="007523A8">
        <w:rPr>
          <w:rFonts w:ascii="Times New Roman" w:hAnsi="Times New Roman"/>
          <w:sz w:val="28"/>
          <w:szCs w:val="28"/>
        </w:rPr>
        <w:t xml:space="preserve"> – </w:t>
      </w:r>
      <w:r w:rsidR="00F253C4" w:rsidRPr="007523A8">
        <w:rPr>
          <w:rFonts w:ascii="Times New Roman" w:hAnsi="Times New Roman"/>
          <w:i/>
          <w:iCs/>
          <w:sz w:val="28"/>
          <w:szCs w:val="28"/>
        </w:rPr>
        <w:t xml:space="preserve">Кастельс М. </w:t>
      </w:r>
      <w:r w:rsidR="00F253C4" w:rsidRPr="007523A8">
        <w:rPr>
          <w:rFonts w:ascii="Times New Roman" w:hAnsi="Times New Roman"/>
          <w:sz w:val="28"/>
          <w:szCs w:val="28"/>
        </w:rPr>
        <w:t>Информационная эпоха: экономика, общество и культура /</w:t>
      </w:r>
      <w:r w:rsidR="00601599" w:rsidRPr="007523A8">
        <w:rPr>
          <w:rFonts w:ascii="Times New Roman" w:hAnsi="Times New Roman"/>
          <w:sz w:val="28"/>
          <w:szCs w:val="28"/>
        </w:rPr>
        <w:t xml:space="preserve"> </w:t>
      </w:r>
      <w:r w:rsidR="00F253C4" w:rsidRPr="007523A8">
        <w:rPr>
          <w:rFonts w:ascii="Times New Roman" w:hAnsi="Times New Roman"/>
          <w:sz w:val="28"/>
          <w:szCs w:val="28"/>
        </w:rPr>
        <w:t>М.</w:t>
      </w:r>
      <w:r w:rsidR="007523A8" w:rsidRPr="007523A8">
        <w:rPr>
          <w:rFonts w:ascii="Times New Roman" w:hAnsi="Times New Roman"/>
          <w:sz w:val="28"/>
          <w:szCs w:val="28"/>
        </w:rPr>
        <w:t xml:space="preserve"> </w:t>
      </w:r>
      <w:proofErr w:type="spellStart"/>
      <w:r w:rsidR="00F253C4" w:rsidRPr="007523A8">
        <w:rPr>
          <w:rFonts w:ascii="Times New Roman" w:hAnsi="Times New Roman"/>
          <w:sz w:val="28"/>
          <w:szCs w:val="28"/>
        </w:rPr>
        <w:t>Кастельс</w:t>
      </w:r>
      <w:proofErr w:type="spellEnd"/>
      <w:r w:rsidR="00F253C4" w:rsidRPr="007523A8">
        <w:rPr>
          <w:rFonts w:ascii="Times New Roman" w:hAnsi="Times New Roman"/>
          <w:sz w:val="28"/>
          <w:szCs w:val="28"/>
        </w:rPr>
        <w:t xml:space="preserve">. Москва: Наука, 2000. </w:t>
      </w:r>
      <w:r w:rsidR="00F253C4" w:rsidRPr="007523A8">
        <w:rPr>
          <w:rFonts w:ascii="Times New Roman" w:hAnsi="Times New Roman"/>
          <w:sz w:val="28"/>
          <w:szCs w:val="28"/>
          <w:lang w:val="en-US"/>
        </w:rPr>
        <w:t xml:space="preserve">607 </w:t>
      </w:r>
      <w:r w:rsidR="00F253C4" w:rsidRPr="007523A8">
        <w:rPr>
          <w:rFonts w:ascii="Times New Roman" w:hAnsi="Times New Roman"/>
          <w:sz w:val="28"/>
          <w:szCs w:val="28"/>
        </w:rPr>
        <w:t>с</w:t>
      </w:r>
      <w:r w:rsidR="00F253C4" w:rsidRPr="007523A8">
        <w:rPr>
          <w:rFonts w:ascii="Times New Roman" w:hAnsi="Times New Roman"/>
          <w:sz w:val="28"/>
          <w:szCs w:val="28"/>
          <w:lang w:val="en-US"/>
        </w:rPr>
        <w:t>.</w:t>
      </w:r>
      <w:r w:rsidR="007523A8" w:rsidRPr="007523A8">
        <w:rPr>
          <w:rFonts w:ascii="Times New Roman" w:hAnsi="Times New Roman"/>
          <w:sz w:val="28"/>
          <w:szCs w:val="28"/>
          <w:lang w:val="en-US"/>
        </w:rPr>
        <w:t xml:space="preserve"> URL: https://www.rulit.me/data/programs/resources/pdf/Kastels_Informacionnaya-epoha-ekonomika-obshchestvo-i-kultura_RuLit_Me_602112.pdf.</w:t>
      </w:r>
    </w:p>
    <w:p w:rsidR="00EE1DF2" w:rsidRPr="007523A8" w:rsidRDefault="00EE1DF2" w:rsidP="007523A8">
      <w:pPr>
        <w:autoSpaceDE w:val="0"/>
        <w:autoSpaceDN w:val="0"/>
        <w:adjustRightInd w:val="0"/>
        <w:spacing w:after="0" w:line="360" w:lineRule="auto"/>
        <w:jc w:val="both"/>
        <w:rPr>
          <w:rFonts w:ascii="Times New Roman" w:hAnsi="Times New Roman"/>
          <w:sz w:val="28"/>
          <w:szCs w:val="28"/>
          <w:lang w:val="en-US"/>
        </w:rPr>
      </w:pPr>
    </w:p>
    <w:p w:rsidR="001D25BC" w:rsidRPr="005971FE" w:rsidRDefault="001D25BC" w:rsidP="007523A8">
      <w:pPr>
        <w:autoSpaceDE w:val="0"/>
        <w:autoSpaceDN w:val="0"/>
        <w:adjustRightInd w:val="0"/>
        <w:spacing w:after="0" w:line="360" w:lineRule="auto"/>
        <w:jc w:val="both"/>
        <w:rPr>
          <w:rFonts w:ascii="Times New Roman" w:hAnsi="Times New Roman"/>
          <w:b/>
          <w:bCs/>
          <w:sz w:val="28"/>
          <w:szCs w:val="28"/>
          <w:lang w:val="en-US"/>
        </w:rPr>
      </w:pPr>
      <w:r w:rsidRPr="005971FE">
        <w:rPr>
          <w:rFonts w:ascii="Times New Roman" w:hAnsi="Times New Roman"/>
          <w:b/>
          <w:bCs/>
          <w:sz w:val="28"/>
          <w:szCs w:val="28"/>
          <w:lang w:val="en-US"/>
        </w:rPr>
        <w:t>References</w:t>
      </w:r>
    </w:p>
    <w:p w:rsidR="00EE14BF" w:rsidRPr="00863087" w:rsidRDefault="00863087" w:rsidP="007523A8">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ab/>
      </w:r>
      <w:proofErr w:type="spellStart"/>
      <w:r w:rsidR="001D25BC" w:rsidRPr="005971FE">
        <w:rPr>
          <w:rFonts w:ascii="Times New Roman" w:hAnsi="Times New Roman"/>
          <w:sz w:val="28"/>
          <w:szCs w:val="28"/>
          <w:lang w:val="en-US"/>
        </w:rPr>
        <w:t>Kufaev</w:t>
      </w:r>
      <w:proofErr w:type="spellEnd"/>
      <w:r w:rsidR="001D25BC" w:rsidRPr="005971FE">
        <w:rPr>
          <w:rFonts w:ascii="Times New Roman" w:hAnsi="Times New Roman"/>
          <w:sz w:val="28"/>
          <w:szCs w:val="28"/>
          <w:lang w:val="en-US"/>
        </w:rPr>
        <w:t xml:space="preserve"> 2004 </w:t>
      </w:r>
      <w:r w:rsidR="00EE14BF" w:rsidRPr="005971FE">
        <w:rPr>
          <w:rFonts w:ascii="Times New Roman" w:hAnsi="Times New Roman"/>
          <w:sz w:val="28"/>
          <w:szCs w:val="28"/>
          <w:lang w:val="en-US"/>
        </w:rPr>
        <w:t>–</w:t>
      </w:r>
      <w:proofErr w:type="spellStart"/>
      <w:r w:rsidR="001D25BC" w:rsidRPr="005971FE">
        <w:rPr>
          <w:rFonts w:ascii="Times New Roman" w:hAnsi="Times New Roman"/>
          <w:i/>
          <w:iCs/>
          <w:sz w:val="28"/>
          <w:szCs w:val="28"/>
          <w:lang w:val="en-US"/>
        </w:rPr>
        <w:t>Kufaev</w:t>
      </w:r>
      <w:proofErr w:type="spellEnd"/>
      <w:r w:rsidR="001D25BC" w:rsidRPr="005971FE">
        <w:rPr>
          <w:rFonts w:ascii="Times New Roman" w:hAnsi="Times New Roman"/>
          <w:i/>
          <w:iCs/>
          <w:sz w:val="28"/>
          <w:szCs w:val="28"/>
          <w:lang w:val="en-US"/>
        </w:rPr>
        <w:t xml:space="preserve"> M.N. </w:t>
      </w:r>
      <w:r w:rsidRPr="00863087">
        <w:rPr>
          <w:rFonts w:ascii="Times New Roman" w:hAnsi="Times New Roman"/>
          <w:iCs/>
          <w:sz w:val="28"/>
          <w:szCs w:val="28"/>
          <w:lang w:val="en-US"/>
        </w:rPr>
        <w:t>(</w:t>
      </w:r>
      <w:r>
        <w:rPr>
          <w:rFonts w:ascii="Times New Roman" w:hAnsi="Times New Roman"/>
          <w:iCs/>
          <w:sz w:val="28"/>
          <w:szCs w:val="28"/>
          <w:lang w:val="en-US"/>
        </w:rPr>
        <w:t>2004</w:t>
      </w:r>
      <w:r w:rsidRPr="00863087">
        <w:rPr>
          <w:rFonts w:ascii="Times New Roman" w:hAnsi="Times New Roman"/>
          <w:iCs/>
          <w:sz w:val="28"/>
          <w:szCs w:val="28"/>
          <w:lang w:val="en-US"/>
        </w:rPr>
        <w:t xml:space="preserve">) </w:t>
      </w:r>
      <w:r w:rsidR="001D25BC" w:rsidRPr="005971FE">
        <w:rPr>
          <w:rFonts w:ascii="Times New Roman" w:hAnsi="Times New Roman"/>
          <w:sz w:val="28"/>
          <w:szCs w:val="28"/>
          <w:lang w:val="en-US"/>
        </w:rPr>
        <w:t>Problems of the philosophy of the book.</w:t>
      </w:r>
      <w:r w:rsidRPr="00863087">
        <w:rPr>
          <w:rFonts w:ascii="Times New Roman" w:hAnsi="Times New Roman"/>
          <w:sz w:val="28"/>
          <w:szCs w:val="28"/>
          <w:lang w:val="en-US"/>
        </w:rPr>
        <w:t xml:space="preserve"> </w:t>
      </w:r>
      <w:r w:rsidR="001D25BC" w:rsidRPr="005971FE">
        <w:rPr>
          <w:rFonts w:ascii="Times New Roman" w:hAnsi="Times New Roman"/>
          <w:sz w:val="28"/>
          <w:szCs w:val="28"/>
          <w:lang w:val="en-US"/>
        </w:rPr>
        <w:t xml:space="preserve">Book in the process of communication. Moscow: </w:t>
      </w:r>
      <w:proofErr w:type="spellStart"/>
      <w:r w:rsidR="001D25BC" w:rsidRPr="005971FE">
        <w:rPr>
          <w:rFonts w:ascii="Times New Roman" w:hAnsi="Times New Roman"/>
          <w:sz w:val="28"/>
          <w:szCs w:val="28"/>
          <w:lang w:val="en-US"/>
        </w:rPr>
        <w:t>Nauka</w:t>
      </w:r>
      <w:proofErr w:type="spellEnd"/>
      <w:r w:rsidR="001D25BC" w:rsidRPr="005971FE">
        <w:rPr>
          <w:rFonts w:ascii="Times New Roman" w:hAnsi="Times New Roman"/>
          <w:sz w:val="28"/>
          <w:szCs w:val="28"/>
          <w:lang w:val="en-US"/>
        </w:rPr>
        <w:t xml:space="preserve">, </w:t>
      </w:r>
      <w:r>
        <w:rPr>
          <w:rFonts w:ascii="Times New Roman" w:hAnsi="Times New Roman"/>
          <w:sz w:val="28"/>
          <w:szCs w:val="28"/>
          <w:lang w:val="en-US"/>
        </w:rPr>
        <w:t>1</w:t>
      </w:r>
      <w:r w:rsidR="001D25BC" w:rsidRPr="005971FE">
        <w:rPr>
          <w:rFonts w:ascii="Times New Roman" w:hAnsi="Times New Roman"/>
          <w:sz w:val="28"/>
          <w:szCs w:val="28"/>
          <w:lang w:val="en-US"/>
        </w:rPr>
        <w:t>92 p.</w:t>
      </w:r>
      <w:r>
        <w:rPr>
          <w:rFonts w:ascii="Times New Roman" w:hAnsi="Times New Roman"/>
          <w:sz w:val="28"/>
          <w:szCs w:val="28"/>
          <w:lang w:val="en-US"/>
        </w:rPr>
        <w:t xml:space="preserve"> Available at: </w:t>
      </w:r>
      <w:r w:rsidRPr="00863087">
        <w:rPr>
          <w:rFonts w:ascii="Times New Roman" w:hAnsi="Times New Roman"/>
          <w:sz w:val="28"/>
          <w:szCs w:val="28"/>
          <w:lang w:val="en-US"/>
        </w:rPr>
        <w:t>https://elibrary.ru/item.asp?id=23163405</w:t>
      </w:r>
      <w:r>
        <w:rPr>
          <w:rFonts w:ascii="Times New Roman" w:hAnsi="Times New Roman"/>
          <w:sz w:val="28"/>
          <w:szCs w:val="28"/>
          <w:lang w:val="en-US"/>
        </w:rPr>
        <w:t xml:space="preserve">; </w:t>
      </w:r>
      <w:r w:rsidRPr="00863087">
        <w:rPr>
          <w:rFonts w:ascii="Times New Roman" w:hAnsi="Times New Roman"/>
          <w:sz w:val="28"/>
          <w:szCs w:val="28"/>
          <w:lang w:val="en-US"/>
        </w:rPr>
        <w:t>https://indusbook.xyz/books/problemyi-filosofii-knigi-knig</w:t>
      </w:r>
      <w:r>
        <w:rPr>
          <w:rFonts w:ascii="Times New Roman" w:hAnsi="Times New Roman"/>
          <w:sz w:val="28"/>
          <w:szCs w:val="28"/>
          <w:lang w:val="en-US"/>
        </w:rPr>
        <w:t>. (In Russ.)</w:t>
      </w:r>
    </w:p>
    <w:p w:rsidR="009B4A20" w:rsidRDefault="00863087" w:rsidP="007523A8">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ab/>
      </w:r>
      <w:r w:rsidR="001D25BC" w:rsidRPr="005971FE">
        <w:rPr>
          <w:rFonts w:ascii="Times New Roman" w:hAnsi="Times New Roman"/>
          <w:sz w:val="28"/>
          <w:szCs w:val="28"/>
          <w:lang w:val="en-US"/>
        </w:rPr>
        <w:t xml:space="preserve">Borges 2011 </w:t>
      </w:r>
      <w:r w:rsidR="00EE14BF" w:rsidRPr="005971FE">
        <w:rPr>
          <w:rFonts w:ascii="Times New Roman" w:hAnsi="Times New Roman"/>
          <w:sz w:val="28"/>
          <w:szCs w:val="28"/>
          <w:lang w:val="en-US"/>
        </w:rPr>
        <w:t>–</w:t>
      </w:r>
      <w:r>
        <w:rPr>
          <w:rFonts w:ascii="Times New Roman" w:hAnsi="Times New Roman"/>
          <w:sz w:val="28"/>
          <w:szCs w:val="28"/>
          <w:lang w:val="en-US"/>
        </w:rPr>
        <w:t xml:space="preserve"> </w:t>
      </w:r>
      <w:r w:rsidR="001D25BC" w:rsidRPr="005971FE">
        <w:rPr>
          <w:rFonts w:ascii="Times New Roman" w:hAnsi="Times New Roman"/>
          <w:i/>
          <w:iCs/>
          <w:sz w:val="28"/>
          <w:szCs w:val="28"/>
          <w:lang w:val="en-US"/>
        </w:rPr>
        <w:t xml:space="preserve">Borges </w:t>
      </w:r>
      <w:r>
        <w:rPr>
          <w:rFonts w:ascii="Times New Roman" w:hAnsi="Times New Roman"/>
          <w:i/>
          <w:iCs/>
          <w:sz w:val="28"/>
          <w:szCs w:val="28"/>
          <w:lang w:val="en-US"/>
        </w:rPr>
        <w:t>J.</w:t>
      </w:r>
      <w:r w:rsidR="001D25BC" w:rsidRPr="005971FE">
        <w:rPr>
          <w:rFonts w:ascii="Times New Roman" w:hAnsi="Times New Roman"/>
          <w:i/>
          <w:iCs/>
          <w:sz w:val="28"/>
          <w:szCs w:val="28"/>
          <w:lang w:val="en-US"/>
        </w:rPr>
        <w:t>L.</w:t>
      </w:r>
      <w:r w:rsidR="001D25BC" w:rsidRPr="005971FE">
        <w:rPr>
          <w:rFonts w:ascii="Times New Roman" w:hAnsi="Times New Roman"/>
          <w:sz w:val="28"/>
          <w:szCs w:val="28"/>
          <w:lang w:val="en-US"/>
        </w:rPr>
        <w:t xml:space="preserve"> </w:t>
      </w:r>
      <w:r>
        <w:rPr>
          <w:rFonts w:ascii="Times New Roman" w:hAnsi="Times New Roman"/>
          <w:sz w:val="28"/>
          <w:szCs w:val="28"/>
          <w:lang w:val="en-US"/>
        </w:rPr>
        <w:t xml:space="preserve">(2011) </w:t>
      </w:r>
      <w:r w:rsidR="001D25BC" w:rsidRPr="005971FE">
        <w:rPr>
          <w:rFonts w:ascii="Times New Roman" w:hAnsi="Times New Roman"/>
          <w:sz w:val="28"/>
          <w:szCs w:val="28"/>
          <w:lang w:val="en-US"/>
        </w:rPr>
        <w:t>Book</w:t>
      </w:r>
      <w:r>
        <w:rPr>
          <w:rFonts w:ascii="Times New Roman" w:hAnsi="Times New Roman"/>
          <w:sz w:val="28"/>
          <w:szCs w:val="28"/>
          <w:lang w:val="en-US"/>
        </w:rPr>
        <w:t>.</w:t>
      </w:r>
      <w:r w:rsidR="001D25BC" w:rsidRPr="005971FE">
        <w:rPr>
          <w:rFonts w:ascii="Times New Roman" w:hAnsi="Times New Roman"/>
          <w:sz w:val="28"/>
          <w:szCs w:val="28"/>
          <w:lang w:val="en-US"/>
        </w:rPr>
        <w:t xml:space="preserve"> </w:t>
      </w:r>
      <w:r>
        <w:rPr>
          <w:rFonts w:ascii="Times New Roman" w:hAnsi="Times New Roman"/>
          <w:sz w:val="28"/>
          <w:szCs w:val="28"/>
          <w:lang w:val="en-US"/>
        </w:rPr>
        <w:t xml:space="preserve">In: </w:t>
      </w:r>
      <w:r w:rsidRPr="00863087">
        <w:rPr>
          <w:rFonts w:ascii="Times New Roman" w:hAnsi="Times New Roman"/>
          <w:i/>
          <w:sz w:val="28"/>
          <w:szCs w:val="28"/>
          <w:lang w:val="en-US"/>
        </w:rPr>
        <w:t>B</w:t>
      </w:r>
      <w:r w:rsidR="001D25BC" w:rsidRPr="00863087">
        <w:rPr>
          <w:rFonts w:ascii="Times New Roman" w:hAnsi="Times New Roman"/>
          <w:i/>
          <w:sz w:val="28"/>
          <w:szCs w:val="28"/>
          <w:lang w:val="en-US"/>
        </w:rPr>
        <w:t xml:space="preserve">orges </w:t>
      </w:r>
      <w:r w:rsidRPr="00863087">
        <w:rPr>
          <w:rFonts w:ascii="Times New Roman" w:hAnsi="Times New Roman"/>
          <w:i/>
          <w:sz w:val="28"/>
          <w:szCs w:val="28"/>
          <w:lang w:val="en-US"/>
        </w:rPr>
        <w:t>J</w:t>
      </w:r>
      <w:r w:rsidR="001D25BC" w:rsidRPr="00863087">
        <w:rPr>
          <w:rFonts w:ascii="Times New Roman" w:hAnsi="Times New Roman"/>
          <w:i/>
          <w:sz w:val="28"/>
          <w:szCs w:val="28"/>
          <w:lang w:val="en-US"/>
        </w:rPr>
        <w:t xml:space="preserve">.L. Collected works in 4 volumes. </w:t>
      </w:r>
      <w:r w:rsidRPr="00863087">
        <w:rPr>
          <w:rFonts w:ascii="Times New Roman" w:hAnsi="Times New Roman"/>
          <w:i/>
          <w:sz w:val="28"/>
          <w:szCs w:val="28"/>
          <w:lang w:val="en-US"/>
        </w:rPr>
        <w:t xml:space="preserve">Vol. </w:t>
      </w:r>
      <w:r w:rsidR="001D25BC" w:rsidRPr="00863087">
        <w:rPr>
          <w:rFonts w:ascii="Times New Roman" w:hAnsi="Times New Roman"/>
          <w:i/>
          <w:sz w:val="28"/>
          <w:szCs w:val="28"/>
          <w:lang w:val="en-US"/>
        </w:rPr>
        <w:t>3</w:t>
      </w:r>
      <w:r w:rsidR="001D25BC" w:rsidRPr="005971FE">
        <w:rPr>
          <w:rFonts w:ascii="Times New Roman" w:hAnsi="Times New Roman"/>
          <w:sz w:val="28"/>
          <w:szCs w:val="28"/>
          <w:lang w:val="en-US"/>
        </w:rPr>
        <w:t>. S</w:t>
      </w:r>
      <w:r>
        <w:rPr>
          <w:rFonts w:ascii="Times New Roman" w:hAnsi="Times New Roman"/>
          <w:sz w:val="28"/>
          <w:szCs w:val="28"/>
          <w:lang w:val="en-US"/>
        </w:rPr>
        <w:t>aint</w:t>
      </w:r>
      <w:r w:rsidR="001D25BC" w:rsidRPr="005971FE">
        <w:rPr>
          <w:rFonts w:ascii="Times New Roman" w:hAnsi="Times New Roman"/>
          <w:sz w:val="28"/>
          <w:szCs w:val="28"/>
          <w:lang w:val="en-US"/>
        </w:rPr>
        <w:t xml:space="preserve"> Petersburg: </w:t>
      </w:r>
      <w:proofErr w:type="spellStart"/>
      <w:r w:rsidRPr="00863087">
        <w:rPr>
          <w:rFonts w:ascii="Times New Roman" w:hAnsi="Times New Roman"/>
          <w:sz w:val="28"/>
          <w:szCs w:val="28"/>
          <w:lang w:val="en-US"/>
        </w:rPr>
        <w:t>Amfora</w:t>
      </w:r>
      <w:proofErr w:type="spellEnd"/>
      <w:r w:rsidR="001D25BC" w:rsidRPr="005971FE">
        <w:rPr>
          <w:rFonts w:ascii="Times New Roman" w:hAnsi="Times New Roman"/>
          <w:sz w:val="28"/>
          <w:szCs w:val="28"/>
          <w:lang w:val="en-US"/>
        </w:rPr>
        <w:t xml:space="preserve">, </w:t>
      </w:r>
      <w:r w:rsidR="003B7C6D" w:rsidRPr="005971FE">
        <w:rPr>
          <w:rFonts w:ascii="Times New Roman" w:hAnsi="Times New Roman"/>
          <w:sz w:val="28"/>
          <w:szCs w:val="28"/>
          <w:lang w:val="en-US"/>
        </w:rPr>
        <w:t>pp</w:t>
      </w:r>
      <w:r w:rsidR="001D25BC" w:rsidRPr="005971FE">
        <w:rPr>
          <w:rFonts w:ascii="Times New Roman" w:hAnsi="Times New Roman"/>
          <w:sz w:val="28"/>
          <w:szCs w:val="28"/>
          <w:lang w:val="en-US"/>
        </w:rPr>
        <w:t>. 501–510.</w:t>
      </w:r>
      <w:r>
        <w:rPr>
          <w:rFonts w:ascii="Times New Roman" w:hAnsi="Times New Roman"/>
          <w:sz w:val="28"/>
          <w:szCs w:val="28"/>
          <w:lang w:val="en-US"/>
        </w:rPr>
        <w:t xml:space="preserve"> Available at: </w:t>
      </w:r>
      <w:r w:rsidRPr="00863087">
        <w:rPr>
          <w:rFonts w:ascii="Times New Roman" w:hAnsi="Times New Roman"/>
          <w:sz w:val="28"/>
          <w:szCs w:val="28"/>
          <w:lang w:val="en-US"/>
        </w:rPr>
        <w:t>https://www.rulit.me/data/programs/resources/pdf/Borhes_Sobranie-sochineniy-Tom-tretiy-_RuLit_Me_607988.pdf</w:t>
      </w:r>
      <w:r>
        <w:rPr>
          <w:rFonts w:ascii="Times New Roman" w:hAnsi="Times New Roman"/>
          <w:sz w:val="28"/>
          <w:szCs w:val="28"/>
          <w:lang w:val="en-US"/>
        </w:rPr>
        <w:t>. (In Russ.)</w:t>
      </w:r>
    </w:p>
    <w:p w:rsidR="0068463D" w:rsidRDefault="00C84F6F" w:rsidP="007523A8">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lastRenderedPageBreak/>
        <w:tab/>
      </w:r>
      <w:proofErr w:type="spellStart"/>
      <w:r w:rsidR="005367B8" w:rsidRPr="005971FE">
        <w:rPr>
          <w:rFonts w:ascii="Times New Roman" w:hAnsi="Times New Roman"/>
          <w:sz w:val="28"/>
          <w:szCs w:val="28"/>
          <w:lang w:val="en-US"/>
        </w:rPr>
        <w:t>Kolesnikov</w:t>
      </w:r>
      <w:proofErr w:type="spellEnd"/>
      <w:r w:rsidR="005367B8" w:rsidRPr="005971FE">
        <w:rPr>
          <w:rFonts w:ascii="Times New Roman" w:hAnsi="Times New Roman"/>
          <w:sz w:val="28"/>
          <w:szCs w:val="28"/>
          <w:lang w:val="en-US"/>
        </w:rPr>
        <w:t xml:space="preserve"> 2017 </w:t>
      </w:r>
      <w:r w:rsidR="00A136C4" w:rsidRPr="005971FE">
        <w:rPr>
          <w:rFonts w:ascii="Times New Roman" w:hAnsi="Times New Roman"/>
          <w:sz w:val="28"/>
          <w:szCs w:val="28"/>
          <w:lang w:val="en-US"/>
        </w:rPr>
        <w:t>–</w:t>
      </w:r>
      <w:r>
        <w:rPr>
          <w:rFonts w:ascii="Times New Roman" w:hAnsi="Times New Roman"/>
          <w:sz w:val="28"/>
          <w:szCs w:val="28"/>
          <w:lang w:val="en-US"/>
        </w:rPr>
        <w:t xml:space="preserve"> </w:t>
      </w:r>
      <w:proofErr w:type="spellStart"/>
      <w:r w:rsidR="005367B8" w:rsidRPr="005971FE">
        <w:rPr>
          <w:rFonts w:ascii="Times New Roman" w:hAnsi="Times New Roman"/>
          <w:i/>
          <w:iCs/>
          <w:sz w:val="28"/>
          <w:szCs w:val="28"/>
          <w:lang w:val="en-US"/>
        </w:rPr>
        <w:t>Kolesnikov</w:t>
      </w:r>
      <w:proofErr w:type="spellEnd"/>
      <w:r w:rsidR="005367B8" w:rsidRPr="005971FE">
        <w:rPr>
          <w:rFonts w:ascii="Times New Roman" w:hAnsi="Times New Roman"/>
          <w:i/>
          <w:iCs/>
          <w:sz w:val="28"/>
          <w:szCs w:val="28"/>
          <w:lang w:val="en-US"/>
        </w:rPr>
        <w:t xml:space="preserve"> E.V. </w:t>
      </w:r>
      <w:r>
        <w:rPr>
          <w:rFonts w:ascii="Times New Roman" w:hAnsi="Times New Roman"/>
          <w:iCs/>
          <w:sz w:val="28"/>
          <w:szCs w:val="28"/>
          <w:lang w:val="en-US"/>
        </w:rPr>
        <w:t xml:space="preserve">(2017) </w:t>
      </w:r>
      <w:r w:rsidR="005367B8" w:rsidRPr="005971FE">
        <w:rPr>
          <w:rFonts w:ascii="Times New Roman" w:hAnsi="Times New Roman"/>
          <w:sz w:val="28"/>
          <w:szCs w:val="28"/>
          <w:lang w:val="en-US"/>
        </w:rPr>
        <w:t xml:space="preserve">The concept of </w:t>
      </w:r>
      <w:r w:rsidR="004958AE" w:rsidRPr="004958AE">
        <w:rPr>
          <w:rFonts w:ascii="Times New Roman" w:hAnsi="Times New Roman"/>
          <w:sz w:val="28"/>
          <w:szCs w:val="28"/>
          <w:lang w:val="en-US"/>
        </w:rPr>
        <w:t>«</w:t>
      </w:r>
      <w:r w:rsidR="005367B8" w:rsidRPr="005971FE">
        <w:rPr>
          <w:rFonts w:ascii="Times New Roman" w:hAnsi="Times New Roman"/>
          <w:sz w:val="28"/>
          <w:szCs w:val="28"/>
          <w:lang w:val="en-US"/>
        </w:rPr>
        <w:t>media</w:t>
      </w:r>
      <w:r w:rsidR="004958AE" w:rsidRPr="004958AE">
        <w:rPr>
          <w:rFonts w:ascii="Times New Roman" w:hAnsi="Times New Roman"/>
          <w:sz w:val="28"/>
          <w:szCs w:val="28"/>
          <w:lang w:val="en-US"/>
        </w:rPr>
        <w:t>»</w:t>
      </w:r>
      <w:r w:rsidR="005367B8" w:rsidRPr="005971FE">
        <w:rPr>
          <w:rFonts w:ascii="Times New Roman" w:hAnsi="Times New Roman"/>
          <w:sz w:val="28"/>
          <w:szCs w:val="28"/>
          <w:lang w:val="en-US"/>
        </w:rPr>
        <w:t>: critical analysis</w:t>
      </w:r>
      <w:r>
        <w:rPr>
          <w:rFonts w:ascii="Times New Roman" w:hAnsi="Times New Roman"/>
          <w:sz w:val="28"/>
          <w:szCs w:val="28"/>
          <w:lang w:val="en-US"/>
        </w:rPr>
        <w:t>.</w:t>
      </w:r>
      <w:r w:rsidR="005367B8" w:rsidRPr="005971FE">
        <w:rPr>
          <w:rFonts w:ascii="Times New Roman" w:hAnsi="Times New Roman"/>
          <w:sz w:val="28"/>
          <w:szCs w:val="28"/>
          <w:lang w:val="en-US"/>
        </w:rPr>
        <w:t xml:space="preserve"> </w:t>
      </w:r>
      <w:proofErr w:type="spellStart"/>
      <w:r w:rsidRPr="00C84F6F">
        <w:rPr>
          <w:rFonts w:ascii="Times New Roman" w:hAnsi="Times New Roman"/>
          <w:i/>
          <w:sz w:val="28"/>
          <w:szCs w:val="28"/>
          <w:lang w:val="en-US"/>
        </w:rPr>
        <w:t>Molodoi</w:t>
      </w:r>
      <w:proofErr w:type="spellEnd"/>
      <w:r w:rsidRPr="00C84F6F">
        <w:rPr>
          <w:rFonts w:ascii="Times New Roman" w:hAnsi="Times New Roman"/>
          <w:i/>
          <w:sz w:val="28"/>
          <w:szCs w:val="28"/>
          <w:lang w:val="en-US"/>
        </w:rPr>
        <w:t xml:space="preserve"> </w:t>
      </w:r>
      <w:proofErr w:type="spellStart"/>
      <w:r w:rsidRPr="00C84F6F">
        <w:rPr>
          <w:rFonts w:ascii="Times New Roman" w:hAnsi="Times New Roman"/>
          <w:i/>
          <w:sz w:val="28"/>
          <w:szCs w:val="28"/>
          <w:lang w:val="en-US"/>
        </w:rPr>
        <w:t>uchenyi</w:t>
      </w:r>
      <w:proofErr w:type="spellEnd"/>
      <w:r>
        <w:rPr>
          <w:rFonts w:ascii="Times New Roman" w:hAnsi="Times New Roman"/>
          <w:sz w:val="28"/>
          <w:szCs w:val="28"/>
          <w:lang w:val="en-US"/>
        </w:rPr>
        <w:t>,</w:t>
      </w:r>
      <w:r w:rsidR="005367B8" w:rsidRPr="005971FE">
        <w:rPr>
          <w:rFonts w:ascii="Times New Roman" w:hAnsi="Times New Roman"/>
          <w:sz w:val="28"/>
          <w:szCs w:val="28"/>
          <w:lang w:val="en-US"/>
        </w:rPr>
        <w:t xml:space="preserve"> </w:t>
      </w:r>
      <w:r>
        <w:rPr>
          <w:rFonts w:ascii="Times New Roman" w:hAnsi="Times New Roman"/>
          <w:sz w:val="28"/>
          <w:szCs w:val="28"/>
          <w:lang w:val="en-US"/>
        </w:rPr>
        <w:t>n</w:t>
      </w:r>
      <w:r w:rsidR="005367B8" w:rsidRPr="005971FE">
        <w:rPr>
          <w:rFonts w:ascii="Times New Roman" w:hAnsi="Times New Roman"/>
          <w:sz w:val="28"/>
          <w:szCs w:val="28"/>
          <w:lang w:val="en-US"/>
        </w:rPr>
        <w:t>o. 18</w:t>
      </w:r>
      <w:r>
        <w:rPr>
          <w:rFonts w:ascii="Times New Roman" w:hAnsi="Times New Roman"/>
          <w:sz w:val="28"/>
          <w:szCs w:val="28"/>
          <w:lang w:val="en-US"/>
        </w:rPr>
        <w:t xml:space="preserve"> (152)</w:t>
      </w:r>
      <w:r w:rsidR="005367B8" w:rsidRPr="005971FE">
        <w:rPr>
          <w:rFonts w:ascii="Times New Roman" w:hAnsi="Times New Roman"/>
          <w:sz w:val="28"/>
          <w:szCs w:val="28"/>
          <w:lang w:val="en-US"/>
        </w:rPr>
        <w:t>, pp. 292–296.</w:t>
      </w:r>
      <w:r>
        <w:rPr>
          <w:rFonts w:ascii="Times New Roman" w:hAnsi="Times New Roman"/>
          <w:sz w:val="28"/>
          <w:szCs w:val="28"/>
          <w:lang w:val="en-US"/>
        </w:rPr>
        <w:t xml:space="preserve"> Available at: </w:t>
      </w:r>
      <w:r w:rsidRPr="00C84F6F">
        <w:rPr>
          <w:rFonts w:ascii="Times New Roman" w:hAnsi="Times New Roman"/>
          <w:sz w:val="28"/>
          <w:szCs w:val="28"/>
          <w:lang w:val="en-US"/>
        </w:rPr>
        <w:t>https://moluch.ru/archive/152/43152/</w:t>
      </w:r>
      <w:r>
        <w:rPr>
          <w:rFonts w:ascii="Times New Roman" w:hAnsi="Times New Roman"/>
          <w:sz w:val="28"/>
          <w:szCs w:val="28"/>
          <w:lang w:val="en-US"/>
        </w:rPr>
        <w:t xml:space="preserve">; </w:t>
      </w:r>
      <w:r w:rsidRPr="00C84F6F">
        <w:rPr>
          <w:rFonts w:ascii="Times New Roman" w:hAnsi="Times New Roman"/>
          <w:sz w:val="28"/>
          <w:szCs w:val="28"/>
          <w:lang w:val="en-US"/>
        </w:rPr>
        <w:t>https://elibrary.ru/item.asp?id=29105828</w:t>
      </w:r>
      <w:r>
        <w:rPr>
          <w:rFonts w:ascii="Times New Roman" w:hAnsi="Times New Roman"/>
          <w:sz w:val="28"/>
          <w:szCs w:val="28"/>
          <w:lang w:val="en-US"/>
        </w:rPr>
        <w:t>. (In Russ.)</w:t>
      </w:r>
    </w:p>
    <w:p w:rsidR="0068463D" w:rsidRPr="00C84F6F" w:rsidRDefault="00C84F6F" w:rsidP="007523A8">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ab/>
      </w:r>
      <w:proofErr w:type="spellStart"/>
      <w:r w:rsidR="005367B8" w:rsidRPr="005971FE">
        <w:rPr>
          <w:rFonts w:ascii="Times New Roman" w:hAnsi="Times New Roman"/>
          <w:sz w:val="28"/>
          <w:szCs w:val="28"/>
          <w:lang w:val="en-US"/>
        </w:rPr>
        <w:t>Lizunova</w:t>
      </w:r>
      <w:proofErr w:type="spellEnd"/>
      <w:r w:rsidR="005367B8" w:rsidRPr="005971FE">
        <w:rPr>
          <w:rFonts w:ascii="Times New Roman" w:hAnsi="Times New Roman"/>
          <w:sz w:val="28"/>
          <w:szCs w:val="28"/>
          <w:lang w:val="en-US"/>
        </w:rPr>
        <w:t xml:space="preserve">, </w:t>
      </w:r>
      <w:proofErr w:type="spellStart"/>
      <w:r w:rsidR="005367B8" w:rsidRPr="005971FE">
        <w:rPr>
          <w:rFonts w:ascii="Times New Roman" w:hAnsi="Times New Roman"/>
          <w:sz w:val="28"/>
          <w:szCs w:val="28"/>
          <w:lang w:val="en-US"/>
        </w:rPr>
        <w:t>Pavlenko</w:t>
      </w:r>
      <w:proofErr w:type="spellEnd"/>
      <w:r w:rsidR="005367B8" w:rsidRPr="005971FE">
        <w:rPr>
          <w:rFonts w:ascii="Times New Roman" w:hAnsi="Times New Roman"/>
          <w:sz w:val="28"/>
          <w:szCs w:val="28"/>
          <w:lang w:val="en-US"/>
        </w:rPr>
        <w:t xml:space="preserve"> 2020 </w:t>
      </w:r>
      <w:r w:rsidR="00A136C4" w:rsidRPr="005971FE">
        <w:rPr>
          <w:rFonts w:ascii="Times New Roman" w:hAnsi="Times New Roman"/>
          <w:sz w:val="28"/>
          <w:szCs w:val="28"/>
          <w:lang w:val="en-US"/>
        </w:rPr>
        <w:t>–</w:t>
      </w:r>
      <w:r w:rsidRPr="00C84F6F">
        <w:rPr>
          <w:rFonts w:ascii="Times New Roman" w:hAnsi="Times New Roman"/>
          <w:sz w:val="28"/>
          <w:szCs w:val="28"/>
          <w:lang w:val="en-US"/>
        </w:rPr>
        <w:t xml:space="preserve"> </w:t>
      </w:r>
      <w:proofErr w:type="spellStart"/>
      <w:r w:rsidR="005367B8" w:rsidRPr="005971FE">
        <w:rPr>
          <w:rFonts w:ascii="Times New Roman" w:hAnsi="Times New Roman"/>
          <w:i/>
          <w:iCs/>
          <w:sz w:val="28"/>
          <w:szCs w:val="28"/>
          <w:lang w:val="en-US"/>
        </w:rPr>
        <w:t>Lizunova</w:t>
      </w:r>
      <w:proofErr w:type="spellEnd"/>
      <w:r w:rsidR="005367B8" w:rsidRPr="005971FE">
        <w:rPr>
          <w:rFonts w:ascii="Times New Roman" w:hAnsi="Times New Roman"/>
          <w:i/>
          <w:iCs/>
          <w:sz w:val="28"/>
          <w:szCs w:val="28"/>
          <w:lang w:val="en-US"/>
        </w:rPr>
        <w:t xml:space="preserve"> I.V., </w:t>
      </w:r>
      <w:proofErr w:type="spellStart"/>
      <w:r w:rsidR="005367B8" w:rsidRPr="005971FE">
        <w:rPr>
          <w:rFonts w:ascii="Times New Roman" w:hAnsi="Times New Roman"/>
          <w:i/>
          <w:iCs/>
          <w:sz w:val="28"/>
          <w:szCs w:val="28"/>
          <w:lang w:val="en-US"/>
        </w:rPr>
        <w:t>Pavlenko</w:t>
      </w:r>
      <w:proofErr w:type="spellEnd"/>
      <w:r w:rsidR="005367B8" w:rsidRPr="005971FE">
        <w:rPr>
          <w:rFonts w:ascii="Times New Roman" w:hAnsi="Times New Roman"/>
          <w:i/>
          <w:iCs/>
          <w:sz w:val="28"/>
          <w:szCs w:val="28"/>
          <w:lang w:val="en-US"/>
        </w:rPr>
        <w:t xml:space="preserve"> S.V. </w:t>
      </w:r>
      <w:r w:rsidRPr="00C84F6F">
        <w:rPr>
          <w:rFonts w:ascii="Times New Roman" w:hAnsi="Times New Roman"/>
          <w:iCs/>
          <w:sz w:val="28"/>
          <w:szCs w:val="28"/>
          <w:lang w:val="en-US"/>
        </w:rPr>
        <w:t xml:space="preserve">(2020) </w:t>
      </w:r>
      <w:r>
        <w:rPr>
          <w:rFonts w:ascii="Times New Roman" w:hAnsi="Times New Roman"/>
          <w:iCs/>
          <w:sz w:val="28"/>
          <w:szCs w:val="28"/>
          <w:lang w:val="en-US"/>
        </w:rPr>
        <w:t>The book t</w:t>
      </w:r>
      <w:r w:rsidR="005367B8" w:rsidRPr="005971FE">
        <w:rPr>
          <w:rFonts w:ascii="Times New Roman" w:hAnsi="Times New Roman"/>
          <w:sz w:val="28"/>
          <w:szCs w:val="28"/>
          <w:lang w:val="en-US"/>
        </w:rPr>
        <w:t>ransformation</w:t>
      </w:r>
      <w:r>
        <w:rPr>
          <w:rFonts w:ascii="Times New Roman" w:hAnsi="Times New Roman"/>
          <w:sz w:val="28"/>
          <w:szCs w:val="28"/>
          <w:lang w:val="en-US"/>
        </w:rPr>
        <w:t>s</w:t>
      </w:r>
      <w:r w:rsidR="005367B8" w:rsidRPr="005971FE">
        <w:rPr>
          <w:rFonts w:ascii="Times New Roman" w:hAnsi="Times New Roman"/>
          <w:sz w:val="28"/>
          <w:szCs w:val="28"/>
          <w:lang w:val="en-US"/>
        </w:rPr>
        <w:t xml:space="preserve"> </w:t>
      </w:r>
      <w:r>
        <w:rPr>
          <w:rFonts w:ascii="Times New Roman" w:hAnsi="Times New Roman"/>
          <w:sz w:val="28"/>
          <w:szCs w:val="28"/>
          <w:lang w:val="en-US"/>
        </w:rPr>
        <w:t>in</w:t>
      </w:r>
      <w:r w:rsidR="005367B8" w:rsidRPr="005971FE">
        <w:rPr>
          <w:rFonts w:ascii="Times New Roman" w:hAnsi="Times New Roman"/>
          <w:sz w:val="28"/>
          <w:szCs w:val="28"/>
          <w:lang w:val="en-US"/>
        </w:rPr>
        <w:t xml:space="preserve"> the con</w:t>
      </w:r>
      <w:r>
        <w:rPr>
          <w:rFonts w:ascii="Times New Roman" w:hAnsi="Times New Roman"/>
          <w:sz w:val="28"/>
          <w:szCs w:val="28"/>
          <w:lang w:val="en-US"/>
        </w:rPr>
        <w:t xml:space="preserve">text </w:t>
      </w:r>
      <w:r w:rsidR="005367B8" w:rsidRPr="005971FE">
        <w:rPr>
          <w:rFonts w:ascii="Times New Roman" w:hAnsi="Times New Roman"/>
          <w:sz w:val="28"/>
          <w:szCs w:val="28"/>
          <w:lang w:val="en-US"/>
        </w:rPr>
        <w:t>of media revolution</w:t>
      </w:r>
      <w:r>
        <w:rPr>
          <w:rFonts w:ascii="Times New Roman" w:hAnsi="Times New Roman"/>
          <w:sz w:val="28"/>
          <w:szCs w:val="28"/>
          <w:lang w:val="en-US"/>
        </w:rPr>
        <w:t>s.</w:t>
      </w:r>
      <w:r w:rsidR="005367B8" w:rsidRPr="005971FE">
        <w:rPr>
          <w:rFonts w:ascii="Times New Roman" w:hAnsi="Times New Roman"/>
          <w:sz w:val="28"/>
          <w:szCs w:val="28"/>
          <w:lang w:val="en-US"/>
        </w:rPr>
        <w:t xml:space="preserve"> </w:t>
      </w:r>
      <w:proofErr w:type="spellStart"/>
      <w:r w:rsidR="005367B8" w:rsidRPr="00C84F6F">
        <w:rPr>
          <w:rFonts w:ascii="Times New Roman" w:hAnsi="Times New Roman"/>
          <w:i/>
          <w:sz w:val="28"/>
          <w:szCs w:val="28"/>
          <w:lang w:val="en-US"/>
        </w:rPr>
        <w:t>Biblio</w:t>
      </w:r>
      <w:r w:rsidRPr="00C84F6F">
        <w:rPr>
          <w:rFonts w:ascii="Times New Roman" w:hAnsi="Times New Roman"/>
          <w:i/>
          <w:sz w:val="28"/>
          <w:szCs w:val="28"/>
          <w:lang w:val="en-US"/>
        </w:rPr>
        <w:t>sphere</w:t>
      </w:r>
      <w:proofErr w:type="spellEnd"/>
      <w:r>
        <w:rPr>
          <w:rFonts w:ascii="Times New Roman" w:hAnsi="Times New Roman"/>
          <w:sz w:val="28"/>
          <w:szCs w:val="28"/>
          <w:lang w:val="en-US"/>
        </w:rPr>
        <w:t>, n</w:t>
      </w:r>
      <w:r w:rsidR="005367B8" w:rsidRPr="005971FE">
        <w:rPr>
          <w:rFonts w:ascii="Times New Roman" w:hAnsi="Times New Roman"/>
          <w:sz w:val="28"/>
          <w:szCs w:val="28"/>
          <w:lang w:val="en-US"/>
        </w:rPr>
        <w:t>o</w:t>
      </w:r>
      <w:r>
        <w:rPr>
          <w:rFonts w:ascii="Times New Roman" w:hAnsi="Times New Roman"/>
          <w:sz w:val="28"/>
          <w:szCs w:val="28"/>
        </w:rPr>
        <w:t xml:space="preserve">. 1, </w:t>
      </w:r>
      <w:r w:rsidR="003B7C6D" w:rsidRPr="005971FE">
        <w:rPr>
          <w:rFonts w:ascii="Times New Roman" w:hAnsi="Times New Roman"/>
          <w:sz w:val="28"/>
          <w:szCs w:val="28"/>
          <w:lang w:val="en-US"/>
        </w:rPr>
        <w:t>pp</w:t>
      </w:r>
      <w:r w:rsidR="005367B8" w:rsidRPr="00C84F6F">
        <w:rPr>
          <w:rFonts w:ascii="Times New Roman" w:hAnsi="Times New Roman"/>
          <w:sz w:val="28"/>
          <w:szCs w:val="28"/>
        </w:rPr>
        <w:t>.</w:t>
      </w:r>
      <w:r>
        <w:rPr>
          <w:rFonts w:ascii="Times New Roman" w:hAnsi="Times New Roman"/>
          <w:sz w:val="28"/>
          <w:szCs w:val="28"/>
          <w:lang w:val="en-US"/>
        </w:rPr>
        <w:t xml:space="preserve"> </w:t>
      </w:r>
      <w:r w:rsidR="005367B8" w:rsidRPr="00C84F6F">
        <w:rPr>
          <w:rFonts w:ascii="Times New Roman" w:hAnsi="Times New Roman"/>
          <w:sz w:val="28"/>
          <w:szCs w:val="28"/>
        </w:rPr>
        <w:t>12–23.</w:t>
      </w:r>
      <w:r w:rsidRPr="00C84F6F">
        <w:rPr>
          <w:rFonts w:ascii="Times New Roman" w:hAnsi="Times New Roman"/>
          <w:sz w:val="28"/>
          <w:szCs w:val="28"/>
        </w:rPr>
        <w:t xml:space="preserve"> </w:t>
      </w:r>
      <w:r>
        <w:rPr>
          <w:rFonts w:ascii="Times New Roman" w:hAnsi="Times New Roman"/>
          <w:sz w:val="28"/>
          <w:szCs w:val="28"/>
          <w:lang w:val="en-US"/>
        </w:rPr>
        <w:t>DOI</w:t>
      </w:r>
      <w:r w:rsidRPr="00C84F6F">
        <w:rPr>
          <w:rFonts w:ascii="Times New Roman" w:hAnsi="Times New Roman"/>
          <w:sz w:val="28"/>
          <w:szCs w:val="28"/>
        </w:rPr>
        <w:t xml:space="preserve">: </w:t>
      </w:r>
      <w:r w:rsidRPr="00C84F6F">
        <w:rPr>
          <w:rFonts w:ascii="Times New Roman" w:hAnsi="Times New Roman"/>
          <w:sz w:val="28"/>
          <w:szCs w:val="28"/>
          <w:lang w:val="en-US"/>
        </w:rPr>
        <w:t>https</w:t>
      </w:r>
      <w:r w:rsidRPr="00C84F6F">
        <w:rPr>
          <w:rFonts w:ascii="Times New Roman" w:hAnsi="Times New Roman"/>
          <w:sz w:val="28"/>
          <w:szCs w:val="28"/>
        </w:rPr>
        <w:t>://</w:t>
      </w:r>
      <w:proofErr w:type="spellStart"/>
      <w:r w:rsidRPr="00C84F6F">
        <w:rPr>
          <w:rFonts w:ascii="Times New Roman" w:hAnsi="Times New Roman"/>
          <w:sz w:val="28"/>
          <w:szCs w:val="28"/>
          <w:lang w:val="en-US"/>
        </w:rPr>
        <w:t>doi</w:t>
      </w:r>
      <w:proofErr w:type="spellEnd"/>
      <w:r w:rsidRPr="00C84F6F">
        <w:rPr>
          <w:rFonts w:ascii="Times New Roman" w:hAnsi="Times New Roman"/>
          <w:sz w:val="28"/>
          <w:szCs w:val="28"/>
        </w:rPr>
        <w:t>.</w:t>
      </w:r>
      <w:r w:rsidRPr="00C84F6F">
        <w:rPr>
          <w:rFonts w:ascii="Times New Roman" w:hAnsi="Times New Roman"/>
          <w:sz w:val="28"/>
          <w:szCs w:val="28"/>
          <w:lang w:val="en-US"/>
        </w:rPr>
        <w:t>org</w:t>
      </w:r>
      <w:r w:rsidRPr="00C84F6F">
        <w:rPr>
          <w:rFonts w:ascii="Times New Roman" w:hAnsi="Times New Roman"/>
          <w:sz w:val="28"/>
          <w:szCs w:val="28"/>
        </w:rPr>
        <w:t xml:space="preserve">/10.20913/1815-3186-2020-1-12-23. </w:t>
      </w:r>
      <w:r>
        <w:rPr>
          <w:rFonts w:ascii="Times New Roman" w:hAnsi="Times New Roman"/>
          <w:sz w:val="28"/>
          <w:szCs w:val="28"/>
          <w:lang w:val="en-US"/>
        </w:rPr>
        <w:t>(In Russ.)</w:t>
      </w:r>
    </w:p>
    <w:p w:rsidR="00D449A0" w:rsidRDefault="00C84F6F" w:rsidP="007523A8">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ab/>
      </w:r>
      <w:proofErr w:type="spellStart"/>
      <w:r w:rsidR="005367B8" w:rsidRPr="005971FE">
        <w:rPr>
          <w:rFonts w:ascii="Times New Roman" w:hAnsi="Times New Roman"/>
          <w:sz w:val="28"/>
          <w:szCs w:val="28"/>
          <w:lang w:val="en-US"/>
        </w:rPr>
        <w:t>Kostyuk</w:t>
      </w:r>
      <w:proofErr w:type="spellEnd"/>
      <w:r w:rsidR="005367B8" w:rsidRPr="005971FE">
        <w:rPr>
          <w:rFonts w:ascii="Times New Roman" w:hAnsi="Times New Roman"/>
          <w:sz w:val="28"/>
          <w:szCs w:val="28"/>
          <w:lang w:val="en-US"/>
        </w:rPr>
        <w:t xml:space="preserve"> 2015 </w:t>
      </w:r>
      <w:r w:rsidR="0068463D" w:rsidRPr="005971FE">
        <w:rPr>
          <w:rFonts w:ascii="Times New Roman" w:hAnsi="Times New Roman"/>
          <w:sz w:val="28"/>
          <w:szCs w:val="28"/>
          <w:lang w:val="en-US"/>
        </w:rPr>
        <w:t>–</w:t>
      </w:r>
      <w:r>
        <w:rPr>
          <w:rFonts w:ascii="Times New Roman" w:hAnsi="Times New Roman"/>
          <w:sz w:val="28"/>
          <w:szCs w:val="28"/>
          <w:lang w:val="en-US"/>
        </w:rPr>
        <w:t xml:space="preserve"> </w:t>
      </w:r>
      <w:proofErr w:type="spellStart"/>
      <w:r w:rsidR="00555573">
        <w:rPr>
          <w:rFonts w:ascii="Times New Roman" w:hAnsi="Times New Roman"/>
          <w:i/>
          <w:iCs/>
          <w:sz w:val="28"/>
          <w:szCs w:val="28"/>
          <w:lang w:val="en-US"/>
        </w:rPr>
        <w:t>Kostyuk</w:t>
      </w:r>
      <w:proofErr w:type="spellEnd"/>
      <w:r>
        <w:rPr>
          <w:rFonts w:ascii="Times New Roman" w:hAnsi="Times New Roman"/>
          <w:i/>
          <w:iCs/>
          <w:sz w:val="28"/>
          <w:szCs w:val="28"/>
          <w:lang w:val="en-US"/>
        </w:rPr>
        <w:t xml:space="preserve"> </w:t>
      </w:r>
      <w:r w:rsidR="005367B8" w:rsidRPr="005971FE">
        <w:rPr>
          <w:rFonts w:ascii="Times New Roman" w:hAnsi="Times New Roman"/>
          <w:i/>
          <w:iCs/>
          <w:sz w:val="28"/>
          <w:szCs w:val="28"/>
          <w:lang w:val="en-US"/>
        </w:rPr>
        <w:t xml:space="preserve">K.N. </w:t>
      </w:r>
      <w:r>
        <w:rPr>
          <w:rFonts w:ascii="Times New Roman" w:hAnsi="Times New Roman"/>
          <w:iCs/>
          <w:sz w:val="28"/>
          <w:szCs w:val="28"/>
          <w:lang w:val="en-US"/>
        </w:rPr>
        <w:t xml:space="preserve">(2015) </w:t>
      </w:r>
      <w:r w:rsidR="005367B8" w:rsidRPr="005971FE">
        <w:rPr>
          <w:rFonts w:ascii="Times New Roman" w:hAnsi="Times New Roman"/>
          <w:sz w:val="28"/>
          <w:szCs w:val="28"/>
          <w:lang w:val="en-US"/>
        </w:rPr>
        <w:t>Book in a new media environment.</w:t>
      </w:r>
      <w:r w:rsidR="0065052F">
        <w:rPr>
          <w:rFonts w:ascii="Times New Roman" w:hAnsi="Times New Roman"/>
          <w:sz w:val="28"/>
          <w:szCs w:val="28"/>
          <w:lang w:val="en-US"/>
        </w:rPr>
        <w:t xml:space="preserve"> </w:t>
      </w:r>
      <w:r w:rsidR="005367B8" w:rsidRPr="00555573">
        <w:rPr>
          <w:rFonts w:ascii="Times New Roman" w:hAnsi="Times New Roman"/>
          <w:sz w:val="28"/>
          <w:szCs w:val="28"/>
          <w:lang w:val="en-US"/>
        </w:rPr>
        <w:t xml:space="preserve">Moscow: </w:t>
      </w:r>
      <w:proofErr w:type="spellStart"/>
      <w:r w:rsidR="0065052F" w:rsidRPr="0065052F">
        <w:rPr>
          <w:rFonts w:ascii="Times New Roman" w:hAnsi="Times New Roman"/>
          <w:sz w:val="28"/>
          <w:szCs w:val="28"/>
          <w:lang w:val="en-US"/>
        </w:rPr>
        <w:t>Direkt</w:t>
      </w:r>
      <w:proofErr w:type="spellEnd"/>
      <w:r w:rsidR="0065052F" w:rsidRPr="0065052F">
        <w:rPr>
          <w:rFonts w:ascii="Times New Roman" w:hAnsi="Times New Roman"/>
          <w:sz w:val="28"/>
          <w:szCs w:val="28"/>
          <w:lang w:val="en-US"/>
        </w:rPr>
        <w:t>-Media</w:t>
      </w:r>
      <w:r w:rsidR="005367B8" w:rsidRPr="00555573">
        <w:rPr>
          <w:rFonts w:ascii="Times New Roman" w:hAnsi="Times New Roman"/>
          <w:sz w:val="28"/>
          <w:szCs w:val="28"/>
          <w:lang w:val="en-US"/>
        </w:rPr>
        <w:t xml:space="preserve">, </w:t>
      </w:r>
      <w:r w:rsidR="0065052F">
        <w:rPr>
          <w:rFonts w:ascii="Times New Roman" w:hAnsi="Times New Roman"/>
          <w:sz w:val="28"/>
          <w:szCs w:val="28"/>
          <w:lang w:val="en-US"/>
        </w:rPr>
        <w:t>4</w:t>
      </w:r>
      <w:r w:rsidR="005367B8" w:rsidRPr="00555573">
        <w:rPr>
          <w:rFonts w:ascii="Times New Roman" w:hAnsi="Times New Roman"/>
          <w:sz w:val="28"/>
          <w:szCs w:val="28"/>
          <w:lang w:val="en-US"/>
        </w:rPr>
        <w:t>32 p.</w:t>
      </w:r>
      <w:r w:rsidR="0065052F">
        <w:rPr>
          <w:rFonts w:ascii="Times New Roman" w:hAnsi="Times New Roman"/>
          <w:sz w:val="28"/>
          <w:szCs w:val="28"/>
          <w:lang w:val="en-US"/>
        </w:rPr>
        <w:t xml:space="preserve"> Available at: </w:t>
      </w:r>
      <w:r w:rsidR="0065052F" w:rsidRPr="0065052F">
        <w:rPr>
          <w:rFonts w:ascii="Times New Roman" w:hAnsi="Times New Roman"/>
          <w:sz w:val="28"/>
          <w:szCs w:val="28"/>
          <w:lang w:val="en-US"/>
        </w:rPr>
        <w:t>https://elibrary.ru/item.asp?id=25689699</w:t>
      </w:r>
      <w:r w:rsidR="0065052F">
        <w:rPr>
          <w:rFonts w:ascii="Times New Roman" w:hAnsi="Times New Roman"/>
          <w:sz w:val="28"/>
          <w:szCs w:val="28"/>
          <w:lang w:val="en-US"/>
        </w:rPr>
        <w:t>. (In Russ.)</w:t>
      </w:r>
    </w:p>
    <w:p w:rsidR="003B7C6D" w:rsidRPr="0065052F" w:rsidRDefault="0065052F" w:rsidP="007523A8">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ab/>
      </w:r>
      <w:proofErr w:type="spellStart"/>
      <w:r w:rsidR="005367B8" w:rsidRPr="005971FE">
        <w:rPr>
          <w:rFonts w:ascii="Times New Roman" w:hAnsi="Times New Roman"/>
          <w:sz w:val="28"/>
          <w:szCs w:val="28"/>
          <w:lang w:val="en-US"/>
        </w:rPr>
        <w:t>Koroleva</w:t>
      </w:r>
      <w:proofErr w:type="spellEnd"/>
      <w:r w:rsidR="005367B8" w:rsidRPr="005971FE">
        <w:rPr>
          <w:rFonts w:ascii="Times New Roman" w:hAnsi="Times New Roman"/>
          <w:sz w:val="28"/>
          <w:szCs w:val="28"/>
          <w:lang w:val="en-US"/>
        </w:rPr>
        <w:t xml:space="preserve">, </w:t>
      </w:r>
      <w:proofErr w:type="spellStart"/>
      <w:r w:rsidR="005367B8" w:rsidRPr="005971FE">
        <w:rPr>
          <w:rFonts w:ascii="Times New Roman" w:hAnsi="Times New Roman"/>
          <w:sz w:val="28"/>
          <w:szCs w:val="28"/>
          <w:lang w:val="en-US"/>
        </w:rPr>
        <w:t>Sukhorukikh</w:t>
      </w:r>
      <w:proofErr w:type="spellEnd"/>
      <w:r w:rsidR="005367B8" w:rsidRPr="005971FE">
        <w:rPr>
          <w:rFonts w:ascii="Times New Roman" w:hAnsi="Times New Roman"/>
          <w:sz w:val="28"/>
          <w:szCs w:val="28"/>
          <w:lang w:val="en-US"/>
        </w:rPr>
        <w:t xml:space="preserve"> 2019 </w:t>
      </w:r>
      <w:r w:rsidR="00D449A0" w:rsidRPr="005971FE">
        <w:rPr>
          <w:rFonts w:ascii="Times New Roman" w:hAnsi="Times New Roman"/>
          <w:sz w:val="28"/>
          <w:szCs w:val="28"/>
          <w:lang w:val="en-US"/>
        </w:rPr>
        <w:t>–</w:t>
      </w:r>
      <w:r>
        <w:rPr>
          <w:rFonts w:ascii="Times New Roman" w:hAnsi="Times New Roman"/>
          <w:sz w:val="28"/>
          <w:szCs w:val="28"/>
          <w:lang w:val="en-US"/>
        </w:rPr>
        <w:t xml:space="preserve"> </w:t>
      </w:r>
      <w:proofErr w:type="spellStart"/>
      <w:r w:rsidR="00AD1CEA" w:rsidRPr="001A7F34">
        <w:rPr>
          <w:rFonts w:ascii="Times New Roman" w:hAnsi="Times New Roman"/>
          <w:i/>
          <w:sz w:val="28"/>
          <w:szCs w:val="28"/>
          <w:lang w:val="en-US"/>
        </w:rPr>
        <w:t>Koroleva</w:t>
      </w:r>
      <w:proofErr w:type="spellEnd"/>
      <w:r>
        <w:rPr>
          <w:rFonts w:ascii="Times New Roman" w:hAnsi="Times New Roman"/>
          <w:i/>
          <w:sz w:val="28"/>
          <w:szCs w:val="28"/>
          <w:lang w:val="en-US"/>
        </w:rPr>
        <w:t xml:space="preserve"> </w:t>
      </w:r>
      <w:r w:rsidR="005367B8" w:rsidRPr="001A7F34">
        <w:rPr>
          <w:rFonts w:ascii="Times New Roman" w:hAnsi="Times New Roman"/>
          <w:i/>
          <w:iCs/>
          <w:sz w:val="28"/>
          <w:szCs w:val="28"/>
          <w:lang w:val="en-US"/>
        </w:rPr>
        <w:t>L.G.,</w:t>
      </w:r>
      <w:r>
        <w:rPr>
          <w:rFonts w:ascii="Times New Roman" w:hAnsi="Times New Roman"/>
          <w:i/>
          <w:iCs/>
          <w:sz w:val="28"/>
          <w:szCs w:val="28"/>
          <w:lang w:val="en-US"/>
        </w:rPr>
        <w:t xml:space="preserve"> </w:t>
      </w:r>
      <w:proofErr w:type="spellStart"/>
      <w:r w:rsidR="005367B8" w:rsidRPr="005971FE">
        <w:rPr>
          <w:rFonts w:ascii="Times New Roman" w:hAnsi="Times New Roman"/>
          <w:i/>
          <w:iCs/>
          <w:sz w:val="28"/>
          <w:szCs w:val="28"/>
          <w:lang w:val="en-US"/>
        </w:rPr>
        <w:t>Sukhorukikh</w:t>
      </w:r>
      <w:proofErr w:type="spellEnd"/>
      <w:r w:rsidR="005367B8" w:rsidRPr="005971FE">
        <w:rPr>
          <w:rFonts w:ascii="Times New Roman" w:hAnsi="Times New Roman"/>
          <w:i/>
          <w:iCs/>
          <w:sz w:val="28"/>
          <w:szCs w:val="28"/>
          <w:lang w:val="en-US"/>
        </w:rPr>
        <w:t xml:space="preserve"> A.V.</w:t>
      </w:r>
      <w:r>
        <w:rPr>
          <w:rFonts w:ascii="Times New Roman" w:hAnsi="Times New Roman"/>
          <w:i/>
          <w:iCs/>
          <w:sz w:val="28"/>
          <w:szCs w:val="28"/>
          <w:lang w:val="en-US"/>
        </w:rPr>
        <w:t xml:space="preserve"> </w:t>
      </w:r>
      <w:r>
        <w:rPr>
          <w:rFonts w:ascii="Times New Roman" w:hAnsi="Times New Roman"/>
          <w:iCs/>
          <w:sz w:val="28"/>
          <w:szCs w:val="28"/>
          <w:lang w:val="en-US"/>
        </w:rPr>
        <w:t xml:space="preserve">(2019) </w:t>
      </w:r>
      <w:r w:rsidR="009E58BD" w:rsidRPr="005971FE">
        <w:rPr>
          <w:rFonts w:ascii="Times New Roman" w:hAnsi="Times New Roman"/>
          <w:sz w:val="28"/>
          <w:szCs w:val="28"/>
          <w:lang w:val="en-US"/>
        </w:rPr>
        <w:t>«</w:t>
      </w:r>
      <w:r w:rsidR="005367B8" w:rsidRPr="005971FE">
        <w:rPr>
          <w:rFonts w:ascii="Times New Roman" w:hAnsi="Times New Roman"/>
          <w:sz w:val="28"/>
          <w:szCs w:val="28"/>
          <w:lang w:val="en-US"/>
        </w:rPr>
        <w:t>Digitalization</w:t>
      </w:r>
      <w:r w:rsidR="009E58BD" w:rsidRPr="005971FE">
        <w:rPr>
          <w:rFonts w:ascii="Times New Roman" w:hAnsi="Times New Roman"/>
          <w:sz w:val="28"/>
          <w:szCs w:val="28"/>
          <w:lang w:val="en-US"/>
        </w:rPr>
        <w:t xml:space="preserve">» </w:t>
      </w:r>
      <w:r w:rsidR="005367B8" w:rsidRPr="005971FE">
        <w:rPr>
          <w:rFonts w:ascii="Times New Roman" w:hAnsi="Times New Roman"/>
          <w:sz w:val="28"/>
          <w:szCs w:val="28"/>
          <w:lang w:val="en-US"/>
        </w:rPr>
        <w:t xml:space="preserve">or humanization of education: </w:t>
      </w:r>
      <w:r>
        <w:rPr>
          <w:rFonts w:ascii="Times New Roman" w:hAnsi="Times New Roman"/>
          <w:sz w:val="28"/>
          <w:szCs w:val="28"/>
          <w:lang w:val="en-US"/>
        </w:rPr>
        <w:t xml:space="preserve">activity of </w:t>
      </w:r>
      <w:proofErr w:type="spellStart"/>
      <w:r>
        <w:rPr>
          <w:rFonts w:ascii="Times New Roman" w:hAnsi="Times New Roman"/>
          <w:sz w:val="28"/>
          <w:szCs w:val="28"/>
          <w:lang w:val="en-US"/>
        </w:rPr>
        <w:t>asiological</w:t>
      </w:r>
      <w:proofErr w:type="spellEnd"/>
      <w:r>
        <w:rPr>
          <w:rFonts w:ascii="Times New Roman" w:hAnsi="Times New Roman"/>
          <w:sz w:val="28"/>
          <w:szCs w:val="28"/>
          <w:lang w:val="en-US"/>
        </w:rPr>
        <w:t xml:space="preserve"> </w:t>
      </w:r>
      <w:r w:rsidR="005367B8" w:rsidRPr="005971FE">
        <w:rPr>
          <w:rFonts w:ascii="Times New Roman" w:hAnsi="Times New Roman"/>
          <w:sz w:val="28"/>
          <w:szCs w:val="28"/>
          <w:lang w:val="en-US"/>
        </w:rPr>
        <w:t>alternative</w:t>
      </w:r>
      <w:r>
        <w:rPr>
          <w:rFonts w:ascii="Times New Roman" w:hAnsi="Times New Roman"/>
          <w:sz w:val="28"/>
          <w:szCs w:val="28"/>
          <w:lang w:val="en-US"/>
        </w:rPr>
        <w:t>.</w:t>
      </w:r>
      <w:r w:rsidR="005367B8" w:rsidRPr="005971FE">
        <w:rPr>
          <w:rFonts w:ascii="Times New Roman" w:hAnsi="Times New Roman"/>
          <w:sz w:val="28"/>
          <w:szCs w:val="28"/>
          <w:lang w:val="en-US"/>
        </w:rPr>
        <w:t xml:space="preserve"> </w:t>
      </w:r>
      <w:r w:rsidR="005367B8" w:rsidRPr="0065052F">
        <w:rPr>
          <w:rFonts w:ascii="Times New Roman" w:hAnsi="Times New Roman"/>
          <w:i/>
          <w:sz w:val="28"/>
          <w:szCs w:val="28"/>
          <w:lang w:val="en-US"/>
        </w:rPr>
        <w:t xml:space="preserve">Belgorod State University. </w:t>
      </w:r>
      <w:r w:rsidRPr="0065052F">
        <w:rPr>
          <w:rFonts w:ascii="Times New Roman" w:hAnsi="Times New Roman"/>
          <w:i/>
          <w:sz w:val="28"/>
          <w:szCs w:val="28"/>
          <w:lang w:val="en-US"/>
        </w:rPr>
        <w:t xml:space="preserve">Scientific Bulletin. </w:t>
      </w:r>
      <w:r w:rsidR="005367B8" w:rsidRPr="0065052F">
        <w:rPr>
          <w:rFonts w:ascii="Times New Roman" w:hAnsi="Times New Roman"/>
          <w:i/>
          <w:sz w:val="28"/>
          <w:szCs w:val="28"/>
          <w:lang w:val="en-US"/>
        </w:rPr>
        <w:t xml:space="preserve">Series: Philosophy. Sociology. </w:t>
      </w:r>
      <w:r w:rsidRPr="0065052F">
        <w:rPr>
          <w:rFonts w:ascii="Times New Roman" w:hAnsi="Times New Roman"/>
          <w:i/>
          <w:sz w:val="28"/>
          <w:szCs w:val="28"/>
          <w:lang w:val="en-US"/>
        </w:rPr>
        <w:t>Law</w:t>
      </w:r>
      <w:r>
        <w:rPr>
          <w:rFonts w:ascii="Times New Roman" w:hAnsi="Times New Roman"/>
          <w:sz w:val="28"/>
          <w:szCs w:val="28"/>
          <w:lang w:val="en-US"/>
        </w:rPr>
        <w:t>,</w:t>
      </w:r>
      <w:r w:rsidR="005367B8" w:rsidRPr="00350B39">
        <w:rPr>
          <w:rFonts w:ascii="Times New Roman" w:hAnsi="Times New Roman"/>
          <w:sz w:val="28"/>
          <w:szCs w:val="28"/>
          <w:lang w:val="en-US"/>
        </w:rPr>
        <w:t xml:space="preserve"> </w:t>
      </w:r>
      <w:r>
        <w:rPr>
          <w:rFonts w:ascii="Times New Roman" w:hAnsi="Times New Roman"/>
          <w:sz w:val="28"/>
          <w:szCs w:val="28"/>
          <w:lang w:val="en-US"/>
        </w:rPr>
        <w:t xml:space="preserve">vol. </w:t>
      </w:r>
      <w:r w:rsidR="005367B8" w:rsidRPr="00350B39">
        <w:rPr>
          <w:rFonts w:ascii="Times New Roman" w:hAnsi="Times New Roman"/>
          <w:sz w:val="28"/>
          <w:szCs w:val="28"/>
          <w:lang w:val="en-US"/>
        </w:rPr>
        <w:t>44</w:t>
      </w:r>
      <w:r>
        <w:rPr>
          <w:rFonts w:ascii="Times New Roman" w:hAnsi="Times New Roman"/>
          <w:sz w:val="28"/>
          <w:szCs w:val="28"/>
          <w:lang w:val="en-US"/>
        </w:rPr>
        <w:t>,</w:t>
      </w:r>
      <w:r w:rsidR="005367B8" w:rsidRPr="00350B39">
        <w:rPr>
          <w:rFonts w:ascii="Times New Roman" w:hAnsi="Times New Roman"/>
          <w:sz w:val="28"/>
          <w:szCs w:val="28"/>
          <w:lang w:val="en-US"/>
        </w:rPr>
        <w:t xml:space="preserve"> </w:t>
      </w:r>
      <w:r>
        <w:rPr>
          <w:rFonts w:ascii="Times New Roman" w:hAnsi="Times New Roman"/>
          <w:sz w:val="28"/>
          <w:szCs w:val="28"/>
          <w:lang w:val="en-US"/>
        </w:rPr>
        <w:t>n</w:t>
      </w:r>
      <w:r w:rsidR="005367B8" w:rsidRPr="005971FE">
        <w:rPr>
          <w:rFonts w:ascii="Times New Roman" w:hAnsi="Times New Roman"/>
          <w:sz w:val="28"/>
          <w:szCs w:val="28"/>
          <w:lang w:val="en-US"/>
        </w:rPr>
        <w:t>o</w:t>
      </w:r>
      <w:r w:rsidR="005367B8" w:rsidRPr="0065052F">
        <w:rPr>
          <w:rFonts w:ascii="Times New Roman" w:hAnsi="Times New Roman"/>
          <w:sz w:val="28"/>
          <w:szCs w:val="28"/>
          <w:lang w:val="en-US"/>
        </w:rPr>
        <w:t>. 3</w:t>
      </w:r>
      <w:r>
        <w:rPr>
          <w:rFonts w:ascii="Times New Roman" w:hAnsi="Times New Roman"/>
          <w:sz w:val="28"/>
          <w:szCs w:val="28"/>
          <w:lang w:val="en-US"/>
        </w:rPr>
        <w:t xml:space="preserve">, </w:t>
      </w:r>
      <w:r w:rsidR="003B7C6D" w:rsidRPr="005971FE">
        <w:rPr>
          <w:rFonts w:ascii="Times New Roman" w:hAnsi="Times New Roman"/>
          <w:sz w:val="28"/>
          <w:szCs w:val="28"/>
          <w:lang w:val="en-US"/>
        </w:rPr>
        <w:t>pp</w:t>
      </w:r>
      <w:r w:rsidR="005367B8" w:rsidRPr="0065052F">
        <w:rPr>
          <w:rFonts w:ascii="Times New Roman" w:hAnsi="Times New Roman"/>
          <w:sz w:val="28"/>
          <w:szCs w:val="28"/>
          <w:lang w:val="en-US"/>
        </w:rPr>
        <w:t>. 376–385.</w:t>
      </w:r>
      <w:r w:rsidRPr="0065052F">
        <w:rPr>
          <w:rFonts w:ascii="Times New Roman" w:hAnsi="Times New Roman"/>
          <w:sz w:val="28"/>
          <w:szCs w:val="28"/>
          <w:lang w:val="en-US"/>
        </w:rPr>
        <w:t xml:space="preserve"> </w:t>
      </w:r>
      <w:r>
        <w:rPr>
          <w:rFonts w:ascii="Times New Roman" w:hAnsi="Times New Roman"/>
          <w:sz w:val="28"/>
          <w:szCs w:val="28"/>
          <w:lang w:val="en-US"/>
        </w:rPr>
        <w:t>DOI</w:t>
      </w:r>
      <w:r w:rsidRPr="0065052F">
        <w:rPr>
          <w:rFonts w:ascii="Times New Roman" w:hAnsi="Times New Roman"/>
          <w:sz w:val="28"/>
          <w:szCs w:val="28"/>
          <w:lang w:val="en-US"/>
        </w:rPr>
        <w:t>: https://doi.org/10.18413/2075-4566</w:t>
      </w:r>
      <w:r w:rsidRPr="0065052F">
        <w:rPr>
          <w:rFonts w:ascii="Times New Roman" w:hAnsi="Times New Roman"/>
          <w:sz w:val="28"/>
          <w:szCs w:val="28"/>
        </w:rPr>
        <w:t xml:space="preserve">-2019-44-3-375-385. </w:t>
      </w:r>
      <w:r>
        <w:rPr>
          <w:rFonts w:ascii="Times New Roman" w:hAnsi="Times New Roman"/>
          <w:sz w:val="28"/>
          <w:szCs w:val="28"/>
          <w:lang w:val="en-US"/>
        </w:rPr>
        <w:t>(In Russ.)</w:t>
      </w:r>
    </w:p>
    <w:p w:rsidR="005367B8" w:rsidRDefault="007523A8" w:rsidP="007523A8">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ab/>
      </w:r>
      <w:proofErr w:type="spellStart"/>
      <w:r w:rsidR="005367B8" w:rsidRPr="005971FE">
        <w:rPr>
          <w:rFonts w:ascii="Times New Roman" w:hAnsi="Times New Roman"/>
          <w:sz w:val="28"/>
          <w:szCs w:val="28"/>
          <w:lang w:val="en-US"/>
        </w:rPr>
        <w:t>Castells</w:t>
      </w:r>
      <w:proofErr w:type="spellEnd"/>
      <w:r w:rsidR="005367B8" w:rsidRPr="005971FE">
        <w:rPr>
          <w:rFonts w:ascii="Times New Roman" w:hAnsi="Times New Roman"/>
          <w:sz w:val="28"/>
          <w:szCs w:val="28"/>
          <w:lang w:val="en-US"/>
        </w:rPr>
        <w:t xml:space="preserve"> 2000 </w:t>
      </w:r>
      <w:r w:rsidR="003B7C6D" w:rsidRPr="005971FE">
        <w:rPr>
          <w:rFonts w:ascii="Times New Roman" w:hAnsi="Times New Roman"/>
          <w:sz w:val="28"/>
          <w:szCs w:val="28"/>
          <w:lang w:val="en-US"/>
        </w:rPr>
        <w:t>–</w:t>
      </w:r>
      <w:r>
        <w:rPr>
          <w:rFonts w:ascii="Times New Roman" w:hAnsi="Times New Roman"/>
          <w:sz w:val="28"/>
          <w:szCs w:val="28"/>
          <w:lang w:val="en-US"/>
        </w:rPr>
        <w:t xml:space="preserve"> </w:t>
      </w:r>
      <w:proofErr w:type="spellStart"/>
      <w:r w:rsidR="005367B8" w:rsidRPr="005971FE">
        <w:rPr>
          <w:rFonts w:ascii="Times New Roman" w:hAnsi="Times New Roman"/>
          <w:i/>
          <w:iCs/>
          <w:sz w:val="28"/>
          <w:szCs w:val="28"/>
          <w:lang w:val="en-US"/>
        </w:rPr>
        <w:t>Castells</w:t>
      </w:r>
      <w:proofErr w:type="spellEnd"/>
      <w:r w:rsidR="005367B8" w:rsidRPr="005971FE">
        <w:rPr>
          <w:rFonts w:ascii="Times New Roman" w:hAnsi="Times New Roman"/>
          <w:i/>
          <w:iCs/>
          <w:sz w:val="28"/>
          <w:szCs w:val="28"/>
          <w:lang w:val="en-US"/>
        </w:rPr>
        <w:t xml:space="preserve"> M.</w:t>
      </w:r>
      <w:r w:rsidR="005367B8" w:rsidRPr="005971FE">
        <w:rPr>
          <w:rFonts w:ascii="Times New Roman" w:hAnsi="Times New Roman"/>
          <w:sz w:val="28"/>
          <w:szCs w:val="28"/>
          <w:lang w:val="en-US"/>
        </w:rPr>
        <w:t xml:space="preserve"> </w:t>
      </w:r>
      <w:r>
        <w:rPr>
          <w:rFonts w:ascii="Times New Roman" w:hAnsi="Times New Roman"/>
          <w:sz w:val="28"/>
          <w:szCs w:val="28"/>
          <w:lang w:val="en-US"/>
        </w:rPr>
        <w:t xml:space="preserve">(2000) The </w:t>
      </w:r>
      <w:r w:rsidR="005367B8" w:rsidRPr="005971FE">
        <w:rPr>
          <w:rFonts w:ascii="Times New Roman" w:hAnsi="Times New Roman"/>
          <w:sz w:val="28"/>
          <w:szCs w:val="28"/>
          <w:lang w:val="en-US"/>
        </w:rPr>
        <w:t xml:space="preserve">Information </w:t>
      </w:r>
      <w:r>
        <w:rPr>
          <w:rFonts w:ascii="Times New Roman" w:hAnsi="Times New Roman"/>
          <w:sz w:val="28"/>
          <w:szCs w:val="28"/>
          <w:lang w:val="en-US"/>
        </w:rPr>
        <w:t>A</w:t>
      </w:r>
      <w:r w:rsidR="005367B8" w:rsidRPr="005971FE">
        <w:rPr>
          <w:rFonts w:ascii="Times New Roman" w:hAnsi="Times New Roman"/>
          <w:sz w:val="28"/>
          <w:szCs w:val="28"/>
          <w:lang w:val="en-US"/>
        </w:rPr>
        <w:t xml:space="preserve">ge: </w:t>
      </w:r>
      <w:r>
        <w:rPr>
          <w:rFonts w:ascii="Times New Roman" w:hAnsi="Times New Roman"/>
          <w:sz w:val="28"/>
          <w:szCs w:val="28"/>
          <w:lang w:val="en-US"/>
        </w:rPr>
        <w:t>E</w:t>
      </w:r>
      <w:r w:rsidR="005367B8" w:rsidRPr="005971FE">
        <w:rPr>
          <w:rFonts w:ascii="Times New Roman" w:hAnsi="Times New Roman"/>
          <w:sz w:val="28"/>
          <w:szCs w:val="28"/>
          <w:lang w:val="en-US"/>
        </w:rPr>
        <w:t xml:space="preserve">conomy, </w:t>
      </w:r>
      <w:r>
        <w:rPr>
          <w:rFonts w:ascii="Times New Roman" w:hAnsi="Times New Roman"/>
          <w:sz w:val="28"/>
          <w:szCs w:val="28"/>
          <w:lang w:val="en-US"/>
        </w:rPr>
        <w:t>S</w:t>
      </w:r>
      <w:r w:rsidR="005367B8" w:rsidRPr="005971FE">
        <w:rPr>
          <w:rFonts w:ascii="Times New Roman" w:hAnsi="Times New Roman"/>
          <w:sz w:val="28"/>
          <w:szCs w:val="28"/>
          <w:lang w:val="en-US"/>
        </w:rPr>
        <w:t xml:space="preserve">ociety and </w:t>
      </w:r>
      <w:r>
        <w:rPr>
          <w:rFonts w:ascii="Times New Roman" w:hAnsi="Times New Roman"/>
          <w:sz w:val="28"/>
          <w:szCs w:val="28"/>
          <w:lang w:val="en-US"/>
        </w:rPr>
        <w:t>C</w:t>
      </w:r>
      <w:r w:rsidR="005367B8" w:rsidRPr="005971FE">
        <w:rPr>
          <w:rFonts w:ascii="Times New Roman" w:hAnsi="Times New Roman"/>
          <w:sz w:val="28"/>
          <w:szCs w:val="28"/>
          <w:lang w:val="en-US"/>
        </w:rPr>
        <w:t xml:space="preserve">ulture. </w:t>
      </w:r>
      <w:r w:rsidR="005367B8" w:rsidRPr="0065052F">
        <w:rPr>
          <w:rFonts w:ascii="Times New Roman" w:hAnsi="Times New Roman"/>
          <w:sz w:val="28"/>
          <w:szCs w:val="28"/>
          <w:lang w:val="en-US"/>
        </w:rPr>
        <w:t xml:space="preserve">Moscow: </w:t>
      </w:r>
      <w:proofErr w:type="spellStart"/>
      <w:r w:rsidR="005367B8" w:rsidRPr="0065052F">
        <w:rPr>
          <w:rFonts w:ascii="Times New Roman" w:hAnsi="Times New Roman"/>
          <w:sz w:val="28"/>
          <w:szCs w:val="28"/>
          <w:lang w:val="en-US"/>
        </w:rPr>
        <w:t>Nauka</w:t>
      </w:r>
      <w:proofErr w:type="spellEnd"/>
      <w:r w:rsidR="005367B8" w:rsidRPr="0065052F">
        <w:rPr>
          <w:rFonts w:ascii="Times New Roman" w:hAnsi="Times New Roman"/>
          <w:sz w:val="28"/>
          <w:szCs w:val="28"/>
          <w:lang w:val="en-US"/>
        </w:rPr>
        <w:t>, 607 p.</w:t>
      </w:r>
      <w:bookmarkEnd w:id="0"/>
      <w:r>
        <w:rPr>
          <w:rFonts w:ascii="Times New Roman" w:hAnsi="Times New Roman"/>
          <w:sz w:val="28"/>
          <w:szCs w:val="28"/>
          <w:lang w:val="en-US"/>
        </w:rPr>
        <w:t xml:space="preserve"> Available at: </w:t>
      </w:r>
      <w:r w:rsidRPr="007523A8">
        <w:rPr>
          <w:rFonts w:ascii="Times New Roman" w:hAnsi="Times New Roman"/>
          <w:sz w:val="28"/>
          <w:szCs w:val="28"/>
          <w:lang w:val="en-US"/>
        </w:rPr>
        <w:t>https://www.rulit.me/data/programs/resources/pdf/Kastels_Informacionnaya-epoha-ekonomika-obshchestvo-i-kultura_RuLit_Me_602112.pdf</w:t>
      </w:r>
      <w:r>
        <w:rPr>
          <w:rFonts w:ascii="Times New Roman" w:hAnsi="Times New Roman"/>
          <w:sz w:val="28"/>
          <w:szCs w:val="28"/>
          <w:lang w:val="en-US"/>
        </w:rPr>
        <w:t>.</w:t>
      </w:r>
      <w:r w:rsidRPr="007523A8">
        <w:rPr>
          <w:rFonts w:ascii="Times New Roman" w:hAnsi="Times New Roman"/>
          <w:sz w:val="28"/>
          <w:szCs w:val="28"/>
          <w:lang w:val="en-US"/>
        </w:rPr>
        <w:t xml:space="preserve"> </w:t>
      </w:r>
      <w:r>
        <w:rPr>
          <w:rFonts w:ascii="Times New Roman" w:hAnsi="Times New Roman"/>
          <w:sz w:val="28"/>
          <w:szCs w:val="28"/>
          <w:lang w:val="en-US"/>
        </w:rPr>
        <w:t>(In Russ.)</w:t>
      </w:r>
    </w:p>
    <w:sectPr w:rsidR="005367B8" w:rsidSect="00350B39">
      <w:type w:val="continuous"/>
      <w:pgSz w:w="11906" w:h="16838"/>
      <w:pgMar w:top="1134" w:right="707" w:bottom="1134" w:left="1134" w:header="708" w:footer="708" w:gutter="0"/>
      <w:cols w:space="282"/>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Med">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4F59"/>
    <w:multiLevelType w:val="hybridMultilevel"/>
    <w:tmpl w:val="F5566C9E"/>
    <w:lvl w:ilvl="0" w:tplc="56C0599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874E5"/>
    <w:multiLevelType w:val="hybridMultilevel"/>
    <w:tmpl w:val="68A644EE"/>
    <w:lvl w:ilvl="0" w:tplc="D0F8516C">
      <w:start w:val="1"/>
      <w:numFmt w:val="decimal"/>
      <w:lvlText w:val="%1."/>
      <w:lvlJc w:val="left"/>
      <w:pPr>
        <w:ind w:left="644"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E24B97"/>
    <w:multiLevelType w:val="hybridMultilevel"/>
    <w:tmpl w:val="F5566C9E"/>
    <w:lvl w:ilvl="0" w:tplc="56C0599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5880690"/>
    <w:multiLevelType w:val="hybridMultilevel"/>
    <w:tmpl w:val="0BE0F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58F0C73"/>
    <w:multiLevelType w:val="hybridMultilevel"/>
    <w:tmpl w:val="0BE0F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53454E"/>
    <w:multiLevelType w:val="hybridMultilevel"/>
    <w:tmpl w:val="F5566C9E"/>
    <w:lvl w:ilvl="0" w:tplc="56C0599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FE37F8"/>
    <w:multiLevelType w:val="hybridMultilevel"/>
    <w:tmpl w:val="B80E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CD0E10"/>
    <w:multiLevelType w:val="hybridMultilevel"/>
    <w:tmpl w:val="F5566C9E"/>
    <w:lvl w:ilvl="0" w:tplc="56C0599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A324B"/>
    <w:multiLevelType w:val="hybridMultilevel"/>
    <w:tmpl w:val="4D785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F16FC2"/>
    <w:multiLevelType w:val="hybridMultilevel"/>
    <w:tmpl w:val="0BE0F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4652C99"/>
    <w:multiLevelType w:val="hybridMultilevel"/>
    <w:tmpl w:val="4D7851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B24FC8"/>
    <w:multiLevelType w:val="multilevel"/>
    <w:tmpl w:val="2B3CE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C14E6B"/>
    <w:multiLevelType w:val="hybridMultilevel"/>
    <w:tmpl w:val="F5566C9E"/>
    <w:lvl w:ilvl="0" w:tplc="56C05994">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1"/>
  </w:num>
  <w:num w:numId="3">
    <w:abstractNumId w:val="10"/>
  </w:num>
  <w:num w:numId="4">
    <w:abstractNumId w:val="8"/>
  </w:num>
  <w:num w:numId="5">
    <w:abstractNumId w:val="6"/>
  </w:num>
  <w:num w:numId="6">
    <w:abstractNumId w:val="5"/>
  </w:num>
  <w:num w:numId="7">
    <w:abstractNumId w:val="4"/>
  </w:num>
  <w:num w:numId="8">
    <w:abstractNumId w:val="9"/>
  </w:num>
  <w:num w:numId="9">
    <w:abstractNumId w:val="3"/>
  </w:num>
  <w:num w:numId="10">
    <w:abstractNumId w:val="12"/>
  </w:num>
  <w:num w:numId="11">
    <w:abstractNumId w:val="7"/>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CF08ED"/>
    <w:rsid w:val="0000332E"/>
    <w:rsid w:val="00006392"/>
    <w:rsid w:val="000115D6"/>
    <w:rsid w:val="00021AC9"/>
    <w:rsid w:val="000325B0"/>
    <w:rsid w:val="0004083E"/>
    <w:rsid w:val="0005216E"/>
    <w:rsid w:val="00056801"/>
    <w:rsid w:val="00070202"/>
    <w:rsid w:val="000865BC"/>
    <w:rsid w:val="000940DE"/>
    <w:rsid w:val="000A21FA"/>
    <w:rsid w:val="000C3A67"/>
    <w:rsid w:val="000D383E"/>
    <w:rsid w:val="000F510F"/>
    <w:rsid w:val="00104A74"/>
    <w:rsid w:val="001056ED"/>
    <w:rsid w:val="00110C46"/>
    <w:rsid w:val="00137C1A"/>
    <w:rsid w:val="0014160B"/>
    <w:rsid w:val="0014771C"/>
    <w:rsid w:val="001478CD"/>
    <w:rsid w:val="001734D0"/>
    <w:rsid w:val="001768F0"/>
    <w:rsid w:val="00176CF9"/>
    <w:rsid w:val="00177ED5"/>
    <w:rsid w:val="001A7F34"/>
    <w:rsid w:val="001C066B"/>
    <w:rsid w:val="001C38DB"/>
    <w:rsid w:val="001D25BC"/>
    <w:rsid w:val="001F25A6"/>
    <w:rsid w:val="001F4FB6"/>
    <w:rsid w:val="002117EE"/>
    <w:rsid w:val="002163DD"/>
    <w:rsid w:val="00243727"/>
    <w:rsid w:val="00247DD1"/>
    <w:rsid w:val="0026509A"/>
    <w:rsid w:val="00267850"/>
    <w:rsid w:val="00270791"/>
    <w:rsid w:val="002906BE"/>
    <w:rsid w:val="002961F8"/>
    <w:rsid w:val="002A11F9"/>
    <w:rsid w:val="002A7192"/>
    <w:rsid w:val="002B51A0"/>
    <w:rsid w:val="002D497B"/>
    <w:rsid w:val="002D6755"/>
    <w:rsid w:val="002D736A"/>
    <w:rsid w:val="002E1F19"/>
    <w:rsid w:val="002E2A8D"/>
    <w:rsid w:val="002F1A06"/>
    <w:rsid w:val="002F3DB7"/>
    <w:rsid w:val="002F4C8D"/>
    <w:rsid w:val="002F681A"/>
    <w:rsid w:val="003105C3"/>
    <w:rsid w:val="00312EC5"/>
    <w:rsid w:val="0031594C"/>
    <w:rsid w:val="00317FC1"/>
    <w:rsid w:val="00330C2B"/>
    <w:rsid w:val="00336437"/>
    <w:rsid w:val="003425F7"/>
    <w:rsid w:val="00343C1F"/>
    <w:rsid w:val="00346EA2"/>
    <w:rsid w:val="00347C7C"/>
    <w:rsid w:val="00350B39"/>
    <w:rsid w:val="00353356"/>
    <w:rsid w:val="0035406A"/>
    <w:rsid w:val="00355A36"/>
    <w:rsid w:val="00377697"/>
    <w:rsid w:val="0038347C"/>
    <w:rsid w:val="00384D04"/>
    <w:rsid w:val="003A3410"/>
    <w:rsid w:val="003B7C6D"/>
    <w:rsid w:val="003C0741"/>
    <w:rsid w:val="003C4E73"/>
    <w:rsid w:val="004001AD"/>
    <w:rsid w:val="00437603"/>
    <w:rsid w:val="00453929"/>
    <w:rsid w:val="0046231F"/>
    <w:rsid w:val="00485F0E"/>
    <w:rsid w:val="004938D3"/>
    <w:rsid w:val="004946FB"/>
    <w:rsid w:val="004958AE"/>
    <w:rsid w:val="004A1CB0"/>
    <w:rsid w:val="004C1C18"/>
    <w:rsid w:val="004C2DA2"/>
    <w:rsid w:val="004D0218"/>
    <w:rsid w:val="004D7DDB"/>
    <w:rsid w:val="004E0255"/>
    <w:rsid w:val="004E06F3"/>
    <w:rsid w:val="004E3168"/>
    <w:rsid w:val="004E410E"/>
    <w:rsid w:val="004F0C81"/>
    <w:rsid w:val="004F465C"/>
    <w:rsid w:val="0050525C"/>
    <w:rsid w:val="00525E46"/>
    <w:rsid w:val="0053034D"/>
    <w:rsid w:val="005367B8"/>
    <w:rsid w:val="0054088E"/>
    <w:rsid w:val="005513C0"/>
    <w:rsid w:val="00551AF9"/>
    <w:rsid w:val="0055467C"/>
    <w:rsid w:val="00555573"/>
    <w:rsid w:val="0055693B"/>
    <w:rsid w:val="00570C94"/>
    <w:rsid w:val="00573789"/>
    <w:rsid w:val="0058023E"/>
    <w:rsid w:val="00586355"/>
    <w:rsid w:val="00591CF7"/>
    <w:rsid w:val="00593655"/>
    <w:rsid w:val="00596B9E"/>
    <w:rsid w:val="005971FE"/>
    <w:rsid w:val="005A5866"/>
    <w:rsid w:val="005B2C61"/>
    <w:rsid w:val="005B7E0E"/>
    <w:rsid w:val="005C11D2"/>
    <w:rsid w:val="005D2055"/>
    <w:rsid w:val="005E1ADD"/>
    <w:rsid w:val="005F6667"/>
    <w:rsid w:val="00601599"/>
    <w:rsid w:val="0060425C"/>
    <w:rsid w:val="0060430D"/>
    <w:rsid w:val="006269CB"/>
    <w:rsid w:val="00631687"/>
    <w:rsid w:val="00631EA0"/>
    <w:rsid w:val="0063640F"/>
    <w:rsid w:val="0065052F"/>
    <w:rsid w:val="006538D0"/>
    <w:rsid w:val="00671313"/>
    <w:rsid w:val="00684325"/>
    <w:rsid w:val="0068463D"/>
    <w:rsid w:val="00685DA7"/>
    <w:rsid w:val="006B3F4A"/>
    <w:rsid w:val="006B62B1"/>
    <w:rsid w:val="006D465B"/>
    <w:rsid w:val="006D639E"/>
    <w:rsid w:val="006F5589"/>
    <w:rsid w:val="0070060F"/>
    <w:rsid w:val="00712CBB"/>
    <w:rsid w:val="00732FEC"/>
    <w:rsid w:val="007338DB"/>
    <w:rsid w:val="00734E8E"/>
    <w:rsid w:val="007523A8"/>
    <w:rsid w:val="00774C43"/>
    <w:rsid w:val="007830A2"/>
    <w:rsid w:val="007833E0"/>
    <w:rsid w:val="00785E9C"/>
    <w:rsid w:val="0079375D"/>
    <w:rsid w:val="007B5259"/>
    <w:rsid w:val="007C2308"/>
    <w:rsid w:val="007C2C1B"/>
    <w:rsid w:val="007C55BC"/>
    <w:rsid w:val="007E5490"/>
    <w:rsid w:val="007E78B0"/>
    <w:rsid w:val="007F4600"/>
    <w:rsid w:val="007F46AE"/>
    <w:rsid w:val="008111BD"/>
    <w:rsid w:val="0081313E"/>
    <w:rsid w:val="008509EC"/>
    <w:rsid w:val="008601E7"/>
    <w:rsid w:val="00863087"/>
    <w:rsid w:val="00885234"/>
    <w:rsid w:val="008907FF"/>
    <w:rsid w:val="008A3FB4"/>
    <w:rsid w:val="008C16BE"/>
    <w:rsid w:val="008D1C95"/>
    <w:rsid w:val="008D5031"/>
    <w:rsid w:val="008E49EC"/>
    <w:rsid w:val="00900A78"/>
    <w:rsid w:val="00921CE8"/>
    <w:rsid w:val="00927150"/>
    <w:rsid w:val="00930C26"/>
    <w:rsid w:val="00947F2C"/>
    <w:rsid w:val="00954930"/>
    <w:rsid w:val="00956090"/>
    <w:rsid w:val="00956C68"/>
    <w:rsid w:val="009614F9"/>
    <w:rsid w:val="00977691"/>
    <w:rsid w:val="00991264"/>
    <w:rsid w:val="009954FF"/>
    <w:rsid w:val="00995506"/>
    <w:rsid w:val="009A2937"/>
    <w:rsid w:val="009A7D75"/>
    <w:rsid w:val="009B1869"/>
    <w:rsid w:val="009B43AB"/>
    <w:rsid w:val="009B4A20"/>
    <w:rsid w:val="009B51E2"/>
    <w:rsid w:val="009D1432"/>
    <w:rsid w:val="009E072A"/>
    <w:rsid w:val="009E58BD"/>
    <w:rsid w:val="009F5CC5"/>
    <w:rsid w:val="00A01C01"/>
    <w:rsid w:val="00A05104"/>
    <w:rsid w:val="00A136C4"/>
    <w:rsid w:val="00A201CB"/>
    <w:rsid w:val="00A2471C"/>
    <w:rsid w:val="00A25FB7"/>
    <w:rsid w:val="00A30B49"/>
    <w:rsid w:val="00A330D0"/>
    <w:rsid w:val="00A4448C"/>
    <w:rsid w:val="00A526AC"/>
    <w:rsid w:val="00A53E4D"/>
    <w:rsid w:val="00A547E4"/>
    <w:rsid w:val="00A57B92"/>
    <w:rsid w:val="00A60246"/>
    <w:rsid w:val="00A6231E"/>
    <w:rsid w:val="00A84B1D"/>
    <w:rsid w:val="00A8606E"/>
    <w:rsid w:val="00A96326"/>
    <w:rsid w:val="00A96F2A"/>
    <w:rsid w:val="00AC1464"/>
    <w:rsid w:val="00AC66CB"/>
    <w:rsid w:val="00AD1CEA"/>
    <w:rsid w:val="00AD3B36"/>
    <w:rsid w:val="00AE33A8"/>
    <w:rsid w:val="00AF2F39"/>
    <w:rsid w:val="00AF3022"/>
    <w:rsid w:val="00B03E55"/>
    <w:rsid w:val="00B06123"/>
    <w:rsid w:val="00B1645E"/>
    <w:rsid w:val="00B30991"/>
    <w:rsid w:val="00B3663C"/>
    <w:rsid w:val="00B40268"/>
    <w:rsid w:val="00B42E41"/>
    <w:rsid w:val="00B44B4A"/>
    <w:rsid w:val="00B47DD9"/>
    <w:rsid w:val="00B53BB1"/>
    <w:rsid w:val="00B614EA"/>
    <w:rsid w:val="00B72DE5"/>
    <w:rsid w:val="00B732DB"/>
    <w:rsid w:val="00B93EB1"/>
    <w:rsid w:val="00B9455D"/>
    <w:rsid w:val="00B9576E"/>
    <w:rsid w:val="00BB44FE"/>
    <w:rsid w:val="00BC213A"/>
    <w:rsid w:val="00BD0E8F"/>
    <w:rsid w:val="00BE3199"/>
    <w:rsid w:val="00BE3F06"/>
    <w:rsid w:val="00BE779F"/>
    <w:rsid w:val="00BF015A"/>
    <w:rsid w:val="00BF42A8"/>
    <w:rsid w:val="00C038BF"/>
    <w:rsid w:val="00C30C00"/>
    <w:rsid w:val="00C41BEB"/>
    <w:rsid w:val="00C631C7"/>
    <w:rsid w:val="00C63558"/>
    <w:rsid w:val="00C71A71"/>
    <w:rsid w:val="00C84F6F"/>
    <w:rsid w:val="00CD3175"/>
    <w:rsid w:val="00CE78E7"/>
    <w:rsid w:val="00CF08ED"/>
    <w:rsid w:val="00CF1426"/>
    <w:rsid w:val="00D02981"/>
    <w:rsid w:val="00D15278"/>
    <w:rsid w:val="00D16A7B"/>
    <w:rsid w:val="00D23407"/>
    <w:rsid w:val="00D260EB"/>
    <w:rsid w:val="00D32377"/>
    <w:rsid w:val="00D449A0"/>
    <w:rsid w:val="00D45471"/>
    <w:rsid w:val="00D6013A"/>
    <w:rsid w:val="00D601FB"/>
    <w:rsid w:val="00D60CF6"/>
    <w:rsid w:val="00D63B42"/>
    <w:rsid w:val="00D65A62"/>
    <w:rsid w:val="00D70987"/>
    <w:rsid w:val="00D80050"/>
    <w:rsid w:val="00D80151"/>
    <w:rsid w:val="00DA0C04"/>
    <w:rsid w:val="00DA1B10"/>
    <w:rsid w:val="00DA4708"/>
    <w:rsid w:val="00DA4DE6"/>
    <w:rsid w:val="00DA66A9"/>
    <w:rsid w:val="00DB071F"/>
    <w:rsid w:val="00DC0729"/>
    <w:rsid w:val="00DC1009"/>
    <w:rsid w:val="00DC2282"/>
    <w:rsid w:val="00DC3CFA"/>
    <w:rsid w:val="00DD0D25"/>
    <w:rsid w:val="00DD0FB9"/>
    <w:rsid w:val="00DD3ADA"/>
    <w:rsid w:val="00DD554E"/>
    <w:rsid w:val="00DE63E7"/>
    <w:rsid w:val="00DF00F2"/>
    <w:rsid w:val="00DF3525"/>
    <w:rsid w:val="00E07944"/>
    <w:rsid w:val="00E12A8D"/>
    <w:rsid w:val="00E13C9B"/>
    <w:rsid w:val="00E1462F"/>
    <w:rsid w:val="00E14DF0"/>
    <w:rsid w:val="00E1550B"/>
    <w:rsid w:val="00E21958"/>
    <w:rsid w:val="00E25F42"/>
    <w:rsid w:val="00E35DE8"/>
    <w:rsid w:val="00E5197F"/>
    <w:rsid w:val="00E63220"/>
    <w:rsid w:val="00E635F4"/>
    <w:rsid w:val="00E636E4"/>
    <w:rsid w:val="00E63DAC"/>
    <w:rsid w:val="00E65D55"/>
    <w:rsid w:val="00E65F72"/>
    <w:rsid w:val="00E82CDE"/>
    <w:rsid w:val="00E863C6"/>
    <w:rsid w:val="00E90816"/>
    <w:rsid w:val="00EB11FE"/>
    <w:rsid w:val="00EB573D"/>
    <w:rsid w:val="00EB6EBA"/>
    <w:rsid w:val="00ED2C86"/>
    <w:rsid w:val="00EE0E63"/>
    <w:rsid w:val="00EE14BF"/>
    <w:rsid w:val="00EE1DF2"/>
    <w:rsid w:val="00EF15F7"/>
    <w:rsid w:val="00EF5D41"/>
    <w:rsid w:val="00F253C4"/>
    <w:rsid w:val="00F42E25"/>
    <w:rsid w:val="00F57E88"/>
    <w:rsid w:val="00F633F0"/>
    <w:rsid w:val="00F943AA"/>
    <w:rsid w:val="00F97A67"/>
    <w:rsid w:val="00FB6C3C"/>
    <w:rsid w:val="00FC055E"/>
    <w:rsid w:val="00FC2C78"/>
    <w:rsid w:val="00FC791B"/>
    <w:rsid w:val="00FE667E"/>
    <w:rsid w:val="00FF1795"/>
    <w:rsid w:val="00FF354F"/>
    <w:rsid w:val="00FF3E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771C"/>
    <w:pPr>
      <w:autoSpaceDE w:val="0"/>
      <w:autoSpaceDN w:val="0"/>
      <w:adjustRightInd w:val="0"/>
    </w:pPr>
    <w:rPr>
      <w:rFonts w:ascii="Times New Roman" w:hAnsi="Times New Roman"/>
      <w:color w:val="000000"/>
      <w:sz w:val="24"/>
      <w:szCs w:val="24"/>
    </w:rPr>
  </w:style>
  <w:style w:type="paragraph" w:customStyle="1" w:styleId="Pa15">
    <w:name w:val="Pa15"/>
    <w:basedOn w:val="Default"/>
    <w:next w:val="Default"/>
    <w:uiPriority w:val="99"/>
    <w:rsid w:val="007338DB"/>
    <w:pPr>
      <w:spacing w:line="221" w:lineRule="atLeast"/>
    </w:pPr>
    <w:rPr>
      <w:rFonts w:ascii="Minion Pro Med" w:hAnsi="Minion Pro Med"/>
      <w:color w:val="auto"/>
    </w:rPr>
  </w:style>
  <w:style w:type="character" w:customStyle="1" w:styleId="A8">
    <w:name w:val="A8"/>
    <w:uiPriority w:val="99"/>
    <w:rsid w:val="007338DB"/>
    <w:rPr>
      <w:rFonts w:cs="Minion Pro Med"/>
      <w:color w:val="000000"/>
      <w:sz w:val="12"/>
      <w:szCs w:val="12"/>
    </w:rPr>
  </w:style>
  <w:style w:type="character" w:customStyle="1" w:styleId="A9">
    <w:name w:val="A9"/>
    <w:uiPriority w:val="99"/>
    <w:rsid w:val="007338DB"/>
    <w:rPr>
      <w:rFonts w:cs="Minion Pro Med"/>
      <w:color w:val="000000"/>
      <w:sz w:val="9"/>
      <w:szCs w:val="9"/>
    </w:rPr>
  </w:style>
  <w:style w:type="paragraph" w:customStyle="1" w:styleId="Pa14">
    <w:name w:val="Pa14"/>
    <w:basedOn w:val="Default"/>
    <w:next w:val="Default"/>
    <w:uiPriority w:val="99"/>
    <w:rsid w:val="004F465C"/>
    <w:pPr>
      <w:spacing w:line="221" w:lineRule="atLeast"/>
    </w:pPr>
    <w:rPr>
      <w:rFonts w:ascii="Minion Pro Med" w:hAnsi="Minion Pro Med"/>
      <w:color w:val="auto"/>
    </w:rPr>
  </w:style>
  <w:style w:type="paragraph" w:styleId="a3">
    <w:name w:val="No Spacing"/>
    <w:uiPriority w:val="1"/>
    <w:qFormat/>
    <w:rsid w:val="00377697"/>
    <w:rPr>
      <w:rFonts w:ascii="Times New Roman" w:hAnsi="Times New Roman"/>
      <w:sz w:val="28"/>
      <w:szCs w:val="22"/>
      <w:lang w:eastAsia="en-US"/>
    </w:rPr>
  </w:style>
  <w:style w:type="paragraph" w:customStyle="1" w:styleId="7">
    <w:name w:val="7"/>
    <w:basedOn w:val="a"/>
    <w:rsid w:val="007E549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0D383E"/>
    <w:rPr>
      <w:color w:val="0000FF"/>
      <w:u w:val="single"/>
    </w:rPr>
  </w:style>
  <w:style w:type="paragraph" w:styleId="a5">
    <w:name w:val="List Paragraph"/>
    <w:basedOn w:val="a"/>
    <w:uiPriority w:val="34"/>
    <w:qFormat/>
    <w:rsid w:val="000D383E"/>
    <w:pPr>
      <w:ind w:left="720"/>
      <w:contextualSpacing/>
    </w:pPr>
  </w:style>
  <w:style w:type="paragraph" w:styleId="a6">
    <w:name w:val="Document Map"/>
    <w:basedOn w:val="a"/>
    <w:link w:val="a7"/>
    <w:uiPriority w:val="99"/>
    <w:semiHidden/>
    <w:unhideWhenUsed/>
    <w:rsid w:val="00B72DE5"/>
    <w:rPr>
      <w:rFonts w:ascii="Tahoma" w:hAnsi="Tahoma" w:cs="Tahoma"/>
      <w:sz w:val="16"/>
      <w:szCs w:val="16"/>
    </w:rPr>
  </w:style>
  <w:style w:type="character" w:customStyle="1" w:styleId="a7">
    <w:name w:val="Схема документа Знак"/>
    <w:basedOn w:val="a0"/>
    <w:link w:val="a6"/>
    <w:uiPriority w:val="99"/>
    <w:semiHidden/>
    <w:rsid w:val="00B72DE5"/>
    <w:rPr>
      <w:rFonts w:ascii="Tahoma" w:hAnsi="Tahoma" w:cs="Tahoma"/>
      <w:sz w:val="16"/>
      <w:szCs w:val="16"/>
      <w:lang w:eastAsia="en-US"/>
    </w:rPr>
  </w:style>
  <w:style w:type="paragraph" w:styleId="aa">
    <w:name w:val="Balloon Text"/>
    <w:basedOn w:val="a"/>
    <w:link w:val="ab"/>
    <w:uiPriority w:val="99"/>
    <w:semiHidden/>
    <w:unhideWhenUsed/>
    <w:rsid w:val="005555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573"/>
    <w:rPr>
      <w:rFonts w:ascii="Tahoma" w:hAnsi="Tahoma" w:cs="Tahoma"/>
      <w:sz w:val="16"/>
      <w:szCs w:val="16"/>
      <w:lang w:eastAsia="en-US"/>
    </w:rPr>
  </w:style>
  <w:style w:type="character" w:styleId="ac">
    <w:name w:val="Placeholder Text"/>
    <w:basedOn w:val="a0"/>
    <w:uiPriority w:val="99"/>
    <w:semiHidden/>
    <w:rsid w:val="00EB11FE"/>
    <w:rPr>
      <w:rFonts w:cs="Times New Roman"/>
      <w:color w:val="808080"/>
    </w:rPr>
  </w:style>
  <w:style w:type="character" w:customStyle="1" w:styleId="apple-converted-space">
    <w:name w:val="apple-converted-space"/>
    <w:basedOn w:val="a0"/>
    <w:uiPriority w:val="99"/>
    <w:rsid w:val="00270791"/>
  </w:style>
  <w:style w:type="character" w:styleId="ad">
    <w:name w:val="Strong"/>
    <w:uiPriority w:val="99"/>
    <w:qFormat/>
    <w:rsid w:val="00270791"/>
    <w:rPr>
      <w:b/>
      <w:bCs/>
    </w:rPr>
  </w:style>
  <w:style w:type="character" w:customStyle="1" w:styleId="wmi-callto">
    <w:name w:val="wmi-callto"/>
    <w:basedOn w:val="a0"/>
    <w:uiPriority w:val="99"/>
    <w:rsid w:val="00270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4771C"/>
    <w:pPr>
      <w:autoSpaceDE w:val="0"/>
      <w:autoSpaceDN w:val="0"/>
      <w:adjustRightInd w:val="0"/>
    </w:pPr>
    <w:rPr>
      <w:rFonts w:ascii="Times New Roman" w:hAnsi="Times New Roman"/>
      <w:color w:val="000000"/>
      <w:sz w:val="24"/>
      <w:szCs w:val="24"/>
    </w:rPr>
  </w:style>
  <w:style w:type="paragraph" w:customStyle="1" w:styleId="Pa15">
    <w:name w:val="Pa15"/>
    <w:basedOn w:val="Default"/>
    <w:next w:val="Default"/>
    <w:uiPriority w:val="99"/>
    <w:rsid w:val="007338DB"/>
    <w:pPr>
      <w:spacing w:line="221" w:lineRule="atLeast"/>
    </w:pPr>
    <w:rPr>
      <w:rFonts w:ascii="Minion Pro Med" w:hAnsi="Minion Pro Med"/>
      <w:color w:val="auto"/>
    </w:rPr>
  </w:style>
  <w:style w:type="character" w:customStyle="1" w:styleId="A8">
    <w:name w:val="A8"/>
    <w:uiPriority w:val="99"/>
    <w:rsid w:val="007338DB"/>
    <w:rPr>
      <w:rFonts w:cs="Minion Pro Med"/>
      <w:color w:val="000000"/>
      <w:sz w:val="12"/>
      <w:szCs w:val="12"/>
    </w:rPr>
  </w:style>
  <w:style w:type="character" w:customStyle="1" w:styleId="A9">
    <w:name w:val="A9"/>
    <w:uiPriority w:val="99"/>
    <w:rsid w:val="007338DB"/>
    <w:rPr>
      <w:rFonts w:cs="Minion Pro Med"/>
      <w:color w:val="000000"/>
      <w:sz w:val="9"/>
      <w:szCs w:val="9"/>
    </w:rPr>
  </w:style>
  <w:style w:type="paragraph" w:customStyle="1" w:styleId="Pa14">
    <w:name w:val="Pa14"/>
    <w:basedOn w:val="Default"/>
    <w:next w:val="Default"/>
    <w:uiPriority w:val="99"/>
    <w:rsid w:val="004F465C"/>
    <w:pPr>
      <w:spacing w:line="221" w:lineRule="atLeast"/>
    </w:pPr>
    <w:rPr>
      <w:rFonts w:ascii="Minion Pro Med" w:hAnsi="Minion Pro Med"/>
      <w:color w:val="auto"/>
    </w:rPr>
  </w:style>
  <w:style w:type="paragraph" w:styleId="a3">
    <w:name w:val="No Spacing"/>
    <w:uiPriority w:val="1"/>
    <w:qFormat/>
    <w:rsid w:val="00377697"/>
    <w:rPr>
      <w:rFonts w:ascii="Times New Roman" w:hAnsi="Times New Roman"/>
      <w:sz w:val="28"/>
      <w:szCs w:val="22"/>
      <w:lang w:eastAsia="en-US"/>
    </w:rPr>
  </w:style>
  <w:style w:type="paragraph" w:customStyle="1" w:styleId="7">
    <w:name w:val="7"/>
    <w:basedOn w:val="a"/>
    <w:rsid w:val="007E5490"/>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unhideWhenUsed/>
    <w:rsid w:val="000D383E"/>
    <w:rPr>
      <w:color w:val="0000FF"/>
      <w:u w:val="single"/>
    </w:rPr>
  </w:style>
  <w:style w:type="paragraph" w:styleId="a5">
    <w:name w:val="List Paragraph"/>
    <w:basedOn w:val="a"/>
    <w:uiPriority w:val="34"/>
    <w:qFormat/>
    <w:rsid w:val="000D383E"/>
    <w:pPr>
      <w:ind w:left="720"/>
      <w:contextualSpacing/>
    </w:pPr>
  </w:style>
  <w:style w:type="paragraph" w:styleId="a6">
    <w:name w:val="Document Map"/>
    <w:basedOn w:val="a"/>
    <w:link w:val="a7"/>
    <w:uiPriority w:val="99"/>
    <w:semiHidden/>
    <w:unhideWhenUsed/>
    <w:rsid w:val="00B72DE5"/>
    <w:rPr>
      <w:rFonts w:ascii="Tahoma" w:hAnsi="Tahoma" w:cs="Tahoma"/>
      <w:sz w:val="16"/>
      <w:szCs w:val="16"/>
    </w:rPr>
  </w:style>
  <w:style w:type="character" w:customStyle="1" w:styleId="a7">
    <w:name w:val="Схема документа Знак"/>
    <w:basedOn w:val="a0"/>
    <w:link w:val="a6"/>
    <w:uiPriority w:val="99"/>
    <w:semiHidden/>
    <w:rsid w:val="00B72DE5"/>
    <w:rPr>
      <w:rFonts w:ascii="Tahoma" w:hAnsi="Tahoma" w:cs="Tahoma"/>
      <w:sz w:val="16"/>
      <w:szCs w:val="16"/>
      <w:lang w:eastAsia="en-US"/>
    </w:rPr>
  </w:style>
  <w:style w:type="paragraph" w:styleId="aa">
    <w:name w:val="Balloon Text"/>
    <w:basedOn w:val="a"/>
    <w:link w:val="ab"/>
    <w:uiPriority w:val="99"/>
    <w:semiHidden/>
    <w:unhideWhenUsed/>
    <w:rsid w:val="0055557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573"/>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6969292">
      <w:bodyDiv w:val="1"/>
      <w:marLeft w:val="0"/>
      <w:marRight w:val="0"/>
      <w:marTop w:val="0"/>
      <w:marBottom w:val="0"/>
      <w:divBdr>
        <w:top w:val="none" w:sz="0" w:space="0" w:color="auto"/>
        <w:left w:val="none" w:sz="0" w:space="0" w:color="auto"/>
        <w:bottom w:val="none" w:sz="0" w:space="0" w:color="auto"/>
        <w:right w:val="none" w:sz="0" w:space="0" w:color="auto"/>
      </w:divBdr>
    </w:div>
    <w:div w:id="626471171">
      <w:bodyDiv w:val="1"/>
      <w:marLeft w:val="0"/>
      <w:marRight w:val="0"/>
      <w:marTop w:val="0"/>
      <w:marBottom w:val="0"/>
      <w:divBdr>
        <w:top w:val="none" w:sz="0" w:space="0" w:color="auto"/>
        <w:left w:val="none" w:sz="0" w:space="0" w:color="auto"/>
        <w:bottom w:val="none" w:sz="0" w:space="0" w:color="auto"/>
        <w:right w:val="none" w:sz="0" w:space="0" w:color="auto"/>
      </w:divBdr>
    </w:div>
    <w:div w:id="1712798411">
      <w:bodyDiv w:val="1"/>
      <w:marLeft w:val="0"/>
      <w:marRight w:val="0"/>
      <w:marTop w:val="0"/>
      <w:marBottom w:val="0"/>
      <w:divBdr>
        <w:top w:val="none" w:sz="0" w:space="0" w:color="auto"/>
        <w:left w:val="none" w:sz="0" w:space="0" w:color="auto"/>
        <w:bottom w:val="none" w:sz="0" w:space="0" w:color="auto"/>
        <w:right w:val="none" w:sz="0" w:space="0" w:color="auto"/>
      </w:divBdr>
    </w:div>
    <w:div w:id="1873808675">
      <w:bodyDiv w:val="1"/>
      <w:marLeft w:val="0"/>
      <w:marRight w:val="0"/>
      <w:marTop w:val="0"/>
      <w:marBottom w:val="0"/>
      <w:divBdr>
        <w:top w:val="none" w:sz="0" w:space="0" w:color="auto"/>
        <w:left w:val="none" w:sz="0" w:space="0" w:color="auto"/>
        <w:bottom w:val="none" w:sz="0" w:space="0" w:color="auto"/>
        <w:right w:val="none" w:sz="0" w:space="0" w:color="auto"/>
      </w:divBdr>
    </w:div>
    <w:div w:id="204874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tannica.com/topic/book-public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98A0-220D-4C29-8F7E-5FC71462F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10</Pages>
  <Words>3454</Words>
  <Characters>19691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23099</CharactersWithSpaces>
  <SharedDoc>false</SharedDoc>
  <HLinks>
    <vt:vector size="6" baseType="variant">
      <vt:variant>
        <vt:i4>23</vt:i4>
      </vt:variant>
      <vt:variant>
        <vt:i4>0</vt:i4>
      </vt:variant>
      <vt:variant>
        <vt:i4>0</vt:i4>
      </vt:variant>
      <vt:variant>
        <vt:i4>5</vt:i4>
      </vt:variant>
      <vt:variant>
        <vt:lpwstr>https://www.britannica.com/topic/book-publication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Вохрышев Валерий</dc:creator>
  <cp:keywords/>
  <cp:lastModifiedBy>Стрельников</cp:lastModifiedBy>
  <cp:revision>12</cp:revision>
  <cp:lastPrinted>2021-09-20T06:26:00Z</cp:lastPrinted>
  <dcterms:created xsi:type="dcterms:W3CDTF">2021-09-19T17:32:00Z</dcterms:created>
  <dcterms:modified xsi:type="dcterms:W3CDTF">2021-09-24T10:37:00Z</dcterms:modified>
</cp:coreProperties>
</file>