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94" w:rsidRPr="00042B5B" w:rsidRDefault="00CB5594" w:rsidP="00CB55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5594">
        <w:rPr>
          <w:rFonts w:ascii="Times New Roman" w:hAnsi="Times New Roman" w:cs="Times New Roman"/>
          <w:sz w:val="28"/>
          <w:szCs w:val="28"/>
          <w:lang w:val="en-US"/>
        </w:rPr>
        <w:t>DOI</w:t>
      </w:r>
      <w:r w:rsidRPr="00042B5B">
        <w:rPr>
          <w:rFonts w:ascii="Times New Roman" w:hAnsi="Times New Roman" w:cs="Times New Roman"/>
          <w:sz w:val="28"/>
          <w:szCs w:val="28"/>
        </w:rPr>
        <w:t>:……</w:t>
      </w:r>
    </w:p>
    <w:p w:rsidR="00CB5594" w:rsidRPr="00CB5594" w:rsidRDefault="00CB5594" w:rsidP="00CB55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5594">
        <w:rPr>
          <w:rFonts w:ascii="Times New Roman" w:hAnsi="Times New Roman" w:cs="Times New Roman"/>
          <w:sz w:val="28"/>
          <w:szCs w:val="28"/>
        </w:rPr>
        <w:t>УДК 378</w:t>
      </w:r>
    </w:p>
    <w:p w:rsidR="00475E86" w:rsidRPr="00042B5B" w:rsidRDefault="00CB5594" w:rsidP="00475E86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042B5B">
        <w:rPr>
          <w:rFonts w:ascii="Times New Roman" w:hAnsi="Times New Roman" w:cs="Times New Roman"/>
        </w:rPr>
        <w:t>Дата поступления статьи:…</w:t>
      </w:r>
    </w:p>
    <w:p w:rsidR="00CB5594" w:rsidRPr="00042B5B" w:rsidRDefault="00CB5594" w:rsidP="00CB5594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042B5B">
        <w:rPr>
          <w:rFonts w:ascii="Times New Roman" w:hAnsi="Times New Roman" w:cs="Times New Roman"/>
        </w:rPr>
        <w:t>Дата принятия статьи:…</w:t>
      </w:r>
    </w:p>
    <w:p w:rsidR="00CB5594" w:rsidRPr="00CB5594" w:rsidRDefault="00CB5594" w:rsidP="00CB5594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B5594">
        <w:rPr>
          <w:rFonts w:ascii="Times New Roman" w:hAnsi="Times New Roman" w:cs="Times New Roman"/>
          <w:b/>
          <w:bCs/>
          <w:sz w:val="28"/>
          <w:szCs w:val="28"/>
        </w:rPr>
        <w:t>Ю. В. Троицкая</w:t>
      </w:r>
    </w:p>
    <w:p w:rsidR="00CB5594" w:rsidRPr="00CB5594" w:rsidRDefault="00CB5594" w:rsidP="00CB5594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CB5594">
        <w:rPr>
          <w:rFonts w:ascii="Times New Roman" w:hAnsi="Times New Roman" w:cs="Times New Roman"/>
        </w:rPr>
        <w:t xml:space="preserve">Самарский национальный исследовательский университет имени академика С. П. Королева, </w:t>
      </w:r>
    </w:p>
    <w:p w:rsidR="00CB5594" w:rsidRPr="00CB5594" w:rsidRDefault="00CB5594" w:rsidP="00CB5594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CB5594">
        <w:rPr>
          <w:rFonts w:ascii="Times New Roman" w:hAnsi="Times New Roman" w:cs="Times New Roman"/>
        </w:rPr>
        <w:t>443086, Российская Федерация</w:t>
      </w:r>
    </w:p>
    <w:p w:rsidR="00CB5594" w:rsidRPr="00344BFC" w:rsidRDefault="00CB5594" w:rsidP="00CB5594">
      <w:pPr>
        <w:spacing w:after="0" w:line="360" w:lineRule="auto"/>
        <w:jc w:val="right"/>
        <w:rPr>
          <w:rFonts w:ascii="Times New Roman" w:hAnsi="Times New Roman" w:cs="Times New Roman"/>
        </w:rPr>
      </w:pPr>
      <w:bookmarkStart w:id="0" w:name="_Hlk62643645"/>
      <w:r w:rsidRPr="00CB5594">
        <w:rPr>
          <w:rFonts w:ascii="Times New Roman" w:hAnsi="Times New Roman" w:cs="Times New Roman"/>
          <w:lang w:val="en-US"/>
        </w:rPr>
        <w:t>E</w:t>
      </w:r>
      <w:r w:rsidRPr="00344BFC">
        <w:rPr>
          <w:rFonts w:ascii="Times New Roman" w:hAnsi="Times New Roman" w:cs="Times New Roman"/>
        </w:rPr>
        <w:t>-</w:t>
      </w:r>
      <w:r w:rsidRPr="00CB5594">
        <w:rPr>
          <w:rFonts w:ascii="Times New Roman" w:hAnsi="Times New Roman" w:cs="Times New Roman"/>
          <w:lang w:val="en-US"/>
        </w:rPr>
        <w:t>mail</w:t>
      </w:r>
      <w:r w:rsidRPr="00344BFC">
        <w:rPr>
          <w:rFonts w:ascii="Times New Roman" w:hAnsi="Times New Roman" w:cs="Times New Roman"/>
        </w:rPr>
        <w:t xml:space="preserve">: </w:t>
      </w:r>
      <w:r w:rsidRPr="00CB5594">
        <w:rPr>
          <w:rFonts w:ascii="Times New Roman" w:hAnsi="Times New Roman" w:cs="Times New Roman"/>
          <w:lang w:val="en-US"/>
        </w:rPr>
        <w:t>leastwise</w:t>
      </w:r>
      <w:r w:rsidRPr="00344BFC">
        <w:rPr>
          <w:rFonts w:ascii="Times New Roman" w:hAnsi="Times New Roman" w:cs="Times New Roman"/>
        </w:rPr>
        <w:t>@</w:t>
      </w:r>
      <w:proofErr w:type="spellStart"/>
      <w:r w:rsidRPr="00CB5594">
        <w:rPr>
          <w:rFonts w:ascii="Times New Roman" w:hAnsi="Times New Roman" w:cs="Times New Roman"/>
          <w:lang w:val="en-US"/>
        </w:rPr>
        <w:t>yandex</w:t>
      </w:r>
      <w:proofErr w:type="spellEnd"/>
      <w:r w:rsidRPr="00344BFC">
        <w:rPr>
          <w:rFonts w:ascii="Times New Roman" w:hAnsi="Times New Roman" w:cs="Times New Roman"/>
        </w:rPr>
        <w:t>.</w:t>
      </w:r>
      <w:r w:rsidRPr="00CB5594">
        <w:rPr>
          <w:rFonts w:ascii="Times New Roman" w:hAnsi="Times New Roman" w:cs="Times New Roman"/>
          <w:lang w:val="en-US"/>
        </w:rPr>
        <w:t>ru</w:t>
      </w:r>
      <w:r w:rsidRPr="00344BFC">
        <w:rPr>
          <w:rFonts w:ascii="Times New Roman" w:hAnsi="Times New Roman" w:cs="Times New Roman"/>
        </w:rPr>
        <w:t xml:space="preserve">. </w:t>
      </w:r>
      <w:r w:rsidR="00B5277B">
        <w:rPr>
          <w:rFonts w:ascii="Times New Roman" w:hAnsi="Times New Roman" w:cs="Times New Roman"/>
          <w:lang w:val="en-US"/>
        </w:rPr>
        <w:t>ORCID</w:t>
      </w:r>
      <w:r w:rsidR="00B5277B" w:rsidRPr="00344BFC">
        <w:rPr>
          <w:rFonts w:ascii="Times New Roman" w:hAnsi="Times New Roman" w:cs="Times New Roman"/>
        </w:rPr>
        <w:t xml:space="preserve">: </w:t>
      </w:r>
      <w:r w:rsidRPr="00CB5594">
        <w:rPr>
          <w:rFonts w:ascii="Times New Roman" w:hAnsi="Times New Roman" w:cs="Times New Roman"/>
          <w:lang w:val="en-US"/>
        </w:rPr>
        <w:t>https</w:t>
      </w:r>
      <w:r w:rsidRPr="00344BFC">
        <w:rPr>
          <w:rFonts w:ascii="Times New Roman" w:hAnsi="Times New Roman" w:cs="Times New Roman"/>
        </w:rPr>
        <w:t>://</w:t>
      </w:r>
      <w:proofErr w:type="spellStart"/>
      <w:r w:rsidRPr="00CB5594">
        <w:rPr>
          <w:rFonts w:ascii="Times New Roman" w:hAnsi="Times New Roman" w:cs="Times New Roman"/>
          <w:lang w:val="en-US"/>
        </w:rPr>
        <w:t>orcid</w:t>
      </w:r>
      <w:proofErr w:type="spellEnd"/>
      <w:r w:rsidRPr="00344BFC">
        <w:rPr>
          <w:rFonts w:ascii="Times New Roman" w:hAnsi="Times New Roman" w:cs="Times New Roman"/>
        </w:rPr>
        <w:t>.</w:t>
      </w:r>
      <w:r w:rsidRPr="00CB5594">
        <w:rPr>
          <w:rFonts w:ascii="Times New Roman" w:hAnsi="Times New Roman" w:cs="Times New Roman"/>
          <w:lang w:val="en-US"/>
        </w:rPr>
        <w:t>org</w:t>
      </w:r>
      <w:r w:rsidRPr="00344BFC">
        <w:rPr>
          <w:rFonts w:ascii="Times New Roman" w:hAnsi="Times New Roman" w:cs="Times New Roman"/>
        </w:rPr>
        <w:t>/0000-0003-4692-6346</w:t>
      </w:r>
    </w:p>
    <w:bookmarkEnd w:id="0"/>
    <w:p w:rsidR="00CB5594" w:rsidRPr="00344BFC" w:rsidRDefault="00CB5594" w:rsidP="00CB5594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280220" w:rsidRPr="008A2618" w:rsidRDefault="00837FC5" w:rsidP="00A050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ДИСТАНЦИОННОЕ РАЗВИТИЕ КОММУНИКАТИВНОЙ КОМПЕТЕНЦИИ </w:t>
      </w:r>
    </w:p>
    <w:p w:rsidR="003F1257" w:rsidRDefault="00BF43B3" w:rsidP="00A050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0D4">
        <w:rPr>
          <w:rFonts w:ascii="Times New Roman" w:hAnsi="Times New Roman" w:cs="Times New Roman"/>
          <w:b/>
          <w:bCs/>
          <w:sz w:val="28"/>
          <w:szCs w:val="28"/>
        </w:rPr>
        <w:t>Аннотация.</w:t>
      </w:r>
      <w:r>
        <w:rPr>
          <w:rFonts w:ascii="Times New Roman" w:hAnsi="Times New Roman" w:cs="Times New Roman"/>
          <w:sz w:val="28"/>
          <w:szCs w:val="28"/>
        </w:rPr>
        <w:t xml:space="preserve"> В статье</w:t>
      </w:r>
      <w:r w:rsidR="00D42EB6">
        <w:rPr>
          <w:rFonts w:ascii="Times New Roman" w:hAnsi="Times New Roman" w:cs="Times New Roman"/>
          <w:sz w:val="28"/>
          <w:szCs w:val="28"/>
        </w:rPr>
        <w:t xml:space="preserve"> определяется содержание поняти</w:t>
      </w:r>
      <w:r w:rsidR="00C040C9">
        <w:rPr>
          <w:rFonts w:ascii="Times New Roman" w:hAnsi="Times New Roman" w:cs="Times New Roman"/>
          <w:sz w:val="28"/>
          <w:szCs w:val="28"/>
        </w:rPr>
        <w:t>я «коммуникативная компетенция»</w:t>
      </w:r>
      <w:r w:rsidR="00D42EB6">
        <w:rPr>
          <w:rFonts w:ascii="Times New Roman" w:hAnsi="Times New Roman" w:cs="Times New Roman"/>
          <w:sz w:val="28"/>
          <w:szCs w:val="28"/>
        </w:rPr>
        <w:t>, представляется</w:t>
      </w:r>
      <w:r w:rsidR="00C040C9">
        <w:rPr>
          <w:rFonts w:ascii="Times New Roman" w:hAnsi="Times New Roman" w:cs="Times New Roman"/>
          <w:sz w:val="28"/>
          <w:szCs w:val="28"/>
        </w:rPr>
        <w:t xml:space="preserve"> структура</w:t>
      </w:r>
      <w:r w:rsidR="005A2D18">
        <w:rPr>
          <w:rFonts w:ascii="Times New Roman" w:hAnsi="Times New Roman" w:cs="Times New Roman"/>
          <w:sz w:val="28"/>
          <w:szCs w:val="28"/>
        </w:rPr>
        <w:t xml:space="preserve"> данной характеристики</w:t>
      </w:r>
      <w:r w:rsidR="00D42EB6">
        <w:rPr>
          <w:rFonts w:ascii="Times New Roman" w:hAnsi="Times New Roman" w:cs="Times New Roman"/>
          <w:sz w:val="28"/>
          <w:szCs w:val="28"/>
        </w:rPr>
        <w:t xml:space="preserve"> и</w:t>
      </w:r>
      <w:r w:rsidR="0051570C">
        <w:rPr>
          <w:rFonts w:ascii="Times New Roman" w:hAnsi="Times New Roman" w:cs="Times New Roman"/>
          <w:sz w:val="28"/>
          <w:szCs w:val="28"/>
        </w:rPr>
        <w:t>рассматривается</w:t>
      </w:r>
      <w:r w:rsidR="00C46B55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5A2D18">
        <w:rPr>
          <w:rFonts w:ascii="Times New Roman" w:hAnsi="Times New Roman" w:cs="Times New Roman"/>
          <w:sz w:val="28"/>
          <w:szCs w:val="28"/>
        </w:rPr>
        <w:t xml:space="preserve"> ее</w:t>
      </w:r>
      <w:r w:rsidR="00C46B55">
        <w:rPr>
          <w:rFonts w:ascii="Times New Roman" w:hAnsi="Times New Roman" w:cs="Times New Roman"/>
          <w:sz w:val="28"/>
          <w:szCs w:val="28"/>
        </w:rPr>
        <w:t>базовых составляющих посредством дистанционных технологий.</w:t>
      </w:r>
      <w:r w:rsidR="00B566B3">
        <w:rPr>
          <w:rFonts w:ascii="Times New Roman" w:hAnsi="Times New Roman" w:cs="Times New Roman"/>
          <w:sz w:val="28"/>
          <w:szCs w:val="28"/>
        </w:rPr>
        <w:t>На основе педагогического опыта осуществляется инвентаризация существующих дистанционных средств иоценивается степень эффективности их применения с учетом того, что коммуникативная компетенция реализуется в разных видах речевой деятельности (говорение, письмо, аудирование, чтение) и предполагает помимо необходимости совершенствования нормативной стороны речи тренировку навыков и умений</w:t>
      </w:r>
      <w:r w:rsidR="00163FEE">
        <w:rPr>
          <w:rFonts w:ascii="Times New Roman" w:hAnsi="Times New Roman" w:cs="Times New Roman"/>
          <w:sz w:val="28"/>
          <w:szCs w:val="28"/>
        </w:rPr>
        <w:t>, связанных с адекватностью восприятия</w:t>
      </w:r>
      <w:r w:rsidR="00B5277B" w:rsidRPr="00B5277B">
        <w:rPr>
          <w:rFonts w:ascii="Times New Roman" w:hAnsi="Times New Roman" w:cs="Times New Roman"/>
          <w:sz w:val="28"/>
          <w:szCs w:val="28"/>
        </w:rPr>
        <w:t>/</w:t>
      </w:r>
      <w:r w:rsidR="00B5277B">
        <w:rPr>
          <w:rFonts w:ascii="Times New Roman" w:hAnsi="Times New Roman" w:cs="Times New Roman"/>
          <w:sz w:val="28"/>
          <w:szCs w:val="28"/>
        </w:rPr>
        <w:t>применения</w:t>
      </w:r>
      <w:r w:rsidR="00163FEE">
        <w:rPr>
          <w:rFonts w:ascii="Times New Roman" w:hAnsi="Times New Roman" w:cs="Times New Roman"/>
          <w:sz w:val="28"/>
          <w:szCs w:val="28"/>
        </w:rPr>
        <w:t xml:space="preserve"> языковых единиц в заданном контексте. </w:t>
      </w:r>
      <w:r w:rsidR="005A2D18">
        <w:rPr>
          <w:rFonts w:ascii="Times New Roman" w:hAnsi="Times New Roman" w:cs="Times New Roman"/>
          <w:sz w:val="28"/>
          <w:szCs w:val="28"/>
        </w:rPr>
        <w:t>Дистанционные возможности полноценного развития говорения как самого показательного вида речевой деятельности анализируются в соответствии с формами реализации речевой практики (индивидуальная, парная, групповая, фронтальная). Описываются текущие проблемы обеспечения качественной практики</w:t>
      </w:r>
      <w:r w:rsidR="00943573">
        <w:rPr>
          <w:rFonts w:ascii="Times New Roman" w:hAnsi="Times New Roman" w:cs="Times New Roman"/>
          <w:sz w:val="28"/>
          <w:szCs w:val="28"/>
        </w:rPr>
        <w:t xml:space="preserve"> устной речи</w:t>
      </w:r>
      <w:r w:rsidR="005A2D18">
        <w:rPr>
          <w:rFonts w:ascii="Times New Roman" w:hAnsi="Times New Roman" w:cs="Times New Roman"/>
          <w:sz w:val="28"/>
          <w:szCs w:val="28"/>
        </w:rPr>
        <w:t xml:space="preserve"> в разных формах и способы их решения. Рассматриваются</w:t>
      </w:r>
      <w:r w:rsidR="00163FEE">
        <w:rPr>
          <w:rFonts w:ascii="Times New Roman" w:hAnsi="Times New Roman" w:cs="Times New Roman"/>
          <w:sz w:val="28"/>
          <w:szCs w:val="28"/>
        </w:rPr>
        <w:t xml:space="preserve"> методические принципы, позволяющие </w:t>
      </w:r>
      <w:r w:rsidR="00943573" w:rsidRPr="00943573">
        <w:rPr>
          <w:rFonts w:ascii="Times New Roman" w:hAnsi="Times New Roman" w:cs="Times New Roman"/>
          <w:sz w:val="28"/>
          <w:szCs w:val="28"/>
        </w:rPr>
        <w:t xml:space="preserve">оптимизировать учебный процесс </w:t>
      </w:r>
      <w:r w:rsidR="00943573">
        <w:rPr>
          <w:rFonts w:ascii="Times New Roman" w:hAnsi="Times New Roman" w:cs="Times New Roman"/>
          <w:sz w:val="28"/>
          <w:szCs w:val="28"/>
        </w:rPr>
        <w:t xml:space="preserve">и </w:t>
      </w:r>
      <w:r w:rsidR="00163FEE">
        <w:rPr>
          <w:rFonts w:ascii="Times New Roman" w:hAnsi="Times New Roman" w:cs="Times New Roman"/>
          <w:sz w:val="28"/>
          <w:szCs w:val="28"/>
        </w:rPr>
        <w:t xml:space="preserve">повысить уровень эффективности применения электронных средств </w:t>
      </w:r>
      <w:r w:rsidR="00943573">
        <w:rPr>
          <w:rFonts w:ascii="Times New Roman" w:hAnsi="Times New Roman" w:cs="Times New Roman"/>
          <w:sz w:val="28"/>
          <w:szCs w:val="28"/>
        </w:rPr>
        <w:t>для развития составляющих коммуникативной компетенции</w:t>
      </w:r>
      <w:r w:rsidR="00163FEE">
        <w:rPr>
          <w:rFonts w:ascii="Times New Roman" w:hAnsi="Times New Roman" w:cs="Times New Roman"/>
          <w:sz w:val="28"/>
          <w:szCs w:val="28"/>
        </w:rPr>
        <w:t xml:space="preserve">. На основе проведенной оценки потенциала исследуемого </w:t>
      </w:r>
      <w:r w:rsidR="00163FEE">
        <w:rPr>
          <w:rFonts w:ascii="Times New Roman" w:hAnsi="Times New Roman" w:cs="Times New Roman"/>
          <w:sz w:val="28"/>
          <w:szCs w:val="28"/>
        </w:rPr>
        <w:lastRenderedPageBreak/>
        <w:t xml:space="preserve">инструментария, опыта преподавателей и студентов </w:t>
      </w:r>
      <w:r w:rsidR="0051570C">
        <w:rPr>
          <w:rFonts w:ascii="Times New Roman" w:hAnsi="Times New Roman" w:cs="Times New Roman"/>
          <w:sz w:val="28"/>
          <w:szCs w:val="28"/>
        </w:rPr>
        <w:t>анализируются</w:t>
      </w:r>
      <w:r w:rsidR="00163FEE">
        <w:rPr>
          <w:rFonts w:ascii="Times New Roman" w:hAnsi="Times New Roman" w:cs="Times New Roman"/>
          <w:sz w:val="28"/>
          <w:szCs w:val="28"/>
        </w:rPr>
        <w:t xml:space="preserve"> перспективы дистанционного развития коммуникативной компетенции. </w:t>
      </w:r>
      <w:r w:rsidR="00C040C9" w:rsidRPr="00C040C9">
        <w:rPr>
          <w:rFonts w:ascii="Times New Roman" w:hAnsi="Times New Roman" w:cs="Times New Roman"/>
          <w:sz w:val="28"/>
          <w:szCs w:val="28"/>
        </w:rPr>
        <w:t>Основными методами исследования являются анализ и синтез научной информации,</w:t>
      </w:r>
      <w:r w:rsidR="006F5087">
        <w:rPr>
          <w:rFonts w:ascii="Times New Roman" w:hAnsi="Times New Roman" w:cs="Times New Roman"/>
          <w:sz w:val="28"/>
          <w:szCs w:val="28"/>
        </w:rPr>
        <w:t xml:space="preserve"> анализ эмпирических данных, </w:t>
      </w:r>
      <w:r w:rsidR="00C040C9" w:rsidRPr="00C040C9">
        <w:rPr>
          <w:rFonts w:ascii="Times New Roman" w:hAnsi="Times New Roman" w:cs="Times New Roman"/>
          <w:sz w:val="28"/>
          <w:szCs w:val="28"/>
        </w:rPr>
        <w:t>анкетирование, включенное наблюдение.</w:t>
      </w:r>
      <w:r w:rsidR="00AB0A5A">
        <w:rPr>
          <w:rFonts w:ascii="Times New Roman" w:hAnsi="Times New Roman" w:cs="Times New Roman"/>
          <w:sz w:val="28"/>
          <w:szCs w:val="28"/>
        </w:rPr>
        <w:t xml:space="preserve">Результаты работы могут применятся в практике преподавания иностранного языка ворганизациях, реализующих </w:t>
      </w:r>
      <w:r w:rsidR="0070340C">
        <w:rPr>
          <w:rFonts w:ascii="Times New Roman" w:hAnsi="Times New Roman" w:cs="Times New Roman"/>
          <w:sz w:val="28"/>
          <w:szCs w:val="28"/>
        </w:rPr>
        <w:t xml:space="preserve">образовательные программы с применением дистанционных технологий. </w:t>
      </w:r>
    </w:p>
    <w:p w:rsidR="00C040C9" w:rsidRDefault="00C040C9" w:rsidP="00A050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0D4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коммуникативная компетенция, дистанционные технологии, образовательные платформы, </w:t>
      </w:r>
      <w:r w:rsidRPr="00C040C9">
        <w:rPr>
          <w:rFonts w:ascii="Times New Roman" w:hAnsi="Times New Roman" w:cs="Times New Roman"/>
          <w:sz w:val="28"/>
          <w:szCs w:val="28"/>
        </w:rPr>
        <w:t>принцип интерактивности, принцип стартовых/базовых знаний, принцип индивидуализации, принцип идентификации</w:t>
      </w:r>
      <w:r w:rsidR="006F5087">
        <w:rPr>
          <w:rFonts w:ascii="Times New Roman" w:hAnsi="Times New Roman" w:cs="Times New Roman"/>
          <w:sz w:val="28"/>
          <w:szCs w:val="28"/>
        </w:rPr>
        <w:t>.</w:t>
      </w:r>
    </w:p>
    <w:p w:rsidR="00042B5B" w:rsidRDefault="00042B5B" w:rsidP="00A050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B5B">
        <w:rPr>
          <w:rFonts w:ascii="Times New Roman" w:hAnsi="Times New Roman" w:cs="Times New Roman"/>
          <w:b/>
          <w:bCs/>
          <w:sz w:val="28"/>
          <w:szCs w:val="28"/>
        </w:rPr>
        <w:t>Цитирование.</w:t>
      </w:r>
      <w:r>
        <w:rPr>
          <w:rFonts w:ascii="Times New Roman" w:hAnsi="Times New Roman" w:cs="Times New Roman"/>
          <w:sz w:val="28"/>
          <w:szCs w:val="28"/>
        </w:rPr>
        <w:t xml:space="preserve"> Троицкая Ю.</w:t>
      </w:r>
      <w:r w:rsidR="00B5277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В. Дистанционное развитие коммуникативной компетенции </w:t>
      </w:r>
      <w:r w:rsidRPr="00042B5B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</w:rPr>
        <w:t>Вестник Самарского университета. История, педагогика, филология</w:t>
      </w:r>
      <w:r w:rsidR="00475E86" w:rsidRPr="005A2D18">
        <w:rPr>
          <w:rFonts w:ascii="Times New Roman" w:hAnsi="Times New Roman" w:cs="Times New Roman"/>
          <w:sz w:val="28"/>
          <w:szCs w:val="28"/>
        </w:rPr>
        <w:t>. 2021…</w:t>
      </w:r>
      <w:r>
        <w:rPr>
          <w:rFonts w:ascii="Times New Roman" w:hAnsi="Times New Roman" w:cs="Times New Roman"/>
          <w:sz w:val="28"/>
          <w:szCs w:val="28"/>
        </w:rPr>
        <w:t>..</w:t>
      </w:r>
    </w:p>
    <w:p w:rsidR="00042B5B" w:rsidRDefault="00042B5B" w:rsidP="00A050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86">
        <w:rPr>
          <w:rFonts w:ascii="Times New Roman" w:hAnsi="Times New Roman" w:cs="Times New Roman"/>
          <w:b/>
          <w:bCs/>
          <w:sz w:val="28"/>
          <w:szCs w:val="28"/>
        </w:rPr>
        <w:t>Информация о конфликте интересов</w:t>
      </w:r>
      <w:r>
        <w:rPr>
          <w:rFonts w:ascii="Times New Roman" w:hAnsi="Times New Roman" w:cs="Times New Roman"/>
          <w:sz w:val="28"/>
          <w:szCs w:val="28"/>
        </w:rPr>
        <w:t>: автор заявляет об отсутствии конфликта интересов.</w:t>
      </w:r>
    </w:p>
    <w:p w:rsidR="00042B5B" w:rsidRPr="00042B5B" w:rsidRDefault="00042B5B" w:rsidP="00A050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B5B">
        <w:rPr>
          <w:rFonts w:ascii="Times New Roman" w:hAnsi="Times New Roman" w:cs="Times New Roman"/>
          <w:sz w:val="28"/>
          <w:szCs w:val="28"/>
        </w:rPr>
        <w:t>©</w:t>
      </w:r>
      <w:r w:rsidRPr="00475E86">
        <w:rPr>
          <w:rFonts w:ascii="Times New Roman" w:hAnsi="Times New Roman" w:cs="Times New Roman"/>
          <w:b/>
          <w:bCs/>
          <w:sz w:val="28"/>
          <w:szCs w:val="28"/>
        </w:rPr>
        <w:t>Юлия Валерьевна</w:t>
      </w:r>
      <w:r w:rsidR="00475E86" w:rsidRPr="00475E86">
        <w:rPr>
          <w:rFonts w:ascii="Times New Roman" w:hAnsi="Times New Roman" w:cs="Times New Roman"/>
          <w:b/>
          <w:bCs/>
          <w:sz w:val="28"/>
          <w:szCs w:val="28"/>
        </w:rPr>
        <w:t>Троицкая</w:t>
      </w:r>
      <w:r>
        <w:rPr>
          <w:rFonts w:ascii="Times New Roman" w:hAnsi="Times New Roman" w:cs="Times New Roman"/>
          <w:sz w:val="28"/>
          <w:szCs w:val="28"/>
        </w:rPr>
        <w:t>– кандидат педагогических наук, доцент кафедры иностранных языков и русского как иностранного, Самарский национальный исследовательский университет имени академика С.</w:t>
      </w:r>
      <w:r w:rsidR="00475E8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475E8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Королева, 443086, Российская Федерация, г.Самара, Московское шоссе, 34</w:t>
      </w:r>
      <w:r w:rsidR="00B5277B">
        <w:rPr>
          <w:rFonts w:ascii="Times New Roman" w:hAnsi="Times New Roman" w:cs="Times New Roman"/>
          <w:sz w:val="28"/>
          <w:szCs w:val="28"/>
        </w:rPr>
        <w:t>.</w:t>
      </w:r>
    </w:p>
    <w:p w:rsidR="00042B5B" w:rsidRPr="00042B5B" w:rsidRDefault="00042B5B" w:rsidP="00042B5B">
      <w:pPr>
        <w:spacing w:after="0" w:line="360" w:lineRule="auto"/>
        <w:jc w:val="right"/>
        <w:rPr>
          <w:rFonts w:ascii="Times New Roman" w:hAnsi="Times New Roman" w:cs="Times New Roman"/>
          <w:lang w:val="en-US"/>
        </w:rPr>
      </w:pPr>
      <w:r w:rsidRPr="00042B5B">
        <w:rPr>
          <w:rFonts w:ascii="Times New Roman" w:hAnsi="Times New Roman" w:cs="Times New Roman"/>
          <w:lang w:val="en-US"/>
        </w:rPr>
        <w:t>Submitted:…</w:t>
      </w:r>
    </w:p>
    <w:p w:rsidR="00042B5B" w:rsidRPr="00042B5B" w:rsidRDefault="00042B5B" w:rsidP="00042B5B">
      <w:pPr>
        <w:spacing w:after="0" w:line="360" w:lineRule="auto"/>
        <w:jc w:val="right"/>
        <w:rPr>
          <w:rFonts w:ascii="Times New Roman" w:hAnsi="Times New Roman" w:cs="Times New Roman"/>
          <w:lang w:val="en-US"/>
        </w:rPr>
      </w:pPr>
      <w:r w:rsidRPr="00042B5B">
        <w:rPr>
          <w:rFonts w:ascii="Times New Roman" w:hAnsi="Times New Roman" w:cs="Times New Roman"/>
          <w:lang w:val="en-US"/>
        </w:rPr>
        <w:t>Accepted:…</w:t>
      </w:r>
    </w:p>
    <w:p w:rsidR="00042B5B" w:rsidRPr="00042B5B" w:rsidRDefault="00042B5B" w:rsidP="00042B5B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42B5B">
        <w:rPr>
          <w:rFonts w:ascii="Times New Roman" w:hAnsi="Times New Roman" w:cs="Times New Roman"/>
          <w:b/>
          <w:bCs/>
          <w:sz w:val="28"/>
          <w:szCs w:val="28"/>
          <w:lang w:val="en-US"/>
        </w:rPr>
        <w:t>Yu. V. </w:t>
      </w:r>
      <w:proofErr w:type="spellStart"/>
      <w:r w:rsidRPr="00042B5B">
        <w:rPr>
          <w:rFonts w:ascii="Times New Roman" w:hAnsi="Times New Roman" w:cs="Times New Roman"/>
          <w:b/>
          <w:bCs/>
          <w:sz w:val="28"/>
          <w:szCs w:val="28"/>
          <w:lang w:val="en-US"/>
        </w:rPr>
        <w:t>Troitskaya</w:t>
      </w:r>
      <w:proofErr w:type="spellEnd"/>
    </w:p>
    <w:p w:rsidR="00042B5B" w:rsidRPr="00042B5B" w:rsidRDefault="00042B5B" w:rsidP="00042B5B">
      <w:pPr>
        <w:spacing w:after="0" w:line="360" w:lineRule="auto"/>
        <w:jc w:val="right"/>
        <w:rPr>
          <w:rFonts w:ascii="Times New Roman" w:hAnsi="Times New Roman" w:cs="Times New Roman"/>
          <w:lang w:val="en-US"/>
        </w:rPr>
      </w:pPr>
      <w:r w:rsidRPr="00042B5B">
        <w:rPr>
          <w:rFonts w:ascii="Times New Roman" w:hAnsi="Times New Roman" w:cs="Times New Roman"/>
          <w:lang w:val="en-US"/>
        </w:rPr>
        <w:t>Samara National Research University, Samara, Russian Federation</w:t>
      </w:r>
    </w:p>
    <w:p w:rsidR="00042B5B" w:rsidRPr="00042B5B" w:rsidRDefault="00042B5B" w:rsidP="00042B5B">
      <w:pPr>
        <w:spacing w:after="0" w:line="360" w:lineRule="auto"/>
        <w:jc w:val="right"/>
        <w:rPr>
          <w:rFonts w:ascii="Times New Roman" w:hAnsi="Times New Roman" w:cs="Times New Roman"/>
          <w:lang w:val="en-US"/>
        </w:rPr>
      </w:pPr>
      <w:r w:rsidRPr="00042B5B">
        <w:rPr>
          <w:rFonts w:ascii="Times New Roman" w:hAnsi="Times New Roman" w:cs="Times New Roman"/>
          <w:lang w:val="en-US"/>
        </w:rPr>
        <w:t xml:space="preserve">E-mail: leastwise@yandex.ru. </w:t>
      </w:r>
      <w:r w:rsidR="00B5277B">
        <w:rPr>
          <w:rFonts w:ascii="Times New Roman" w:hAnsi="Times New Roman" w:cs="Times New Roman"/>
          <w:lang w:val="en-US"/>
        </w:rPr>
        <w:t xml:space="preserve">ORCID: </w:t>
      </w:r>
      <w:r w:rsidRPr="00042B5B">
        <w:rPr>
          <w:rFonts w:ascii="Times New Roman" w:hAnsi="Times New Roman" w:cs="Times New Roman"/>
          <w:lang w:val="en-US"/>
        </w:rPr>
        <w:t>https://orcid.org/0000-0003-4692-6346</w:t>
      </w:r>
    </w:p>
    <w:p w:rsidR="000850D4" w:rsidRPr="00042B5B" w:rsidRDefault="000850D4" w:rsidP="00A050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37FC5" w:rsidRDefault="00837FC5" w:rsidP="000850D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DEVELOPMENT OF COMMUNICATIVE COMPETENCE </w:t>
      </w:r>
    </w:p>
    <w:p w:rsidR="000850D4" w:rsidRPr="008A2618" w:rsidRDefault="00837FC5" w:rsidP="000850D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THROUGH DISTANCE LEARNING </w:t>
      </w:r>
    </w:p>
    <w:p w:rsidR="004A0FB2" w:rsidRDefault="004A0FB2" w:rsidP="004A0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268F">
        <w:rPr>
          <w:rFonts w:ascii="Times New Roman" w:hAnsi="Times New Roman" w:cs="Times New Roman"/>
          <w:b/>
          <w:bCs/>
          <w:sz w:val="28"/>
          <w:szCs w:val="28"/>
          <w:lang w:val="en-US"/>
        </w:rPr>
        <w:t>Abstract.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author defines the </w:t>
      </w:r>
      <w:r w:rsidR="0069268F">
        <w:rPr>
          <w:rFonts w:ascii="Times New Roman" w:hAnsi="Times New Roman" w:cs="Times New Roman"/>
          <w:sz w:val="28"/>
          <w:szCs w:val="28"/>
          <w:lang w:val="en-US"/>
        </w:rPr>
        <w:t>meaning of</w:t>
      </w:r>
      <w:r w:rsidR="00837FC5">
        <w:rPr>
          <w:rFonts w:ascii="Times New Roman" w:hAnsi="Times New Roman" w:cs="Times New Roman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term “communicative competence”, presets </w:t>
      </w:r>
      <w:r w:rsidR="00943573">
        <w:rPr>
          <w:rFonts w:ascii="Times New Roman" w:hAnsi="Times New Roman" w:cs="Times New Roman"/>
          <w:sz w:val="28"/>
          <w:szCs w:val="28"/>
          <w:lang w:val="en-US"/>
        </w:rPr>
        <w:t>the structure of this characteristic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considers the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development of </w:t>
      </w:r>
      <w:r w:rsidR="00831F14">
        <w:rPr>
          <w:rFonts w:ascii="Times New Roman" w:hAnsi="Times New Roman" w:cs="Times New Roman"/>
          <w:sz w:val="28"/>
          <w:szCs w:val="28"/>
          <w:lang w:val="en-US"/>
        </w:rPr>
        <w:t xml:space="preserve">its </w:t>
      </w:r>
      <w:r>
        <w:rPr>
          <w:rFonts w:ascii="Times New Roman" w:hAnsi="Times New Roman" w:cs="Times New Roman"/>
          <w:sz w:val="28"/>
          <w:szCs w:val="28"/>
          <w:lang w:val="en-US"/>
        </w:rPr>
        <w:t>basic components by means of distance learning</w:t>
      </w:r>
      <w:r w:rsidR="0069268F">
        <w:rPr>
          <w:rFonts w:ascii="Times New Roman" w:hAnsi="Times New Roman" w:cs="Times New Roman"/>
          <w:sz w:val="28"/>
          <w:szCs w:val="28"/>
          <w:lang w:val="en-US"/>
        </w:rPr>
        <w:t xml:space="preserve"> technologies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9268F">
        <w:rPr>
          <w:rFonts w:ascii="Times New Roman" w:hAnsi="Times New Roman" w:cs="Times New Roman"/>
          <w:sz w:val="28"/>
          <w:szCs w:val="28"/>
          <w:lang w:val="en-US"/>
        </w:rPr>
        <w:t>Relevant d</w:t>
      </w:r>
      <w:r>
        <w:rPr>
          <w:rFonts w:ascii="Times New Roman" w:hAnsi="Times New Roman" w:cs="Times New Roman"/>
          <w:sz w:val="28"/>
          <w:szCs w:val="28"/>
          <w:lang w:val="en-US"/>
        </w:rPr>
        <w:t>istance learning technologies are listed on the basis of teaching experience; the author evaluates their educational potential taking into consideration the fact that communicative competence includes speaking, writing, listening and reading skills</w:t>
      </w:r>
      <w:r w:rsidR="00837FC5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the training process should </w:t>
      </w:r>
      <w:r w:rsidR="00837FC5">
        <w:rPr>
          <w:rFonts w:ascii="Times New Roman" w:hAnsi="Times New Roman" w:cs="Times New Roman"/>
          <w:sz w:val="28"/>
          <w:szCs w:val="28"/>
          <w:lang w:val="en-US"/>
        </w:rPr>
        <w:t xml:space="preserve">involve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development of </w:t>
      </w:r>
      <w:r w:rsidR="0062097C">
        <w:rPr>
          <w:rFonts w:ascii="Times New Roman" w:hAnsi="Times New Roman" w:cs="Times New Roman"/>
          <w:sz w:val="28"/>
          <w:szCs w:val="28"/>
          <w:lang w:val="en-US"/>
        </w:rPr>
        <w:t xml:space="preserve">normative language aspects as well as skills in appropriateness </w:t>
      </w:r>
      <w:r w:rsidR="00837FC5">
        <w:rPr>
          <w:rFonts w:ascii="Times New Roman" w:hAnsi="Times New Roman" w:cs="Times New Roman"/>
          <w:sz w:val="28"/>
          <w:szCs w:val="28"/>
          <w:lang w:val="en-US"/>
        </w:rPr>
        <w:t xml:space="preserve">of language use </w:t>
      </w:r>
      <w:r w:rsidR="0062097C">
        <w:rPr>
          <w:rFonts w:ascii="Times New Roman" w:hAnsi="Times New Roman" w:cs="Times New Roman"/>
          <w:sz w:val="28"/>
          <w:szCs w:val="28"/>
          <w:lang w:val="en-US"/>
        </w:rPr>
        <w:t>(on the level of perception and utterance production) in the specified context.</w:t>
      </w:r>
      <w:r w:rsidR="00831F14">
        <w:rPr>
          <w:rFonts w:ascii="Times New Roman" w:hAnsi="Times New Roman" w:cs="Times New Roman"/>
          <w:sz w:val="28"/>
          <w:szCs w:val="28"/>
          <w:lang w:val="en-US"/>
        </w:rPr>
        <w:t xml:space="preserve">Speaking </w:t>
      </w:r>
      <w:r w:rsidR="009E2AD7">
        <w:rPr>
          <w:rFonts w:ascii="Times New Roman" w:hAnsi="Times New Roman" w:cs="Times New Roman"/>
          <w:sz w:val="28"/>
          <w:szCs w:val="28"/>
          <w:lang w:val="en-US"/>
        </w:rPr>
        <w:t>skills are</w:t>
      </w:r>
      <w:r w:rsidR="00831F14">
        <w:rPr>
          <w:rFonts w:ascii="Times New Roman" w:hAnsi="Times New Roman" w:cs="Times New Roman"/>
          <w:sz w:val="28"/>
          <w:szCs w:val="28"/>
          <w:lang w:val="en-US"/>
        </w:rPr>
        <w:t xml:space="preserve"> supposed to be the most significant </w:t>
      </w:r>
      <w:r w:rsidR="009E2AD7">
        <w:rPr>
          <w:rFonts w:ascii="Times New Roman" w:hAnsi="Times New Roman" w:cs="Times New Roman"/>
          <w:sz w:val="28"/>
          <w:szCs w:val="28"/>
          <w:lang w:val="en-US"/>
        </w:rPr>
        <w:t>in assessment</w:t>
      </w:r>
      <w:r w:rsidR="00831F14">
        <w:rPr>
          <w:rFonts w:ascii="Times New Roman" w:hAnsi="Times New Roman" w:cs="Times New Roman"/>
          <w:sz w:val="28"/>
          <w:szCs w:val="28"/>
          <w:lang w:val="en-US"/>
        </w:rPr>
        <w:t xml:space="preserve"> of communicative competence development. </w:t>
      </w:r>
      <w:r w:rsidR="00B177FF">
        <w:rPr>
          <w:rFonts w:ascii="Times New Roman" w:hAnsi="Times New Roman" w:cs="Times New Roman"/>
          <w:sz w:val="28"/>
          <w:szCs w:val="28"/>
          <w:lang w:val="en-US"/>
        </w:rPr>
        <w:t>The author shows that d</w:t>
      </w:r>
      <w:r w:rsidR="00831F14">
        <w:rPr>
          <w:rFonts w:ascii="Times New Roman" w:hAnsi="Times New Roman" w:cs="Times New Roman"/>
          <w:sz w:val="28"/>
          <w:szCs w:val="28"/>
          <w:lang w:val="en-US"/>
        </w:rPr>
        <w:t>istance learning potential varies depending on the form of speaking (individual / pair /group/whole class interaction)</w:t>
      </w:r>
      <w:r w:rsidR="00B177FF">
        <w:rPr>
          <w:rFonts w:ascii="Times New Roman" w:hAnsi="Times New Roman" w:cs="Times New Roman"/>
          <w:sz w:val="28"/>
          <w:szCs w:val="28"/>
          <w:lang w:val="en-US"/>
        </w:rPr>
        <w:t xml:space="preserve">, describes current problems and the ways to solve them. </w:t>
      </w:r>
      <w:r w:rsidR="0062097C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B177FF">
        <w:rPr>
          <w:rFonts w:ascii="Times New Roman" w:hAnsi="Times New Roman" w:cs="Times New Roman"/>
          <w:sz w:val="28"/>
          <w:szCs w:val="28"/>
          <w:lang w:val="en-US"/>
        </w:rPr>
        <w:t>article considers</w:t>
      </w:r>
      <w:r w:rsidR="00B5277B">
        <w:rPr>
          <w:rFonts w:ascii="Times New Roman" w:hAnsi="Times New Roman" w:cs="Times New Roman"/>
          <w:sz w:val="28"/>
          <w:szCs w:val="28"/>
          <w:lang w:val="en-US"/>
        </w:rPr>
        <w:t>educational</w:t>
      </w:r>
      <w:r w:rsidR="0062097C">
        <w:rPr>
          <w:rFonts w:ascii="Times New Roman" w:hAnsi="Times New Roman" w:cs="Times New Roman"/>
          <w:sz w:val="28"/>
          <w:szCs w:val="28"/>
          <w:lang w:val="en-US"/>
        </w:rPr>
        <w:t xml:space="preserve"> principles which help to</w:t>
      </w:r>
      <w:r w:rsidR="00B177FF" w:rsidRPr="00B177FF">
        <w:rPr>
          <w:rFonts w:ascii="Times New Roman" w:hAnsi="Times New Roman" w:cs="Times New Roman"/>
          <w:sz w:val="28"/>
          <w:szCs w:val="28"/>
          <w:lang w:val="en-US"/>
        </w:rPr>
        <w:t xml:space="preserve"> optimize the process of teaching </w:t>
      </w:r>
      <w:r w:rsidR="00B177FF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62097C">
        <w:rPr>
          <w:rFonts w:ascii="Times New Roman" w:hAnsi="Times New Roman" w:cs="Times New Roman"/>
          <w:sz w:val="28"/>
          <w:szCs w:val="28"/>
          <w:lang w:val="en-US"/>
        </w:rPr>
        <w:t xml:space="preserve">facilitate the efficient </w:t>
      </w:r>
      <w:r w:rsidR="003C439F">
        <w:rPr>
          <w:rFonts w:ascii="Times New Roman" w:hAnsi="Times New Roman" w:cs="Times New Roman"/>
          <w:sz w:val="28"/>
          <w:szCs w:val="28"/>
          <w:lang w:val="en-US"/>
        </w:rPr>
        <w:t>use of distancelearning technologies</w:t>
      </w:r>
      <w:r w:rsidR="00B177FF">
        <w:rPr>
          <w:rFonts w:ascii="Times New Roman" w:hAnsi="Times New Roman" w:cs="Times New Roman"/>
          <w:sz w:val="28"/>
          <w:szCs w:val="28"/>
          <w:lang w:val="en-US"/>
        </w:rPr>
        <w:t xml:space="preserve"> for the development of communicative competence components</w:t>
      </w:r>
      <w:r w:rsidR="003C439F">
        <w:rPr>
          <w:rFonts w:ascii="Times New Roman" w:hAnsi="Times New Roman" w:cs="Times New Roman"/>
          <w:sz w:val="28"/>
          <w:szCs w:val="28"/>
          <w:lang w:val="en-US"/>
        </w:rPr>
        <w:t>. Distancelearning prospects are analyzed on the ground of instrument potential, teachers’ and students’ experience. The following methods are used for the research: analysis and synthesis of scientific data, analysis of empirical</w:t>
      </w:r>
      <w:r w:rsidR="004F26A8">
        <w:rPr>
          <w:rFonts w:ascii="Times New Roman" w:hAnsi="Times New Roman" w:cs="Times New Roman"/>
          <w:sz w:val="28"/>
          <w:szCs w:val="28"/>
          <w:lang w:val="en-US"/>
        </w:rPr>
        <w:t>data, questionnaire</w:t>
      </w:r>
      <w:r w:rsidR="003C439F" w:rsidRPr="003C439F">
        <w:rPr>
          <w:rFonts w:ascii="Times New Roman" w:hAnsi="Times New Roman" w:cs="Times New Roman"/>
          <w:sz w:val="28"/>
          <w:szCs w:val="28"/>
          <w:lang w:val="en-US"/>
        </w:rPr>
        <w:t xml:space="preserve"> survey</w:t>
      </w:r>
      <w:r w:rsidR="004F26A8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F2068D">
        <w:rPr>
          <w:rFonts w:ascii="Times New Roman" w:hAnsi="Times New Roman" w:cs="Times New Roman"/>
          <w:sz w:val="28"/>
          <w:szCs w:val="28"/>
          <w:lang w:val="en-US"/>
        </w:rPr>
        <w:t xml:space="preserve">participant </w:t>
      </w:r>
      <w:r w:rsidR="004F26A8" w:rsidRPr="004F26A8">
        <w:rPr>
          <w:rFonts w:ascii="Times New Roman" w:hAnsi="Times New Roman" w:cs="Times New Roman"/>
          <w:sz w:val="28"/>
          <w:szCs w:val="28"/>
          <w:lang w:val="en-US"/>
        </w:rPr>
        <w:t xml:space="preserve">observation. </w:t>
      </w:r>
      <w:r w:rsidR="004F26A8">
        <w:rPr>
          <w:rFonts w:ascii="Times New Roman" w:hAnsi="Times New Roman" w:cs="Times New Roman"/>
          <w:sz w:val="28"/>
          <w:szCs w:val="28"/>
          <w:lang w:val="en-US"/>
        </w:rPr>
        <w:t xml:space="preserve">The results of the research can be applied for teaching foreign languages in organizations implementing distancelearning courses. </w:t>
      </w:r>
    </w:p>
    <w:p w:rsidR="004F26A8" w:rsidRDefault="004F26A8" w:rsidP="004A0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2618">
        <w:rPr>
          <w:rFonts w:ascii="Times New Roman" w:hAnsi="Times New Roman" w:cs="Times New Roman"/>
          <w:b/>
          <w:bCs/>
          <w:sz w:val="28"/>
          <w:szCs w:val="28"/>
          <w:lang w:val="en-US"/>
        </w:rPr>
        <w:t>Key words</w:t>
      </w:r>
      <w:r w:rsidR="008A2618" w:rsidRPr="008A261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8A2618">
        <w:rPr>
          <w:rFonts w:ascii="Times New Roman" w:hAnsi="Times New Roman" w:cs="Times New Roman"/>
          <w:sz w:val="28"/>
          <w:szCs w:val="28"/>
          <w:lang w:val="en-US"/>
        </w:rPr>
        <w:t xml:space="preserve"> communicative competence, distancelearning technologies, educational platforms, the principle of interaction, the principle of basic knowledge, the principle of </w:t>
      </w:r>
      <w:r w:rsidR="008A2618" w:rsidRPr="008A2618">
        <w:rPr>
          <w:rFonts w:ascii="Times New Roman" w:hAnsi="Times New Roman" w:cs="Times New Roman"/>
          <w:sz w:val="28"/>
          <w:szCs w:val="28"/>
          <w:lang w:val="en-US"/>
        </w:rPr>
        <w:t>individualization</w:t>
      </w:r>
      <w:r w:rsidR="008A2618">
        <w:rPr>
          <w:rFonts w:ascii="Times New Roman" w:hAnsi="Times New Roman" w:cs="Times New Roman"/>
          <w:sz w:val="28"/>
          <w:szCs w:val="28"/>
          <w:lang w:val="en-US"/>
        </w:rPr>
        <w:t>, the principle of identification</w:t>
      </w:r>
      <w:r w:rsidR="008A2618" w:rsidRPr="008A261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75E86" w:rsidRDefault="00475E86" w:rsidP="004A0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32289">
        <w:rPr>
          <w:rFonts w:ascii="Times New Roman" w:hAnsi="Times New Roman" w:cs="Times New Roman"/>
          <w:b/>
          <w:bCs/>
          <w:sz w:val="28"/>
          <w:szCs w:val="28"/>
          <w:lang w:val="en-US"/>
        </w:rPr>
        <w:t>Citation.</w:t>
      </w:r>
      <w:r>
        <w:rPr>
          <w:rFonts w:ascii="Times New Roman" w:hAnsi="Times New Roman" w:cs="Times New Roman"/>
          <w:sz w:val="28"/>
          <w:szCs w:val="28"/>
          <w:lang w:val="en-US"/>
        </w:rPr>
        <w:t>TroitskayaYu.V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 Development of Communicative Competence Through Distance Learning</w:t>
      </w:r>
      <w:r w:rsidR="00B5277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VestnikSamarskogoUniversiteta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Istoriia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Pedagogik</w:t>
      </w:r>
      <w:r w:rsidR="00B5277B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Filologiia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Vestni</w:t>
      </w:r>
      <w:r w:rsidR="00B5277B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Samara University. History, Pedagogics,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Phililogy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2021…</w:t>
      </w:r>
    </w:p>
    <w:p w:rsidR="00475E86" w:rsidRDefault="00475E86" w:rsidP="004A0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277B">
        <w:rPr>
          <w:rFonts w:ascii="Times New Roman" w:hAnsi="Times New Roman" w:cs="Times New Roman"/>
          <w:b/>
          <w:bCs/>
          <w:sz w:val="28"/>
          <w:szCs w:val="28"/>
          <w:lang w:val="en-US"/>
        </w:rPr>
        <w:t>Information on the conflict of interests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author declares no conflict of interest. </w:t>
      </w:r>
    </w:p>
    <w:p w:rsidR="00475E86" w:rsidRPr="00475E86" w:rsidRDefault="00475E86" w:rsidP="004A0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© </w:t>
      </w:r>
      <w:proofErr w:type="spellStart"/>
      <w:r w:rsidRPr="00732289">
        <w:rPr>
          <w:rFonts w:ascii="Times New Roman" w:hAnsi="Times New Roman" w:cs="Times New Roman"/>
          <w:b/>
          <w:bCs/>
          <w:sz w:val="28"/>
          <w:szCs w:val="28"/>
          <w:lang w:val="en-US"/>
        </w:rPr>
        <w:t>YuliaValerievnaTroitskaya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Candidate of Pedagogical Sciences, Associate Professor of the Department of Foreign Languages and Russian as a Foreign Language, Samara</w:t>
      </w:r>
      <w:r w:rsidR="00732289">
        <w:rPr>
          <w:rFonts w:ascii="Times New Roman" w:hAnsi="Times New Roman" w:cs="Times New Roman"/>
          <w:sz w:val="28"/>
          <w:szCs w:val="28"/>
          <w:lang w:val="en-US"/>
        </w:rPr>
        <w:t xml:space="preserve"> National Research University, 34, </w:t>
      </w:r>
      <w:proofErr w:type="spellStart"/>
      <w:r w:rsidR="00732289">
        <w:rPr>
          <w:rFonts w:ascii="Times New Roman" w:hAnsi="Times New Roman" w:cs="Times New Roman"/>
          <w:sz w:val="28"/>
          <w:szCs w:val="28"/>
          <w:lang w:val="en-US"/>
        </w:rPr>
        <w:t>Moskovskoyeshosse</w:t>
      </w:r>
      <w:proofErr w:type="spellEnd"/>
      <w:r w:rsidR="00732289">
        <w:rPr>
          <w:rFonts w:ascii="Times New Roman" w:hAnsi="Times New Roman" w:cs="Times New Roman"/>
          <w:sz w:val="28"/>
          <w:szCs w:val="28"/>
          <w:lang w:val="en-US"/>
        </w:rPr>
        <w:t>, Samara, 443086, Russian Federation</w:t>
      </w:r>
      <w:r w:rsidR="00B5277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850D4" w:rsidRPr="000850D4" w:rsidRDefault="000850D4" w:rsidP="00A050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75BF" w:rsidRPr="00C925FE" w:rsidRDefault="00590C1C" w:rsidP="00C925F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25FE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r w:rsidR="00C925FE" w:rsidRPr="0069268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575BF">
        <w:rPr>
          <w:rFonts w:ascii="Times New Roman" w:hAnsi="Times New Roman" w:cs="Times New Roman"/>
          <w:sz w:val="28"/>
          <w:szCs w:val="28"/>
        </w:rPr>
        <w:t xml:space="preserve">Пандемия </w:t>
      </w:r>
      <w:proofErr w:type="spellStart"/>
      <w:r w:rsidR="004575BF"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="004575BF" w:rsidRPr="004575BF">
        <w:rPr>
          <w:rFonts w:ascii="Times New Roman" w:hAnsi="Times New Roman" w:cs="Times New Roman"/>
          <w:sz w:val="28"/>
          <w:szCs w:val="28"/>
        </w:rPr>
        <w:t xml:space="preserve">-19 </w:t>
      </w:r>
      <w:r w:rsidR="004575BF">
        <w:rPr>
          <w:rFonts w:ascii="Times New Roman" w:hAnsi="Times New Roman" w:cs="Times New Roman"/>
          <w:sz w:val="28"/>
          <w:szCs w:val="28"/>
        </w:rPr>
        <w:t>привела к значительным изменениям в системе образования</w:t>
      </w:r>
      <w:r w:rsidR="00CD03F5">
        <w:rPr>
          <w:rFonts w:ascii="Times New Roman" w:hAnsi="Times New Roman" w:cs="Times New Roman"/>
          <w:sz w:val="28"/>
          <w:szCs w:val="28"/>
        </w:rPr>
        <w:t>. Возник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CD03F5">
        <w:rPr>
          <w:rFonts w:ascii="Times New Roman" w:hAnsi="Times New Roman" w:cs="Times New Roman"/>
          <w:sz w:val="28"/>
          <w:szCs w:val="28"/>
        </w:rPr>
        <w:t xml:space="preserve"> необходимость</w:t>
      </w:r>
      <w:r w:rsidR="00836B02">
        <w:rPr>
          <w:rFonts w:ascii="Times New Roman" w:hAnsi="Times New Roman" w:cs="Times New Roman"/>
          <w:sz w:val="28"/>
          <w:szCs w:val="28"/>
        </w:rPr>
        <w:t xml:space="preserve"> развитияопределенных стандартами </w:t>
      </w:r>
      <w:r w:rsidR="00CD03F5">
        <w:rPr>
          <w:rFonts w:ascii="Times New Roman" w:hAnsi="Times New Roman" w:cs="Times New Roman"/>
          <w:sz w:val="28"/>
          <w:szCs w:val="28"/>
        </w:rPr>
        <w:t xml:space="preserve">компетенций </w:t>
      </w:r>
      <w:r w:rsidR="00783AD6">
        <w:rPr>
          <w:rFonts w:ascii="Times New Roman" w:hAnsi="Times New Roman" w:cs="Times New Roman"/>
          <w:sz w:val="28"/>
          <w:szCs w:val="28"/>
        </w:rPr>
        <w:t>с применением дистанционных технологий</w:t>
      </w:r>
      <w:r w:rsidR="00C6429B" w:rsidRPr="00C6429B">
        <w:rPr>
          <w:rFonts w:ascii="Times New Roman" w:hAnsi="Times New Roman" w:cs="Times New Roman"/>
          <w:sz w:val="28"/>
          <w:szCs w:val="28"/>
        </w:rPr>
        <w:t xml:space="preserve">. </w:t>
      </w:r>
      <w:r w:rsidR="000E3A65" w:rsidRPr="000E3A65">
        <w:rPr>
          <w:rFonts w:ascii="Times New Roman" w:hAnsi="Times New Roman" w:cs="Times New Roman"/>
          <w:sz w:val="28"/>
          <w:szCs w:val="28"/>
        </w:rPr>
        <w:t>Коммуникативная компетенция</w:t>
      </w:r>
      <w:r w:rsidR="000E3A65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0E3A65" w:rsidRPr="000E3A65">
        <w:rPr>
          <w:rFonts w:ascii="Times New Roman" w:hAnsi="Times New Roman" w:cs="Times New Roman"/>
          <w:sz w:val="28"/>
          <w:szCs w:val="28"/>
        </w:rPr>
        <w:t>одн</w:t>
      </w:r>
      <w:r w:rsidR="000E3A65">
        <w:rPr>
          <w:rFonts w:ascii="Times New Roman" w:hAnsi="Times New Roman" w:cs="Times New Roman"/>
          <w:sz w:val="28"/>
          <w:szCs w:val="28"/>
        </w:rPr>
        <w:t>ой</w:t>
      </w:r>
      <w:r w:rsidR="000E3A65" w:rsidRPr="000E3A65">
        <w:rPr>
          <w:rFonts w:ascii="Times New Roman" w:hAnsi="Times New Roman" w:cs="Times New Roman"/>
          <w:sz w:val="28"/>
          <w:szCs w:val="28"/>
        </w:rPr>
        <w:t xml:space="preserve"> из ключевых универсальных составляющих готовности специалиста к выполнению профессиональных функций во многих сферах деятельности, </w:t>
      </w:r>
      <w:r w:rsidR="000E3A65">
        <w:rPr>
          <w:rFonts w:ascii="Times New Roman" w:hAnsi="Times New Roman" w:cs="Times New Roman"/>
          <w:sz w:val="28"/>
          <w:szCs w:val="28"/>
        </w:rPr>
        <w:t xml:space="preserve">что определяет актуальность работ, посвященных ее развитию в технологическом пространстве изменившейся реальности. </w:t>
      </w:r>
      <w:r w:rsidR="00783AD6">
        <w:rPr>
          <w:rFonts w:ascii="Times New Roman" w:hAnsi="Times New Roman" w:cs="Times New Roman"/>
          <w:sz w:val="28"/>
          <w:szCs w:val="28"/>
        </w:rPr>
        <w:t>П</w:t>
      </w:r>
      <w:r w:rsidR="00CD03F5">
        <w:rPr>
          <w:rFonts w:ascii="Times New Roman" w:hAnsi="Times New Roman" w:cs="Times New Roman"/>
          <w:sz w:val="28"/>
          <w:szCs w:val="28"/>
        </w:rPr>
        <w:t>омимо обретения опыта работы с новым инструментарием требуется научное осмысление</w:t>
      </w:r>
      <w:r w:rsidR="00783AD6">
        <w:rPr>
          <w:rFonts w:ascii="Times New Roman" w:hAnsi="Times New Roman" w:cs="Times New Roman"/>
          <w:sz w:val="28"/>
          <w:szCs w:val="28"/>
        </w:rPr>
        <w:t xml:space="preserve"> существующих в данной сфере проблем и разработка методологии эффективного применения технических средств </w:t>
      </w:r>
      <w:r w:rsidR="004A6028">
        <w:rPr>
          <w:rFonts w:ascii="Times New Roman" w:hAnsi="Times New Roman" w:cs="Times New Roman"/>
          <w:sz w:val="28"/>
          <w:szCs w:val="28"/>
        </w:rPr>
        <w:t xml:space="preserve">для достижения заданных образовательных результатов. Цель статьи – оценка возможностей существующих технических средств для </w:t>
      </w:r>
      <w:r w:rsidR="00B34D89">
        <w:rPr>
          <w:rFonts w:ascii="Times New Roman" w:hAnsi="Times New Roman" w:cs="Times New Roman"/>
          <w:sz w:val="28"/>
          <w:szCs w:val="28"/>
        </w:rPr>
        <w:t xml:space="preserve">дистанционного </w:t>
      </w:r>
      <w:r w:rsidR="004A6028">
        <w:rPr>
          <w:rFonts w:ascii="Times New Roman" w:hAnsi="Times New Roman" w:cs="Times New Roman"/>
          <w:sz w:val="28"/>
          <w:szCs w:val="28"/>
        </w:rPr>
        <w:t xml:space="preserve">развития коммуникативной компетенции, описание методических принципов, позволяющих </w:t>
      </w:r>
      <w:r w:rsidR="000E3A65">
        <w:rPr>
          <w:rFonts w:ascii="Times New Roman" w:hAnsi="Times New Roman" w:cs="Times New Roman"/>
          <w:sz w:val="28"/>
          <w:szCs w:val="28"/>
        </w:rPr>
        <w:t>организовать</w:t>
      </w:r>
      <w:r w:rsidR="00E543F0">
        <w:rPr>
          <w:rFonts w:ascii="Times New Roman" w:hAnsi="Times New Roman" w:cs="Times New Roman"/>
          <w:sz w:val="28"/>
          <w:szCs w:val="28"/>
        </w:rPr>
        <w:t xml:space="preserve"> учебный</w:t>
      </w:r>
      <w:r w:rsidR="004A6028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0E3A65">
        <w:rPr>
          <w:rFonts w:ascii="Times New Roman" w:hAnsi="Times New Roman" w:cs="Times New Roman"/>
          <w:sz w:val="28"/>
          <w:szCs w:val="28"/>
        </w:rPr>
        <w:t xml:space="preserve"> с ориентиром на оптимизацию и максимальную результативность</w:t>
      </w:r>
      <w:r w:rsidR="004A60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0C1C" w:rsidRDefault="00590C1C" w:rsidP="00836B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B02">
        <w:rPr>
          <w:rFonts w:ascii="Times New Roman" w:hAnsi="Times New Roman" w:cs="Times New Roman"/>
          <w:b/>
          <w:bCs/>
          <w:sz w:val="28"/>
          <w:szCs w:val="28"/>
        </w:rPr>
        <w:t>Степень разработанности проблемы.</w:t>
      </w:r>
      <w:r w:rsidR="006C7A30">
        <w:rPr>
          <w:rFonts w:ascii="Times New Roman" w:hAnsi="Times New Roman" w:cs="Times New Roman"/>
          <w:sz w:val="28"/>
          <w:szCs w:val="28"/>
        </w:rPr>
        <w:t xml:space="preserve">Научный анализ дистанционных технологий, применяемых для развития коммуникативной компетенции, требует предварительного уточнения содержания исследуемых явлений. </w:t>
      </w:r>
      <w:r w:rsidR="00AD0552">
        <w:rPr>
          <w:rFonts w:ascii="Times New Roman" w:hAnsi="Times New Roman" w:cs="Times New Roman"/>
          <w:sz w:val="28"/>
          <w:szCs w:val="28"/>
        </w:rPr>
        <w:t xml:space="preserve">Коммуникативная компетенция рассматривается как </w:t>
      </w:r>
      <w:r w:rsidR="00AD0552" w:rsidRPr="00AD0552">
        <w:rPr>
          <w:rFonts w:ascii="Times New Roman" w:hAnsi="Times New Roman" w:cs="Times New Roman"/>
          <w:sz w:val="28"/>
          <w:szCs w:val="28"/>
        </w:rPr>
        <w:t>готовность к реализации коммуникативного взаимодействия</w:t>
      </w:r>
      <w:r w:rsidR="00AD0552">
        <w:rPr>
          <w:rFonts w:ascii="Times New Roman" w:hAnsi="Times New Roman" w:cs="Times New Roman"/>
          <w:sz w:val="28"/>
          <w:szCs w:val="28"/>
        </w:rPr>
        <w:t>. К</w:t>
      </w:r>
      <w:r w:rsidR="00D83C16">
        <w:rPr>
          <w:rFonts w:ascii="Times New Roman" w:hAnsi="Times New Roman" w:cs="Times New Roman"/>
          <w:sz w:val="28"/>
          <w:szCs w:val="28"/>
        </w:rPr>
        <w:t xml:space="preserve">онцептуальные основы для </w:t>
      </w:r>
      <w:r w:rsidR="006C7A30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D83C16">
        <w:rPr>
          <w:rFonts w:ascii="Times New Roman" w:hAnsi="Times New Roman" w:cs="Times New Roman"/>
          <w:sz w:val="28"/>
          <w:szCs w:val="28"/>
        </w:rPr>
        <w:t xml:space="preserve">содержания понятия представлены в классических трудах </w:t>
      </w:r>
      <w:r w:rsidR="00A6574C" w:rsidRPr="00A6574C">
        <w:rPr>
          <w:rFonts w:ascii="Times New Roman" w:hAnsi="Times New Roman" w:cs="Times New Roman"/>
          <w:sz w:val="28"/>
          <w:szCs w:val="28"/>
        </w:rPr>
        <w:t>Д.</w:t>
      </w:r>
      <w:r w:rsidR="0062750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6574C" w:rsidRPr="00A6574C">
        <w:rPr>
          <w:rFonts w:ascii="Times New Roman" w:hAnsi="Times New Roman" w:cs="Times New Roman"/>
          <w:sz w:val="28"/>
          <w:szCs w:val="28"/>
        </w:rPr>
        <w:t>Хаймса</w:t>
      </w:r>
      <w:proofErr w:type="spellEnd"/>
      <w:r w:rsidR="00D42EB6" w:rsidRPr="00D42EB6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F2068D" w:rsidRPr="00F2068D">
        <w:rPr>
          <w:rFonts w:ascii="Times New Roman" w:hAnsi="Times New Roman" w:cs="Times New Roman"/>
          <w:sz w:val="28"/>
          <w:szCs w:val="28"/>
        </w:rPr>
        <w:t>Hymes</w:t>
      </w:r>
      <w:proofErr w:type="spellEnd"/>
      <w:r w:rsidR="00F2068D" w:rsidRPr="00F2068D">
        <w:rPr>
          <w:rFonts w:ascii="Times New Roman" w:hAnsi="Times New Roman" w:cs="Times New Roman"/>
          <w:sz w:val="28"/>
          <w:szCs w:val="28"/>
        </w:rPr>
        <w:t xml:space="preserve"> 1972</w:t>
      </w:r>
      <w:r w:rsidR="00D42EB6" w:rsidRPr="00D42EB6">
        <w:rPr>
          <w:rFonts w:ascii="Times New Roman" w:hAnsi="Times New Roman" w:cs="Times New Roman"/>
          <w:sz w:val="28"/>
          <w:szCs w:val="28"/>
        </w:rPr>
        <w:t>]</w:t>
      </w:r>
      <w:r w:rsidR="00A6574C" w:rsidRPr="00A6574C">
        <w:rPr>
          <w:rFonts w:ascii="Times New Roman" w:hAnsi="Times New Roman" w:cs="Times New Roman"/>
          <w:sz w:val="28"/>
          <w:szCs w:val="28"/>
        </w:rPr>
        <w:t>, М.</w:t>
      </w:r>
      <w:r w:rsidR="00E543F0">
        <w:rPr>
          <w:rFonts w:ascii="Times New Roman" w:hAnsi="Times New Roman" w:cs="Times New Roman"/>
          <w:sz w:val="28"/>
          <w:szCs w:val="28"/>
        </w:rPr>
        <w:t> </w:t>
      </w:r>
      <w:r w:rsidR="00A6574C" w:rsidRPr="00A6574C">
        <w:rPr>
          <w:rFonts w:ascii="Times New Roman" w:hAnsi="Times New Roman" w:cs="Times New Roman"/>
          <w:sz w:val="28"/>
          <w:szCs w:val="28"/>
        </w:rPr>
        <w:t>Н.</w:t>
      </w:r>
      <w:r w:rsidR="00E543F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6574C" w:rsidRPr="00A6574C">
        <w:rPr>
          <w:rFonts w:ascii="Times New Roman" w:hAnsi="Times New Roman" w:cs="Times New Roman"/>
          <w:sz w:val="28"/>
          <w:szCs w:val="28"/>
        </w:rPr>
        <w:t>Вятютнева</w:t>
      </w:r>
      <w:proofErr w:type="spellEnd"/>
      <w:r w:rsidR="00D42EB6" w:rsidRPr="00D42EB6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F2068D" w:rsidRPr="00F2068D">
        <w:rPr>
          <w:rFonts w:ascii="Times New Roman" w:hAnsi="Times New Roman" w:cs="Times New Roman"/>
          <w:sz w:val="28"/>
          <w:szCs w:val="28"/>
        </w:rPr>
        <w:t>Вятютнев</w:t>
      </w:r>
      <w:proofErr w:type="spellEnd"/>
      <w:r w:rsidR="00F2068D" w:rsidRPr="00F2068D">
        <w:rPr>
          <w:rFonts w:ascii="Times New Roman" w:hAnsi="Times New Roman" w:cs="Times New Roman"/>
          <w:sz w:val="28"/>
          <w:szCs w:val="28"/>
        </w:rPr>
        <w:t xml:space="preserve"> 1977</w:t>
      </w:r>
      <w:r w:rsidR="00D42EB6" w:rsidRPr="00D42EB6">
        <w:rPr>
          <w:rFonts w:ascii="Times New Roman" w:hAnsi="Times New Roman" w:cs="Times New Roman"/>
          <w:sz w:val="28"/>
          <w:szCs w:val="28"/>
        </w:rPr>
        <w:t>]</w:t>
      </w:r>
      <w:r w:rsidR="00A6574C" w:rsidRPr="00A6574C">
        <w:rPr>
          <w:rFonts w:ascii="Times New Roman" w:hAnsi="Times New Roman" w:cs="Times New Roman"/>
          <w:sz w:val="28"/>
          <w:szCs w:val="28"/>
        </w:rPr>
        <w:t>, М.</w:t>
      </w:r>
      <w:r w:rsidR="00E543F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6574C" w:rsidRPr="00A6574C">
        <w:rPr>
          <w:rFonts w:ascii="Times New Roman" w:hAnsi="Times New Roman" w:cs="Times New Roman"/>
          <w:sz w:val="28"/>
          <w:szCs w:val="28"/>
        </w:rPr>
        <w:t>Канали</w:t>
      </w:r>
      <w:proofErr w:type="spellEnd"/>
      <w:r w:rsidR="00F35104">
        <w:rPr>
          <w:rFonts w:ascii="Times New Roman" w:hAnsi="Times New Roman" w:cs="Times New Roman"/>
          <w:sz w:val="28"/>
          <w:szCs w:val="28"/>
        </w:rPr>
        <w:t>,</w:t>
      </w:r>
      <w:r w:rsidR="00A6574C" w:rsidRPr="00A6574C">
        <w:rPr>
          <w:rFonts w:ascii="Times New Roman" w:hAnsi="Times New Roman" w:cs="Times New Roman"/>
          <w:sz w:val="28"/>
          <w:szCs w:val="28"/>
        </w:rPr>
        <w:t xml:space="preserve"> М.</w:t>
      </w:r>
      <w:r w:rsidR="00E543F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6574C" w:rsidRPr="00A6574C">
        <w:rPr>
          <w:rFonts w:ascii="Times New Roman" w:hAnsi="Times New Roman" w:cs="Times New Roman"/>
          <w:sz w:val="28"/>
          <w:szCs w:val="28"/>
        </w:rPr>
        <w:t>Свейн</w:t>
      </w:r>
      <w:proofErr w:type="spellEnd"/>
      <w:r w:rsidR="00D42EB6" w:rsidRPr="00D42EB6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F2068D" w:rsidRPr="00F2068D">
        <w:rPr>
          <w:rFonts w:ascii="Times New Roman" w:hAnsi="Times New Roman" w:cs="Times New Roman"/>
          <w:sz w:val="28"/>
          <w:szCs w:val="28"/>
        </w:rPr>
        <w:t>Canale</w:t>
      </w:r>
      <w:proofErr w:type="spellEnd"/>
      <w:r w:rsidR="00F2068D" w:rsidRPr="00F206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068D" w:rsidRPr="00F2068D">
        <w:rPr>
          <w:rFonts w:ascii="Times New Roman" w:hAnsi="Times New Roman" w:cs="Times New Roman"/>
          <w:sz w:val="28"/>
          <w:szCs w:val="28"/>
        </w:rPr>
        <w:t>Swain</w:t>
      </w:r>
      <w:proofErr w:type="spellEnd"/>
      <w:r w:rsidR="00F2068D" w:rsidRPr="00F2068D">
        <w:rPr>
          <w:rFonts w:ascii="Times New Roman" w:hAnsi="Times New Roman" w:cs="Times New Roman"/>
          <w:sz w:val="28"/>
          <w:szCs w:val="28"/>
        </w:rPr>
        <w:t xml:space="preserve"> 1980</w:t>
      </w:r>
      <w:r w:rsidR="00D42EB6" w:rsidRPr="00D42EB6">
        <w:rPr>
          <w:rFonts w:ascii="Times New Roman" w:hAnsi="Times New Roman" w:cs="Times New Roman"/>
          <w:sz w:val="28"/>
          <w:szCs w:val="28"/>
        </w:rPr>
        <w:t>]</w:t>
      </w:r>
      <w:r w:rsidR="00A6574C" w:rsidRPr="00A6574C">
        <w:rPr>
          <w:rFonts w:ascii="Times New Roman" w:hAnsi="Times New Roman" w:cs="Times New Roman"/>
          <w:sz w:val="28"/>
          <w:szCs w:val="28"/>
        </w:rPr>
        <w:t>, Л.</w:t>
      </w:r>
      <w:r w:rsidR="00E543F0">
        <w:rPr>
          <w:rFonts w:ascii="Times New Roman" w:hAnsi="Times New Roman" w:cs="Times New Roman"/>
          <w:sz w:val="28"/>
          <w:szCs w:val="28"/>
        </w:rPr>
        <w:t> </w:t>
      </w:r>
      <w:r w:rsidR="00A6574C" w:rsidRPr="00A6574C">
        <w:rPr>
          <w:rFonts w:ascii="Times New Roman" w:hAnsi="Times New Roman" w:cs="Times New Roman"/>
          <w:sz w:val="28"/>
          <w:szCs w:val="28"/>
        </w:rPr>
        <w:t>Ф.</w:t>
      </w:r>
      <w:r w:rsidR="00E543F0">
        <w:rPr>
          <w:rFonts w:ascii="Times New Roman" w:hAnsi="Times New Roman" w:cs="Times New Roman"/>
          <w:sz w:val="28"/>
          <w:szCs w:val="28"/>
        </w:rPr>
        <w:t> </w:t>
      </w:r>
      <w:r w:rsidR="00A6574C" w:rsidRPr="00A6574C">
        <w:rPr>
          <w:rFonts w:ascii="Times New Roman" w:hAnsi="Times New Roman" w:cs="Times New Roman"/>
          <w:sz w:val="28"/>
          <w:szCs w:val="28"/>
        </w:rPr>
        <w:t>Бахмана</w:t>
      </w:r>
      <w:r w:rsidR="00F35104">
        <w:rPr>
          <w:rFonts w:ascii="Times New Roman" w:hAnsi="Times New Roman" w:cs="Times New Roman"/>
          <w:sz w:val="28"/>
          <w:szCs w:val="28"/>
        </w:rPr>
        <w:t xml:space="preserve">, </w:t>
      </w:r>
      <w:r w:rsidR="00A6574C" w:rsidRPr="00A6574C">
        <w:rPr>
          <w:rFonts w:ascii="Times New Roman" w:hAnsi="Times New Roman" w:cs="Times New Roman"/>
          <w:sz w:val="28"/>
          <w:szCs w:val="28"/>
        </w:rPr>
        <w:t>А.</w:t>
      </w:r>
      <w:r w:rsidR="00E543F0">
        <w:rPr>
          <w:rFonts w:ascii="Times New Roman" w:hAnsi="Times New Roman" w:cs="Times New Roman"/>
          <w:sz w:val="28"/>
          <w:szCs w:val="28"/>
        </w:rPr>
        <w:t> </w:t>
      </w:r>
      <w:r w:rsidR="00A6574C" w:rsidRPr="00A6574C">
        <w:rPr>
          <w:rFonts w:ascii="Times New Roman" w:hAnsi="Times New Roman" w:cs="Times New Roman"/>
          <w:sz w:val="28"/>
          <w:szCs w:val="28"/>
        </w:rPr>
        <w:t>С.</w:t>
      </w:r>
      <w:r w:rsidR="00E543F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6574C" w:rsidRPr="00A6574C">
        <w:rPr>
          <w:rFonts w:ascii="Times New Roman" w:hAnsi="Times New Roman" w:cs="Times New Roman"/>
          <w:sz w:val="28"/>
          <w:szCs w:val="28"/>
        </w:rPr>
        <w:t>Палмера</w:t>
      </w:r>
      <w:proofErr w:type="spellEnd"/>
      <w:r w:rsidR="00D42EB6" w:rsidRPr="00D42EB6">
        <w:rPr>
          <w:rFonts w:ascii="Times New Roman" w:hAnsi="Times New Roman" w:cs="Times New Roman"/>
          <w:sz w:val="28"/>
          <w:szCs w:val="28"/>
        </w:rPr>
        <w:t xml:space="preserve"> [</w:t>
      </w:r>
      <w:bookmarkStart w:id="1" w:name="_Hlk62568678"/>
      <w:proofErr w:type="spellStart"/>
      <w:r w:rsidR="00F2068D" w:rsidRPr="00F2068D">
        <w:rPr>
          <w:rFonts w:ascii="Times New Roman" w:hAnsi="Times New Roman" w:cs="Times New Roman"/>
          <w:sz w:val="28"/>
          <w:szCs w:val="28"/>
        </w:rPr>
        <w:t>Bachman</w:t>
      </w:r>
      <w:proofErr w:type="spellEnd"/>
      <w:r w:rsidR="00F2068D" w:rsidRPr="00F206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068D" w:rsidRPr="00F2068D">
        <w:rPr>
          <w:rFonts w:ascii="Times New Roman" w:hAnsi="Times New Roman" w:cs="Times New Roman"/>
          <w:sz w:val="28"/>
          <w:szCs w:val="28"/>
        </w:rPr>
        <w:t>Palmer</w:t>
      </w:r>
      <w:proofErr w:type="spellEnd"/>
      <w:r w:rsidR="00F2068D" w:rsidRPr="00F2068D">
        <w:rPr>
          <w:rFonts w:ascii="Times New Roman" w:hAnsi="Times New Roman" w:cs="Times New Roman"/>
          <w:sz w:val="28"/>
          <w:szCs w:val="28"/>
        </w:rPr>
        <w:t xml:space="preserve"> 1996</w:t>
      </w:r>
      <w:bookmarkEnd w:id="1"/>
      <w:r w:rsidR="00D42EB6" w:rsidRPr="00D42EB6">
        <w:rPr>
          <w:rFonts w:ascii="Times New Roman" w:hAnsi="Times New Roman" w:cs="Times New Roman"/>
          <w:sz w:val="28"/>
          <w:szCs w:val="28"/>
        </w:rPr>
        <w:t>]</w:t>
      </w:r>
      <w:r w:rsidR="00F35104">
        <w:rPr>
          <w:rFonts w:ascii="Times New Roman" w:hAnsi="Times New Roman" w:cs="Times New Roman"/>
          <w:sz w:val="28"/>
          <w:szCs w:val="28"/>
        </w:rPr>
        <w:t xml:space="preserve">и </w:t>
      </w:r>
      <w:r w:rsidR="00A6574C" w:rsidRPr="00A6574C">
        <w:rPr>
          <w:rFonts w:ascii="Times New Roman" w:hAnsi="Times New Roman" w:cs="Times New Roman"/>
          <w:sz w:val="28"/>
          <w:szCs w:val="28"/>
        </w:rPr>
        <w:t>Д.</w:t>
      </w:r>
      <w:r w:rsidR="00E543F0">
        <w:rPr>
          <w:rFonts w:ascii="Times New Roman" w:hAnsi="Times New Roman" w:cs="Times New Roman"/>
          <w:sz w:val="28"/>
          <w:szCs w:val="28"/>
        </w:rPr>
        <w:t> </w:t>
      </w:r>
      <w:r w:rsidR="00A6574C" w:rsidRPr="00A6574C">
        <w:rPr>
          <w:rFonts w:ascii="Times New Roman" w:hAnsi="Times New Roman" w:cs="Times New Roman"/>
          <w:sz w:val="28"/>
          <w:szCs w:val="28"/>
        </w:rPr>
        <w:t>И.</w:t>
      </w:r>
      <w:r w:rsidR="00E543F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6574C" w:rsidRPr="00A6574C">
        <w:rPr>
          <w:rFonts w:ascii="Times New Roman" w:hAnsi="Times New Roman" w:cs="Times New Roman"/>
          <w:sz w:val="28"/>
          <w:szCs w:val="28"/>
        </w:rPr>
        <w:t>Изаренкова</w:t>
      </w:r>
      <w:proofErr w:type="spellEnd"/>
      <w:r w:rsidR="00D42EB6" w:rsidRPr="00D42EB6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7E2D9C" w:rsidRPr="007E2D9C">
        <w:rPr>
          <w:rFonts w:ascii="Times New Roman" w:hAnsi="Times New Roman" w:cs="Times New Roman"/>
          <w:sz w:val="28"/>
          <w:szCs w:val="28"/>
        </w:rPr>
        <w:t>Изаренков</w:t>
      </w:r>
      <w:proofErr w:type="spellEnd"/>
      <w:r w:rsidR="007E2D9C" w:rsidRPr="007E2D9C">
        <w:rPr>
          <w:rFonts w:ascii="Times New Roman" w:hAnsi="Times New Roman" w:cs="Times New Roman"/>
          <w:sz w:val="28"/>
          <w:szCs w:val="28"/>
        </w:rPr>
        <w:t xml:space="preserve"> 1990</w:t>
      </w:r>
      <w:r w:rsidR="00D42EB6" w:rsidRPr="00D42EB6">
        <w:rPr>
          <w:rFonts w:ascii="Times New Roman" w:hAnsi="Times New Roman" w:cs="Times New Roman"/>
          <w:sz w:val="28"/>
          <w:szCs w:val="28"/>
        </w:rPr>
        <w:t>]</w:t>
      </w:r>
      <w:r w:rsidR="00373462">
        <w:rPr>
          <w:rFonts w:ascii="Times New Roman" w:hAnsi="Times New Roman" w:cs="Times New Roman"/>
          <w:sz w:val="28"/>
          <w:szCs w:val="28"/>
        </w:rPr>
        <w:t>,</w:t>
      </w:r>
      <w:r w:rsidR="00A6574C" w:rsidRPr="00A6574C">
        <w:rPr>
          <w:rFonts w:ascii="Times New Roman" w:hAnsi="Times New Roman" w:cs="Times New Roman"/>
          <w:sz w:val="28"/>
          <w:szCs w:val="28"/>
        </w:rPr>
        <w:t xml:space="preserve"> в которых нормативны</w:t>
      </w:r>
      <w:r w:rsidR="00A6574C">
        <w:rPr>
          <w:rFonts w:ascii="Times New Roman" w:hAnsi="Times New Roman" w:cs="Times New Roman"/>
          <w:sz w:val="28"/>
          <w:szCs w:val="28"/>
        </w:rPr>
        <w:t>е</w:t>
      </w:r>
      <w:r w:rsidR="00A6574C" w:rsidRPr="00A6574C">
        <w:rPr>
          <w:rFonts w:ascii="Times New Roman" w:hAnsi="Times New Roman" w:cs="Times New Roman"/>
          <w:sz w:val="28"/>
          <w:szCs w:val="28"/>
        </w:rPr>
        <w:t xml:space="preserve"> (грамматически</w:t>
      </w:r>
      <w:r w:rsidR="00A6574C">
        <w:rPr>
          <w:rFonts w:ascii="Times New Roman" w:hAnsi="Times New Roman" w:cs="Times New Roman"/>
          <w:sz w:val="28"/>
          <w:szCs w:val="28"/>
        </w:rPr>
        <w:t>е</w:t>
      </w:r>
      <w:r w:rsidR="00A6574C" w:rsidRPr="00A6574C">
        <w:rPr>
          <w:rFonts w:ascii="Times New Roman" w:hAnsi="Times New Roman" w:cs="Times New Roman"/>
          <w:sz w:val="28"/>
          <w:szCs w:val="28"/>
        </w:rPr>
        <w:t>) языковы</w:t>
      </w:r>
      <w:r w:rsidR="00A6574C">
        <w:rPr>
          <w:rFonts w:ascii="Times New Roman" w:hAnsi="Times New Roman" w:cs="Times New Roman"/>
          <w:sz w:val="28"/>
          <w:szCs w:val="28"/>
        </w:rPr>
        <w:t>е</w:t>
      </w:r>
      <w:r w:rsidR="00A6574C" w:rsidRPr="00A6574C">
        <w:rPr>
          <w:rFonts w:ascii="Times New Roman" w:hAnsi="Times New Roman" w:cs="Times New Roman"/>
          <w:sz w:val="28"/>
          <w:szCs w:val="28"/>
        </w:rPr>
        <w:t xml:space="preserve"> аспект</w:t>
      </w:r>
      <w:r w:rsidR="00A6574C">
        <w:rPr>
          <w:rFonts w:ascii="Times New Roman" w:hAnsi="Times New Roman" w:cs="Times New Roman"/>
          <w:sz w:val="28"/>
          <w:szCs w:val="28"/>
        </w:rPr>
        <w:t xml:space="preserve">ы </w:t>
      </w:r>
      <w:r w:rsidR="00AD0552">
        <w:rPr>
          <w:rFonts w:ascii="Times New Roman" w:hAnsi="Times New Roman" w:cs="Times New Roman"/>
          <w:sz w:val="28"/>
          <w:szCs w:val="28"/>
        </w:rPr>
        <w:t>представляются</w:t>
      </w:r>
      <w:r w:rsidR="00A6574C">
        <w:rPr>
          <w:rFonts w:ascii="Times New Roman" w:hAnsi="Times New Roman" w:cs="Times New Roman"/>
          <w:sz w:val="28"/>
          <w:szCs w:val="28"/>
        </w:rPr>
        <w:t xml:space="preserve"> в неразрывной связи с</w:t>
      </w:r>
      <w:r w:rsidR="00A6574C" w:rsidRPr="00A6574C">
        <w:rPr>
          <w:rFonts w:ascii="Times New Roman" w:hAnsi="Times New Roman" w:cs="Times New Roman"/>
          <w:sz w:val="28"/>
          <w:szCs w:val="28"/>
        </w:rPr>
        <w:t xml:space="preserve"> ситуативной уместност</w:t>
      </w:r>
      <w:r w:rsidR="00A6574C">
        <w:rPr>
          <w:rFonts w:ascii="Times New Roman" w:hAnsi="Times New Roman" w:cs="Times New Roman"/>
          <w:sz w:val="28"/>
          <w:szCs w:val="28"/>
        </w:rPr>
        <w:t>ью</w:t>
      </w:r>
      <w:r w:rsidR="00A6574C" w:rsidRPr="00A6574C">
        <w:rPr>
          <w:rFonts w:ascii="Times New Roman" w:hAnsi="Times New Roman" w:cs="Times New Roman"/>
          <w:sz w:val="28"/>
          <w:szCs w:val="28"/>
        </w:rPr>
        <w:t>, адекватност</w:t>
      </w:r>
      <w:r w:rsidR="00A6574C">
        <w:rPr>
          <w:rFonts w:ascii="Times New Roman" w:hAnsi="Times New Roman" w:cs="Times New Roman"/>
          <w:sz w:val="28"/>
          <w:szCs w:val="28"/>
        </w:rPr>
        <w:t>ью</w:t>
      </w:r>
      <w:r w:rsidR="00A6574C" w:rsidRPr="00A6574C">
        <w:rPr>
          <w:rFonts w:ascii="Times New Roman" w:hAnsi="Times New Roman" w:cs="Times New Roman"/>
          <w:sz w:val="28"/>
          <w:szCs w:val="28"/>
        </w:rPr>
        <w:t xml:space="preserve"> использования языка, предметной составляющей</w:t>
      </w:r>
      <w:r w:rsidR="00F35104">
        <w:rPr>
          <w:rFonts w:ascii="Times New Roman" w:hAnsi="Times New Roman" w:cs="Times New Roman"/>
          <w:sz w:val="28"/>
          <w:szCs w:val="28"/>
        </w:rPr>
        <w:t xml:space="preserve"> и</w:t>
      </w:r>
      <w:r w:rsidR="00A6574C" w:rsidRPr="00A6574C">
        <w:rPr>
          <w:rFonts w:ascii="Times New Roman" w:hAnsi="Times New Roman" w:cs="Times New Roman"/>
          <w:sz w:val="28"/>
          <w:szCs w:val="28"/>
        </w:rPr>
        <w:t xml:space="preserve"> эффективност</w:t>
      </w:r>
      <w:r w:rsidR="00A6574C">
        <w:rPr>
          <w:rFonts w:ascii="Times New Roman" w:hAnsi="Times New Roman" w:cs="Times New Roman"/>
          <w:sz w:val="28"/>
          <w:szCs w:val="28"/>
        </w:rPr>
        <w:t>ью</w:t>
      </w:r>
      <w:r w:rsidR="00A6574C" w:rsidRPr="00A6574C">
        <w:rPr>
          <w:rFonts w:ascii="Times New Roman" w:hAnsi="Times New Roman" w:cs="Times New Roman"/>
          <w:sz w:val="28"/>
          <w:szCs w:val="28"/>
        </w:rPr>
        <w:t xml:space="preserve"> (результативност</w:t>
      </w:r>
      <w:r w:rsidR="00A6574C">
        <w:rPr>
          <w:rFonts w:ascii="Times New Roman" w:hAnsi="Times New Roman" w:cs="Times New Roman"/>
          <w:sz w:val="28"/>
          <w:szCs w:val="28"/>
        </w:rPr>
        <w:t>ью</w:t>
      </w:r>
      <w:r w:rsidR="00A6574C" w:rsidRPr="00A6574C">
        <w:rPr>
          <w:rFonts w:ascii="Times New Roman" w:hAnsi="Times New Roman" w:cs="Times New Roman"/>
          <w:sz w:val="28"/>
          <w:szCs w:val="28"/>
        </w:rPr>
        <w:t>) взаимодействия.</w:t>
      </w:r>
    </w:p>
    <w:p w:rsidR="006C7A30" w:rsidRDefault="006C7A30" w:rsidP="00E543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A30">
        <w:rPr>
          <w:rFonts w:ascii="Times New Roman" w:hAnsi="Times New Roman" w:cs="Times New Roman"/>
          <w:sz w:val="28"/>
          <w:szCs w:val="28"/>
        </w:rPr>
        <w:t xml:space="preserve">В научной практике в составе коммуникативной компетенции наряду с языковым (лингвистическим) компонентом </w:t>
      </w:r>
      <w:proofErr w:type="spellStart"/>
      <w:r w:rsidRPr="006C7A30">
        <w:rPr>
          <w:rFonts w:ascii="Times New Roman" w:hAnsi="Times New Roman" w:cs="Times New Roman"/>
          <w:sz w:val="28"/>
          <w:szCs w:val="28"/>
        </w:rPr>
        <w:lastRenderedPageBreak/>
        <w:t>выделяютсясоциолингвистический</w:t>
      </w:r>
      <w:proofErr w:type="spellEnd"/>
      <w:r w:rsidRPr="006C7A30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7E2D9C" w:rsidRPr="007E2D9C">
        <w:rPr>
          <w:rFonts w:ascii="Times New Roman" w:hAnsi="Times New Roman" w:cs="Times New Roman"/>
          <w:sz w:val="28"/>
          <w:szCs w:val="28"/>
        </w:rPr>
        <w:t>Canale</w:t>
      </w:r>
      <w:proofErr w:type="spellEnd"/>
      <w:r w:rsidR="007E2D9C" w:rsidRPr="007E2D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2D9C" w:rsidRPr="007E2D9C">
        <w:rPr>
          <w:rFonts w:ascii="Times New Roman" w:hAnsi="Times New Roman" w:cs="Times New Roman"/>
          <w:sz w:val="28"/>
          <w:szCs w:val="28"/>
        </w:rPr>
        <w:t>Swain</w:t>
      </w:r>
      <w:proofErr w:type="spellEnd"/>
      <w:r w:rsidR="007E2D9C" w:rsidRPr="007E2D9C">
        <w:rPr>
          <w:rFonts w:ascii="Times New Roman" w:hAnsi="Times New Roman" w:cs="Times New Roman"/>
          <w:sz w:val="28"/>
          <w:szCs w:val="28"/>
        </w:rPr>
        <w:t xml:space="preserve"> 1980</w:t>
      </w:r>
      <w:r w:rsidRPr="006C7A30">
        <w:rPr>
          <w:rFonts w:ascii="Times New Roman" w:hAnsi="Times New Roman" w:cs="Times New Roman"/>
          <w:sz w:val="28"/>
          <w:szCs w:val="28"/>
        </w:rPr>
        <w:t xml:space="preserve">; </w:t>
      </w:r>
      <w:r w:rsidR="007E2D9C" w:rsidRPr="007E2D9C">
        <w:rPr>
          <w:rFonts w:ascii="Times New Roman" w:hAnsi="Times New Roman" w:cs="Times New Roman"/>
          <w:sz w:val="28"/>
          <w:szCs w:val="28"/>
        </w:rPr>
        <w:t>Исакова 2017</w:t>
      </w:r>
      <w:r w:rsidRPr="006C7A30">
        <w:rPr>
          <w:rFonts w:ascii="Times New Roman" w:hAnsi="Times New Roman" w:cs="Times New Roman"/>
          <w:sz w:val="28"/>
          <w:szCs w:val="28"/>
        </w:rPr>
        <w:t>], стратегический [</w:t>
      </w:r>
      <w:proofErr w:type="spellStart"/>
      <w:r w:rsidR="007E2D9C" w:rsidRPr="007E2D9C">
        <w:rPr>
          <w:rFonts w:ascii="Times New Roman" w:hAnsi="Times New Roman" w:cs="Times New Roman"/>
          <w:sz w:val="28"/>
          <w:szCs w:val="28"/>
        </w:rPr>
        <w:t>Canale</w:t>
      </w:r>
      <w:proofErr w:type="spellEnd"/>
      <w:r w:rsidR="007E2D9C" w:rsidRPr="007E2D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2D9C" w:rsidRPr="007E2D9C">
        <w:rPr>
          <w:rFonts w:ascii="Times New Roman" w:hAnsi="Times New Roman" w:cs="Times New Roman"/>
          <w:sz w:val="28"/>
          <w:szCs w:val="28"/>
        </w:rPr>
        <w:t>Swain</w:t>
      </w:r>
      <w:proofErr w:type="spellEnd"/>
      <w:r w:rsidR="007E2D9C" w:rsidRPr="007E2D9C">
        <w:rPr>
          <w:rFonts w:ascii="Times New Roman" w:hAnsi="Times New Roman" w:cs="Times New Roman"/>
          <w:sz w:val="28"/>
          <w:szCs w:val="28"/>
        </w:rPr>
        <w:t xml:space="preserve"> 1980</w:t>
      </w:r>
      <w:r w:rsidRPr="006C7A3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7E2D9C" w:rsidRPr="007E2D9C">
        <w:rPr>
          <w:rFonts w:ascii="Times New Roman" w:hAnsi="Times New Roman" w:cs="Times New Roman"/>
          <w:sz w:val="28"/>
          <w:szCs w:val="28"/>
        </w:rPr>
        <w:t>Bachman</w:t>
      </w:r>
      <w:proofErr w:type="spellEnd"/>
      <w:r w:rsidR="007E2D9C" w:rsidRPr="007E2D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2D9C" w:rsidRPr="007E2D9C">
        <w:rPr>
          <w:rFonts w:ascii="Times New Roman" w:hAnsi="Times New Roman" w:cs="Times New Roman"/>
          <w:sz w:val="28"/>
          <w:szCs w:val="28"/>
        </w:rPr>
        <w:t>Palmer</w:t>
      </w:r>
      <w:proofErr w:type="spellEnd"/>
      <w:r w:rsidR="007E2D9C" w:rsidRPr="007E2D9C">
        <w:rPr>
          <w:rFonts w:ascii="Times New Roman" w:hAnsi="Times New Roman" w:cs="Times New Roman"/>
          <w:sz w:val="28"/>
          <w:szCs w:val="28"/>
        </w:rPr>
        <w:t xml:space="preserve"> 1996</w:t>
      </w:r>
      <w:r w:rsidRPr="006C7A3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7E2D9C" w:rsidRPr="007E2D9C">
        <w:rPr>
          <w:rFonts w:ascii="Times New Roman" w:hAnsi="Times New Roman" w:cs="Times New Roman"/>
          <w:sz w:val="28"/>
          <w:szCs w:val="28"/>
        </w:rPr>
        <w:t>Celce-Murcia</w:t>
      </w:r>
      <w:proofErr w:type="spellEnd"/>
      <w:r w:rsidR="007E2D9C" w:rsidRPr="007E2D9C">
        <w:rPr>
          <w:rFonts w:ascii="Times New Roman" w:hAnsi="Times New Roman" w:cs="Times New Roman"/>
          <w:sz w:val="28"/>
          <w:szCs w:val="28"/>
        </w:rPr>
        <w:t xml:space="preserve"> 2008</w:t>
      </w:r>
      <w:r w:rsidRPr="006C7A3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7E2D9C" w:rsidRPr="007E2D9C">
        <w:rPr>
          <w:rFonts w:ascii="Times New Roman" w:hAnsi="Times New Roman" w:cs="Times New Roman"/>
          <w:sz w:val="28"/>
          <w:szCs w:val="28"/>
        </w:rPr>
        <w:t>Долинский</w:t>
      </w:r>
      <w:proofErr w:type="spellEnd"/>
      <w:r w:rsidR="007E2D9C" w:rsidRPr="007E2D9C">
        <w:rPr>
          <w:rFonts w:ascii="Times New Roman" w:hAnsi="Times New Roman" w:cs="Times New Roman"/>
          <w:sz w:val="28"/>
          <w:szCs w:val="28"/>
        </w:rPr>
        <w:t xml:space="preserve"> 2013</w:t>
      </w:r>
      <w:r w:rsidRPr="006C7A3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7E2D9C" w:rsidRPr="007E2D9C">
        <w:rPr>
          <w:rFonts w:ascii="Times New Roman" w:hAnsi="Times New Roman" w:cs="Times New Roman"/>
          <w:sz w:val="28"/>
          <w:szCs w:val="28"/>
        </w:rPr>
        <w:t>Таюрская</w:t>
      </w:r>
      <w:proofErr w:type="spellEnd"/>
      <w:r w:rsidR="007E2D9C" w:rsidRPr="007E2D9C">
        <w:rPr>
          <w:rFonts w:ascii="Times New Roman" w:hAnsi="Times New Roman" w:cs="Times New Roman"/>
          <w:sz w:val="28"/>
          <w:szCs w:val="28"/>
        </w:rPr>
        <w:t xml:space="preserve"> 2015</w:t>
      </w:r>
      <w:r w:rsidRPr="006C7A30">
        <w:rPr>
          <w:rFonts w:ascii="Times New Roman" w:hAnsi="Times New Roman" w:cs="Times New Roman"/>
          <w:sz w:val="28"/>
          <w:szCs w:val="28"/>
        </w:rPr>
        <w:t xml:space="preserve">], </w:t>
      </w:r>
      <w:proofErr w:type="spellStart"/>
      <w:r w:rsidRPr="006C7A30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6C7A30">
        <w:rPr>
          <w:rFonts w:ascii="Times New Roman" w:hAnsi="Times New Roman" w:cs="Times New Roman"/>
          <w:sz w:val="28"/>
          <w:szCs w:val="28"/>
        </w:rPr>
        <w:t xml:space="preserve"> [</w:t>
      </w:r>
      <w:bookmarkStart w:id="2" w:name="_Hlk62569150"/>
      <w:proofErr w:type="spellStart"/>
      <w:r w:rsidR="007E2D9C" w:rsidRPr="007E2D9C">
        <w:rPr>
          <w:rFonts w:ascii="Times New Roman" w:hAnsi="Times New Roman" w:cs="Times New Roman"/>
          <w:sz w:val="28"/>
          <w:szCs w:val="28"/>
        </w:rPr>
        <w:t>Celce-Murcia</w:t>
      </w:r>
      <w:proofErr w:type="spellEnd"/>
      <w:r w:rsidR="007E2D9C" w:rsidRPr="007E2D9C">
        <w:rPr>
          <w:rFonts w:ascii="Times New Roman" w:hAnsi="Times New Roman" w:cs="Times New Roman"/>
          <w:sz w:val="28"/>
          <w:szCs w:val="28"/>
        </w:rPr>
        <w:t xml:space="preserve"> 2008</w:t>
      </w:r>
      <w:bookmarkEnd w:id="2"/>
      <w:r w:rsidR="007E2D9C" w:rsidRPr="007E2D9C">
        <w:rPr>
          <w:rFonts w:ascii="Times New Roman" w:hAnsi="Times New Roman" w:cs="Times New Roman"/>
          <w:sz w:val="28"/>
          <w:szCs w:val="28"/>
        </w:rPr>
        <w:t xml:space="preserve">;Долинский 2013; </w:t>
      </w:r>
      <w:proofErr w:type="spellStart"/>
      <w:r w:rsidR="007E2D9C" w:rsidRPr="007E2D9C">
        <w:rPr>
          <w:rFonts w:ascii="Times New Roman" w:hAnsi="Times New Roman" w:cs="Times New Roman"/>
          <w:sz w:val="28"/>
          <w:szCs w:val="28"/>
        </w:rPr>
        <w:t>Таюрская</w:t>
      </w:r>
      <w:proofErr w:type="spellEnd"/>
      <w:r w:rsidR="007E2D9C" w:rsidRPr="007E2D9C">
        <w:rPr>
          <w:rFonts w:ascii="Times New Roman" w:hAnsi="Times New Roman" w:cs="Times New Roman"/>
          <w:sz w:val="28"/>
          <w:szCs w:val="28"/>
        </w:rPr>
        <w:t xml:space="preserve"> 2015; </w:t>
      </w:r>
      <w:proofErr w:type="spellStart"/>
      <w:r w:rsidR="007E2D9C" w:rsidRPr="007E2D9C">
        <w:rPr>
          <w:rFonts w:ascii="Times New Roman" w:hAnsi="Times New Roman" w:cs="Times New Roman"/>
          <w:sz w:val="28"/>
          <w:szCs w:val="28"/>
        </w:rPr>
        <w:t>Великанова</w:t>
      </w:r>
      <w:proofErr w:type="spellEnd"/>
      <w:r w:rsidR="007E2D9C" w:rsidRPr="007E2D9C">
        <w:rPr>
          <w:rFonts w:ascii="Times New Roman" w:hAnsi="Times New Roman" w:cs="Times New Roman"/>
          <w:sz w:val="28"/>
          <w:szCs w:val="28"/>
        </w:rPr>
        <w:t>, Кислякова 2019</w:t>
      </w:r>
      <w:r w:rsidRPr="006C7A30">
        <w:rPr>
          <w:rFonts w:ascii="Times New Roman" w:hAnsi="Times New Roman" w:cs="Times New Roman"/>
          <w:sz w:val="28"/>
          <w:szCs w:val="28"/>
        </w:rPr>
        <w:t>], дискурсивный [</w:t>
      </w:r>
      <w:proofErr w:type="spellStart"/>
      <w:r w:rsidR="007E2D9C" w:rsidRPr="007E2D9C">
        <w:rPr>
          <w:rFonts w:ascii="Times New Roman" w:hAnsi="Times New Roman" w:cs="Times New Roman"/>
          <w:sz w:val="28"/>
          <w:szCs w:val="28"/>
        </w:rPr>
        <w:t>Celce-Murcia</w:t>
      </w:r>
      <w:proofErr w:type="spellEnd"/>
      <w:r w:rsidR="007E2D9C" w:rsidRPr="007E2D9C">
        <w:rPr>
          <w:rFonts w:ascii="Times New Roman" w:hAnsi="Times New Roman" w:cs="Times New Roman"/>
          <w:sz w:val="28"/>
          <w:szCs w:val="28"/>
        </w:rPr>
        <w:t xml:space="preserve"> 2008;Стурикова 2015; </w:t>
      </w:r>
      <w:proofErr w:type="spellStart"/>
      <w:r w:rsidR="007E2D9C" w:rsidRPr="007E2D9C">
        <w:rPr>
          <w:rFonts w:ascii="Times New Roman" w:hAnsi="Times New Roman" w:cs="Times New Roman"/>
          <w:sz w:val="28"/>
          <w:szCs w:val="28"/>
        </w:rPr>
        <w:t>Таюрская</w:t>
      </w:r>
      <w:proofErr w:type="spellEnd"/>
      <w:r w:rsidR="007E2D9C" w:rsidRPr="007E2D9C">
        <w:rPr>
          <w:rFonts w:ascii="Times New Roman" w:hAnsi="Times New Roman" w:cs="Times New Roman"/>
          <w:sz w:val="28"/>
          <w:szCs w:val="28"/>
        </w:rPr>
        <w:t xml:space="preserve"> 2015</w:t>
      </w:r>
      <w:r w:rsidRPr="006C7A30">
        <w:rPr>
          <w:rFonts w:ascii="Times New Roman" w:hAnsi="Times New Roman" w:cs="Times New Roman"/>
          <w:sz w:val="28"/>
          <w:szCs w:val="28"/>
        </w:rPr>
        <w:t>], текстовый [</w:t>
      </w:r>
      <w:proofErr w:type="spellStart"/>
      <w:r w:rsidR="007E2D9C" w:rsidRPr="007E2D9C">
        <w:rPr>
          <w:rFonts w:ascii="Times New Roman" w:hAnsi="Times New Roman" w:cs="Times New Roman"/>
          <w:sz w:val="28"/>
          <w:szCs w:val="28"/>
        </w:rPr>
        <w:t>Солтанбекова</w:t>
      </w:r>
      <w:proofErr w:type="spellEnd"/>
      <w:r w:rsidR="007E2D9C" w:rsidRPr="007E2D9C">
        <w:rPr>
          <w:rFonts w:ascii="Times New Roman" w:hAnsi="Times New Roman" w:cs="Times New Roman"/>
          <w:sz w:val="28"/>
          <w:szCs w:val="28"/>
        </w:rPr>
        <w:t xml:space="preserve"> 2008</w:t>
      </w:r>
      <w:r w:rsidRPr="006C7A30">
        <w:rPr>
          <w:rFonts w:ascii="Times New Roman" w:hAnsi="Times New Roman" w:cs="Times New Roman"/>
          <w:sz w:val="28"/>
          <w:szCs w:val="28"/>
        </w:rPr>
        <w:t>], формульный и интерактивный [</w:t>
      </w:r>
      <w:proofErr w:type="spellStart"/>
      <w:r w:rsidR="008D2835" w:rsidRPr="008D2835">
        <w:rPr>
          <w:rFonts w:ascii="Times New Roman" w:hAnsi="Times New Roman" w:cs="Times New Roman"/>
          <w:sz w:val="28"/>
          <w:szCs w:val="28"/>
        </w:rPr>
        <w:t>Celce-Murcia</w:t>
      </w:r>
      <w:proofErr w:type="spellEnd"/>
      <w:r w:rsidR="008D2835" w:rsidRPr="008D2835">
        <w:rPr>
          <w:rFonts w:ascii="Times New Roman" w:hAnsi="Times New Roman" w:cs="Times New Roman"/>
          <w:sz w:val="28"/>
          <w:szCs w:val="28"/>
        </w:rPr>
        <w:t xml:space="preserve"> 2008</w:t>
      </w:r>
      <w:r w:rsidRPr="006C7A30">
        <w:rPr>
          <w:rFonts w:ascii="Times New Roman" w:hAnsi="Times New Roman" w:cs="Times New Roman"/>
          <w:sz w:val="28"/>
          <w:szCs w:val="28"/>
        </w:rPr>
        <w:t xml:space="preserve">] компоненты или </w:t>
      </w:r>
      <w:proofErr w:type="spellStart"/>
      <w:r w:rsidRPr="006C7A30">
        <w:rPr>
          <w:rFonts w:ascii="Times New Roman" w:hAnsi="Times New Roman" w:cs="Times New Roman"/>
          <w:sz w:val="28"/>
          <w:szCs w:val="28"/>
        </w:rPr>
        <w:t>субкомпетенции</w:t>
      </w:r>
      <w:proofErr w:type="spellEnd"/>
      <w:r w:rsidRPr="006C7A30">
        <w:rPr>
          <w:rFonts w:ascii="Times New Roman" w:hAnsi="Times New Roman" w:cs="Times New Roman"/>
          <w:sz w:val="28"/>
          <w:szCs w:val="28"/>
        </w:rPr>
        <w:t xml:space="preserve">, но нам представляется оправданной интеграция данных составляющих в рамках прагматического компонента. Изучая отношения между знаковыми системами и теми, кто ими пользуется, прагматика связывает оформление высказывания с интенциями коммуникантов и контекстом и фактически включает аспекты, которые можно рассматривать отдельно в рамках социокультурного, социолингвистического, стратегического, интерактивного и др. компонентов.  </w:t>
      </w:r>
    </w:p>
    <w:p w:rsidR="00590C1C" w:rsidRDefault="006C7A30" w:rsidP="00E543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</w:t>
      </w:r>
      <w:r w:rsidRPr="006C7A30">
        <w:rPr>
          <w:rFonts w:ascii="Times New Roman" w:hAnsi="Times New Roman" w:cs="Times New Roman"/>
          <w:sz w:val="28"/>
          <w:szCs w:val="28"/>
        </w:rPr>
        <w:t xml:space="preserve"> структуре коммуникативной компетенции мы разграничиваем языковой компонент, который обеспечивает нормативную базу, позволяющую корректно применять языковые средства при оформлении высказывания, и прагматический компонент, ориентированный на адекватное (контексту в широком смысле) применение языка в коммуникативных ситуациях для достижения цели взаимодействия. </w:t>
      </w:r>
    </w:p>
    <w:p w:rsidR="00F35104" w:rsidRDefault="00D16F7A" w:rsidP="00AB7E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Коммуникативная компетенция </w:t>
      </w:r>
      <w:r w:rsidR="00F35104">
        <w:rPr>
          <w:rFonts w:ascii="Times New Roman" w:hAnsi="Times New Roman" w:cs="Times New Roman"/>
          <w:sz w:val="28"/>
          <w:szCs w:val="28"/>
        </w:rPr>
        <w:t xml:space="preserve">долгое время преимущественно </w:t>
      </w:r>
      <w:r>
        <w:rPr>
          <w:rFonts w:ascii="Times New Roman" w:hAnsi="Times New Roman" w:cs="Times New Roman"/>
          <w:sz w:val="28"/>
          <w:szCs w:val="28"/>
        </w:rPr>
        <w:t>формировалась</w:t>
      </w:r>
      <w:r w:rsidR="00F35104">
        <w:rPr>
          <w:rFonts w:ascii="Times New Roman" w:hAnsi="Times New Roman" w:cs="Times New Roman"/>
          <w:sz w:val="28"/>
          <w:szCs w:val="28"/>
        </w:rPr>
        <w:t xml:space="preserve"> в процессе непосредственного коммуникативного взаимодействия </w:t>
      </w:r>
      <w:r w:rsidR="00AB7ECF">
        <w:rPr>
          <w:rFonts w:ascii="Times New Roman" w:hAnsi="Times New Roman" w:cs="Times New Roman"/>
          <w:sz w:val="28"/>
          <w:szCs w:val="28"/>
        </w:rPr>
        <w:t>и</w:t>
      </w:r>
      <w:r w:rsidR="00343AFE">
        <w:rPr>
          <w:rFonts w:ascii="Times New Roman" w:hAnsi="Times New Roman" w:cs="Times New Roman"/>
          <w:sz w:val="28"/>
          <w:szCs w:val="28"/>
        </w:rPr>
        <w:t xml:space="preserve"> с помощью</w:t>
      </w:r>
      <w:r w:rsidR="00AB7ECF">
        <w:rPr>
          <w:rFonts w:ascii="Times New Roman" w:hAnsi="Times New Roman" w:cs="Times New Roman"/>
          <w:sz w:val="28"/>
          <w:szCs w:val="28"/>
        </w:rPr>
        <w:t xml:space="preserve">упражнений, ориентированных на разные аспекты языка и виды речевой деятельности. </w:t>
      </w:r>
      <w:r w:rsidR="00343AFE">
        <w:rPr>
          <w:rFonts w:ascii="Times New Roman" w:hAnsi="Times New Roman" w:cs="Times New Roman"/>
          <w:sz w:val="28"/>
          <w:szCs w:val="28"/>
        </w:rPr>
        <w:t>Основной акцент переносится на говорение как самый показательный для уровня развития коммуникативной компетенции вид речевой деятельности, но, как известно, говорение неразрывно связано с аудированием</w:t>
      </w:r>
      <w:r w:rsidR="00C925FE">
        <w:rPr>
          <w:rFonts w:ascii="Times New Roman" w:hAnsi="Times New Roman" w:cs="Times New Roman"/>
          <w:sz w:val="28"/>
          <w:szCs w:val="28"/>
        </w:rPr>
        <w:t xml:space="preserve"> и часто инициируется на основе информации, полученной в процессе чтения, а коммуникация как таковая не ограничивается устной формой. </w:t>
      </w:r>
      <w:r w:rsidR="00AB7ECF">
        <w:rPr>
          <w:rFonts w:ascii="Times New Roman" w:hAnsi="Times New Roman" w:cs="Times New Roman"/>
          <w:sz w:val="28"/>
          <w:szCs w:val="28"/>
        </w:rPr>
        <w:t xml:space="preserve">В период пандемии возникла необходимостьразвития </w:t>
      </w:r>
      <w:r w:rsidR="00C925FE">
        <w:rPr>
          <w:rFonts w:ascii="Times New Roman" w:hAnsi="Times New Roman" w:cs="Times New Roman"/>
          <w:sz w:val="28"/>
          <w:szCs w:val="28"/>
        </w:rPr>
        <w:t xml:space="preserve">коммуникативной компетенции </w:t>
      </w:r>
      <w:r w:rsidR="00AB7ECF">
        <w:rPr>
          <w:rFonts w:ascii="Times New Roman" w:hAnsi="Times New Roman" w:cs="Times New Roman"/>
          <w:sz w:val="28"/>
          <w:szCs w:val="28"/>
        </w:rPr>
        <w:t>дистанционными средствами, но пока недостаточно разработана методология</w:t>
      </w:r>
      <w:r>
        <w:rPr>
          <w:rFonts w:ascii="Times New Roman" w:hAnsi="Times New Roman" w:cs="Times New Roman"/>
          <w:sz w:val="28"/>
          <w:szCs w:val="28"/>
        </w:rPr>
        <w:t xml:space="preserve"> эффективного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применения данных средств</w:t>
      </w:r>
      <w:r w:rsidR="00AB7ECF">
        <w:rPr>
          <w:rFonts w:ascii="Times New Roman" w:hAnsi="Times New Roman" w:cs="Times New Roman"/>
          <w:sz w:val="28"/>
          <w:szCs w:val="28"/>
        </w:rPr>
        <w:t xml:space="preserve">. </w:t>
      </w:r>
      <w:r w:rsidR="00612B7C">
        <w:rPr>
          <w:rFonts w:ascii="Times New Roman" w:hAnsi="Times New Roman" w:cs="Times New Roman"/>
          <w:sz w:val="28"/>
          <w:szCs w:val="28"/>
        </w:rPr>
        <w:t>Для реализации задачи важ</w:t>
      </w:r>
      <w:r>
        <w:rPr>
          <w:rFonts w:ascii="Times New Roman" w:hAnsi="Times New Roman" w:cs="Times New Roman"/>
          <w:sz w:val="28"/>
          <w:szCs w:val="28"/>
        </w:rPr>
        <w:t xml:space="preserve">но проанализировать развитие базовых составляющих коммуникативной компетенции с </w:t>
      </w:r>
      <w:r w:rsidR="00612B7C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12B7C">
        <w:rPr>
          <w:rFonts w:ascii="Times New Roman" w:hAnsi="Times New Roman" w:cs="Times New Roman"/>
          <w:sz w:val="28"/>
          <w:szCs w:val="28"/>
        </w:rPr>
        <w:t xml:space="preserve"> дистанционного опыта преподавателей и научных работ, посвященных проблемам и принципам работы </w:t>
      </w:r>
      <w:r w:rsidR="00C925FE">
        <w:rPr>
          <w:rFonts w:ascii="Times New Roman" w:hAnsi="Times New Roman" w:cs="Times New Roman"/>
          <w:sz w:val="28"/>
          <w:szCs w:val="28"/>
        </w:rPr>
        <w:t xml:space="preserve">в рамках дистанционного обучения </w:t>
      </w:r>
      <w:r w:rsidR="00612B7C">
        <w:rPr>
          <w:rFonts w:ascii="Times New Roman" w:hAnsi="Times New Roman" w:cs="Times New Roman"/>
          <w:sz w:val="28"/>
          <w:szCs w:val="28"/>
        </w:rPr>
        <w:t>(</w:t>
      </w:r>
      <w:r w:rsidR="00D05E8F">
        <w:rPr>
          <w:rFonts w:ascii="Times New Roman" w:hAnsi="Times New Roman" w:cs="Times New Roman"/>
          <w:sz w:val="28"/>
          <w:szCs w:val="28"/>
        </w:rPr>
        <w:t xml:space="preserve">А. А. Андреев, О. В. Калмыкова, А. А. Черепанов, </w:t>
      </w:r>
      <w:r w:rsidR="00AB4BCA">
        <w:rPr>
          <w:rFonts w:ascii="Times New Roman" w:hAnsi="Times New Roman" w:cs="Times New Roman"/>
          <w:sz w:val="28"/>
          <w:szCs w:val="28"/>
        </w:rPr>
        <w:t>Н.</w:t>
      </w:r>
      <w:r w:rsidR="00D05E8F">
        <w:rPr>
          <w:rFonts w:ascii="Times New Roman" w:hAnsi="Times New Roman" w:cs="Times New Roman"/>
          <w:sz w:val="28"/>
          <w:szCs w:val="28"/>
        </w:rPr>
        <w:t> </w:t>
      </w:r>
      <w:r w:rsidR="00AB4BCA">
        <w:rPr>
          <w:rFonts w:ascii="Times New Roman" w:hAnsi="Times New Roman" w:cs="Times New Roman"/>
          <w:sz w:val="28"/>
          <w:szCs w:val="28"/>
        </w:rPr>
        <w:t>Н.</w:t>
      </w:r>
      <w:r w:rsidR="00D05E8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B4BCA">
        <w:rPr>
          <w:rFonts w:ascii="Times New Roman" w:hAnsi="Times New Roman" w:cs="Times New Roman"/>
          <w:sz w:val="28"/>
          <w:szCs w:val="28"/>
        </w:rPr>
        <w:t>Саклакова</w:t>
      </w:r>
      <w:proofErr w:type="spellEnd"/>
      <w:r w:rsidR="00AB4BCA">
        <w:rPr>
          <w:rFonts w:ascii="Times New Roman" w:hAnsi="Times New Roman" w:cs="Times New Roman"/>
          <w:sz w:val="28"/>
          <w:szCs w:val="28"/>
        </w:rPr>
        <w:t>, Т.</w:t>
      </w:r>
      <w:r w:rsidR="00D05E8F">
        <w:rPr>
          <w:rFonts w:ascii="Times New Roman" w:hAnsi="Times New Roman" w:cs="Times New Roman"/>
          <w:sz w:val="28"/>
          <w:szCs w:val="28"/>
        </w:rPr>
        <w:t> </w:t>
      </w:r>
      <w:r w:rsidR="00AB4BCA">
        <w:rPr>
          <w:rFonts w:ascii="Times New Roman" w:hAnsi="Times New Roman" w:cs="Times New Roman"/>
          <w:sz w:val="28"/>
          <w:szCs w:val="28"/>
        </w:rPr>
        <w:t>А.</w:t>
      </w:r>
      <w:r w:rsidR="00D05E8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B4BCA">
        <w:rPr>
          <w:rFonts w:ascii="Times New Roman" w:hAnsi="Times New Roman" w:cs="Times New Roman"/>
          <w:sz w:val="28"/>
          <w:szCs w:val="28"/>
        </w:rPr>
        <w:t>Танцура</w:t>
      </w:r>
      <w:proofErr w:type="spellEnd"/>
      <w:r w:rsidR="00D05E8F">
        <w:rPr>
          <w:rFonts w:ascii="Times New Roman" w:hAnsi="Times New Roman" w:cs="Times New Roman"/>
          <w:sz w:val="28"/>
          <w:szCs w:val="28"/>
        </w:rPr>
        <w:t xml:space="preserve">, </w:t>
      </w:r>
      <w:r w:rsidR="00D05E8F" w:rsidRPr="00D05E8F">
        <w:rPr>
          <w:rFonts w:ascii="Times New Roman" w:hAnsi="Times New Roman" w:cs="Times New Roman"/>
          <w:sz w:val="28"/>
          <w:szCs w:val="28"/>
        </w:rPr>
        <w:t>Н.</w:t>
      </w:r>
      <w:r w:rsidR="00D05E8F">
        <w:rPr>
          <w:rFonts w:ascii="Times New Roman" w:hAnsi="Times New Roman" w:cs="Times New Roman"/>
          <w:sz w:val="28"/>
          <w:szCs w:val="28"/>
        </w:rPr>
        <w:t> </w:t>
      </w:r>
      <w:r w:rsidR="00D05E8F" w:rsidRPr="00D05E8F">
        <w:rPr>
          <w:rFonts w:ascii="Times New Roman" w:hAnsi="Times New Roman" w:cs="Times New Roman"/>
          <w:sz w:val="28"/>
          <w:szCs w:val="28"/>
        </w:rPr>
        <w:t>П.</w:t>
      </w:r>
      <w:r w:rsidR="00D05E8F">
        <w:rPr>
          <w:rFonts w:ascii="Times New Roman" w:hAnsi="Times New Roman" w:cs="Times New Roman"/>
          <w:sz w:val="28"/>
          <w:szCs w:val="28"/>
        </w:rPr>
        <w:t> </w:t>
      </w:r>
      <w:r w:rsidR="00D05E8F" w:rsidRPr="00D05E8F">
        <w:rPr>
          <w:rFonts w:ascii="Times New Roman" w:hAnsi="Times New Roman" w:cs="Times New Roman"/>
          <w:sz w:val="28"/>
          <w:szCs w:val="28"/>
        </w:rPr>
        <w:t>Нарбут, И.</w:t>
      </w:r>
      <w:r w:rsidR="00D05E8F">
        <w:rPr>
          <w:rFonts w:ascii="Times New Roman" w:hAnsi="Times New Roman" w:cs="Times New Roman"/>
          <w:sz w:val="28"/>
          <w:szCs w:val="28"/>
        </w:rPr>
        <w:t> </w:t>
      </w:r>
      <w:r w:rsidR="00D05E8F" w:rsidRPr="00D05E8F">
        <w:rPr>
          <w:rFonts w:ascii="Times New Roman" w:hAnsi="Times New Roman" w:cs="Times New Roman"/>
          <w:sz w:val="28"/>
          <w:szCs w:val="28"/>
        </w:rPr>
        <w:t>А.</w:t>
      </w:r>
      <w:r w:rsidR="00D05E8F">
        <w:rPr>
          <w:rFonts w:ascii="Times New Roman" w:hAnsi="Times New Roman" w:cs="Times New Roman"/>
          <w:sz w:val="28"/>
          <w:szCs w:val="28"/>
        </w:rPr>
        <w:t> </w:t>
      </w:r>
      <w:r w:rsidR="00D05E8F" w:rsidRPr="00D05E8F">
        <w:rPr>
          <w:rFonts w:ascii="Times New Roman" w:hAnsi="Times New Roman" w:cs="Times New Roman"/>
          <w:sz w:val="28"/>
          <w:szCs w:val="28"/>
        </w:rPr>
        <w:t>Алешковский, А.</w:t>
      </w:r>
      <w:r w:rsidR="00D05E8F">
        <w:rPr>
          <w:rFonts w:ascii="Times New Roman" w:hAnsi="Times New Roman" w:cs="Times New Roman"/>
          <w:sz w:val="28"/>
          <w:szCs w:val="28"/>
        </w:rPr>
        <w:t> </w:t>
      </w:r>
      <w:r w:rsidR="00D05E8F" w:rsidRPr="00D05E8F">
        <w:rPr>
          <w:rFonts w:ascii="Times New Roman" w:hAnsi="Times New Roman" w:cs="Times New Roman"/>
          <w:sz w:val="28"/>
          <w:szCs w:val="28"/>
        </w:rPr>
        <w:t>Т.</w:t>
      </w:r>
      <w:r w:rsidR="00D05E8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D05E8F" w:rsidRPr="00D05E8F">
        <w:rPr>
          <w:rFonts w:ascii="Times New Roman" w:hAnsi="Times New Roman" w:cs="Times New Roman"/>
          <w:sz w:val="28"/>
          <w:szCs w:val="28"/>
        </w:rPr>
        <w:t>Гаспаришвили</w:t>
      </w:r>
      <w:proofErr w:type="spellEnd"/>
      <w:r w:rsidR="00D05E8F" w:rsidRPr="00D05E8F">
        <w:rPr>
          <w:rFonts w:ascii="Times New Roman" w:hAnsi="Times New Roman" w:cs="Times New Roman"/>
          <w:sz w:val="28"/>
          <w:szCs w:val="28"/>
        </w:rPr>
        <w:t>, О.</w:t>
      </w:r>
      <w:r w:rsidR="00D05E8F">
        <w:rPr>
          <w:rFonts w:ascii="Times New Roman" w:hAnsi="Times New Roman" w:cs="Times New Roman"/>
          <w:sz w:val="28"/>
          <w:szCs w:val="28"/>
        </w:rPr>
        <w:t> </w:t>
      </w:r>
      <w:r w:rsidR="00D05E8F" w:rsidRPr="00D05E8F">
        <w:rPr>
          <w:rFonts w:ascii="Times New Roman" w:hAnsi="Times New Roman" w:cs="Times New Roman"/>
          <w:sz w:val="28"/>
          <w:szCs w:val="28"/>
        </w:rPr>
        <w:t>В.</w:t>
      </w:r>
      <w:r w:rsidR="00D05E8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D05E8F" w:rsidRPr="00D05E8F">
        <w:rPr>
          <w:rFonts w:ascii="Times New Roman" w:hAnsi="Times New Roman" w:cs="Times New Roman"/>
          <w:sz w:val="28"/>
          <w:szCs w:val="28"/>
        </w:rPr>
        <w:t>Крухмалева</w:t>
      </w:r>
      <w:proofErr w:type="spellEnd"/>
      <w:r w:rsidR="00D05E8F">
        <w:rPr>
          <w:rFonts w:ascii="Times New Roman" w:hAnsi="Times New Roman" w:cs="Times New Roman"/>
          <w:sz w:val="28"/>
          <w:szCs w:val="28"/>
        </w:rPr>
        <w:t xml:space="preserve"> и др.</w:t>
      </w:r>
      <w:r w:rsidR="00612B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567C" w:rsidRDefault="0088567C" w:rsidP="00AB7E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содержания понятия «дистанционное обучение» мы ориентируемся на работу А.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Андреева, который определяет дистанционное обучение </w:t>
      </w:r>
      <w:r w:rsidRPr="0088567C">
        <w:rPr>
          <w:rFonts w:ascii="Times New Roman" w:hAnsi="Times New Roman" w:cs="Times New Roman"/>
          <w:sz w:val="28"/>
          <w:szCs w:val="28"/>
        </w:rPr>
        <w:t>как целенаправленный процесс интерактивного взаимодействия обучающих и обучающихся между собой и со средствами обучения, инвариантный (индифферентный) к их расположению в пространстве и времени, который реализуется в специфической дидактической системе</w:t>
      </w:r>
      <w:r w:rsidR="008D2835" w:rsidRPr="008D2835">
        <w:rPr>
          <w:rFonts w:ascii="Times New Roman" w:hAnsi="Times New Roman" w:cs="Times New Roman"/>
          <w:sz w:val="28"/>
          <w:szCs w:val="28"/>
        </w:rPr>
        <w:t xml:space="preserve"> [Андреев 1999]</w:t>
      </w:r>
      <w:r w:rsidRPr="0088567C">
        <w:rPr>
          <w:rFonts w:ascii="Times New Roman" w:hAnsi="Times New Roman" w:cs="Times New Roman"/>
          <w:sz w:val="28"/>
          <w:szCs w:val="28"/>
        </w:rPr>
        <w:t>.</w:t>
      </w:r>
    </w:p>
    <w:p w:rsidR="005475B8" w:rsidRDefault="00590C1C" w:rsidP="00C925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5FE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  <w:r w:rsidR="00C925FE" w:rsidRPr="00C925F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D2994">
        <w:rPr>
          <w:rFonts w:ascii="Times New Roman" w:hAnsi="Times New Roman" w:cs="Times New Roman"/>
          <w:sz w:val="28"/>
          <w:szCs w:val="28"/>
        </w:rPr>
        <w:t>В конце декабря 2020 года – начале января 2021 был проведен опрос преподавателей иностранного языка</w:t>
      </w:r>
      <w:r w:rsidR="009F4391">
        <w:rPr>
          <w:rFonts w:ascii="Times New Roman" w:hAnsi="Times New Roman" w:cs="Times New Roman"/>
          <w:sz w:val="28"/>
          <w:szCs w:val="28"/>
        </w:rPr>
        <w:t xml:space="preserve"> из разных организаций </w:t>
      </w:r>
      <w:r w:rsidR="000D2994">
        <w:rPr>
          <w:rFonts w:ascii="Times New Roman" w:hAnsi="Times New Roman" w:cs="Times New Roman"/>
          <w:sz w:val="28"/>
          <w:szCs w:val="28"/>
        </w:rPr>
        <w:t xml:space="preserve">(39 респондентов) и студентов Самарского университета (78 респондентов). Сбор данных проводился через </w:t>
      </w:r>
      <w:r w:rsidR="000D2994">
        <w:rPr>
          <w:rFonts w:ascii="Times New Roman" w:hAnsi="Times New Roman" w:cs="Times New Roman"/>
          <w:sz w:val="28"/>
          <w:szCs w:val="28"/>
          <w:lang w:val="en-US"/>
        </w:rPr>
        <w:t>GoogleForms</w:t>
      </w:r>
      <w:r w:rsidR="000D2994">
        <w:rPr>
          <w:rFonts w:ascii="Times New Roman" w:hAnsi="Times New Roman" w:cs="Times New Roman"/>
          <w:sz w:val="28"/>
          <w:szCs w:val="28"/>
        </w:rPr>
        <w:t xml:space="preserve">. Задачи опроса: выявление отношения </w:t>
      </w:r>
      <w:r w:rsidR="009F4391">
        <w:rPr>
          <w:rFonts w:ascii="Times New Roman" w:hAnsi="Times New Roman" w:cs="Times New Roman"/>
          <w:sz w:val="28"/>
          <w:szCs w:val="28"/>
        </w:rPr>
        <w:t xml:space="preserve">преподавателей и </w:t>
      </w:r>
      <w:r w:rsidR="000D2994">
        <w:rPr>
          <w:rFonts w:ascii="Times New Roman" w:hAnsi="Times New Roman" w:cs="Times New Roman"/>
          <w:sz w:val="28"/>
          <w:szCs w:val="28"/>
        </w:rPr>
        <w:t>студентов к дистанционному обучению</w:t>
      </w:r>
      <w:r w:rsidR="009F4391">
        <w:rPr>
          <w:rFonts w:ascii="Times New Roman" w:hAnsi="Times New Roman" w:cs="Times New Roman"/>
          <w:sz w:val="28"/>
          <w:szCs w:val="28"/>
        </w:rPr>
        <w:t xml:space="preserve"> и его перспективам</w:t>
      </w:r>
      <w:r w:rsidR="000D2994">
        <w:rPr>
          <w:rFonts w:ascii="Times New Roman" w:hAnsi="Times New Roman" w:cs="Times New Roman"/>
          <w:sz w:val="28"/>
          <w:szCs w:val="28"/>
        </w:rPr>
        <w:t xml:space="preserve">; </w:t>
      </w:r>
      <w:r w:rsidR="009F4391">
        <w:rPr>
          <w:rFonts w:ascii="Times New Roman" w:hAnsi="Times New Roman" w:cs="Times New Roman"/>
          <w:sz w:val="28"/>
          <w:szCs w:val="28"/>
        </w:rPr>
        <w:t xml:space="preserve">выявление и </w:t>
      </w:r>
      <w:r w:rsidR="000D2994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9F4391">
        <w:rPr>
          <w:rFonts w:ascii="Times New Roman" w:hAnsi="Times New Roman" w:cs="Times New Roman"/>
          <w:sz w:val="28"/>
          <w:szCs w:val="28"/>
        </w:rPr>
        <w:t xml:space="preserve">существующих </w:t>
      </w:r>
      <w:r w:rsidR="000D2994">
        <w:rPr>
          <w:rFonts w:ascii="Times New Roman" w:hAnsi="Times New Roman" w:cs="Times New Roman"/>
          <w:sz w:val="28"/>
          <w:szCs w:val="28"/>
        </w:rPr>
        <w:t xml:space="preserve">проблем; </w:t>
      </w:r>
      <w:r w:rsidR="009F4391">
        <w:rPr>
          <w:rFonts w:ascii="Times New Roman" w:hAnsi="Times New Roman" w:cs="Times New Roman"/>
          <w:sz w:val="28"/>
          <w:szCs w:val="28"/>
        </w:rPr>
        <w:t xml:space="preserve">профессиональная оценка возможности полноценного развития коммуникативной компетенции дистанционными средствами; инвентаризация средств дистанционного развития коммуникативной компетенции. В опросе участвовали преподаватели иностранного языка из Самарского университета, Самарского государственного технического университета, Самарского государственного социально-педагогического </w:t>
      </w:r>
      <w:proofErr w:type="spellStart"/>
      <w:r w:rsidR="009F4391">
        <w:rPr>
          <w:rFonts w:ascii="Times New Roman" w:hAnsi="Times New Roman" w:cs="Times New Roman"/>
          <w:sz w:val="28"/>
          <w:szCs w:val="28"/>
        </w:rPr>
        <w:t>университета,образовательного</w:t>
      </w:r>
      <w:proofErr w:type="spellEnd"/>
      <w:r w:rsidR="009F4391">
        <w:rPr>
          <w:rFonts w:ascii="Times New Roman" w:hAnsi="Times New Roman" w:cs="Times New Roman"/>
          <w:sz w:val="28"/>
          <w:szCs w:val="28"/>
        </w:rPr>
        <w:t xml:space="preserve"> центра «Диалект»</w:t>
      </w:r>
      <w:proofErr w:type="spellStart"/>
      <w:r w:rsidR="00AA0EB5">
        <w:rPr>
          <w:rFonts w:ascii="Times New Roman" w:hAnsi="Times New Roman" w:cs="Times New Roman"/>
          <w:sz w:val="28"/>
          <w:szCs w:val="28"/>
        </w:rPr>
        <w:t>иИТ-компаний</w:t>
      </w:r>
      <w:proofErr w:type="spellEnd"/>
      <w:r w:rsidR="00AA0EB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A0EB5">
        <w:rPr>
          <w:rFonts w:ascii="Times New Roman" w:hAnsi="Times New Roman" w:cs="Times New Roman"/>
          <w:sz w:val="28"/>
          <w:szCs w:val="28"/>
          <w:lang w:val="en-US"/>
        </w:rPr>
        <w:t>Epam</w:t>
      </w:r>
      <w:proofErr w:type="spellEnd"/>
      <w:r w:rsidR="00AA0EB5" w:rsidRPr="00AA0E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0EB5">
        <w:rPr>
          <w:rFonts w:ascii="Times New Roman" w:hAnsi="Times New Roman" w:cs="Times New Roman"/>
          <w:sz w:val="28"/>
          <w:szCs w:val="28"/>
          <w:lang w:val="en-US"/>
        </w:rPr>
        <w:t>Haulmont</w:t>
      </w:r>
      <w:proofErr w:type="spellEnd"/>
      <w:r w:rsidR="00AA0EB5">
        <w:rPr>
          <w:rFonts w:ascii="Times New Roman" w:hAnsi="Times New Roman" w:cs="Times New Roman"/>
          <w:sz w:val="28"/>
          <w:szCs w:val="28"/>
        </w:rPr>
        <w:t>)</w:t>
      </w:r>
      <w:r w:rsidR="00AA0EB5" w:rsidRPr="00AA0E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75B8" w:rsidRPr="005475B8" w:rsidRDefault="0052361F" w:rsidP="00523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дистанционного обучения респонденты используют</w:t>
      </w:r>
      <w:r w:rsidR="005475B8" w:rsidRPr="005475B8">
        <w:rPr>
          <w:rFonts w:ascii="Times New Roman" w:hAnsi="Times New Roman" w:cs="Times New Roman"/>
          <w:sz w:val="28"/>
          <w:szCs w:val="28"/>
        </w:rPr>
        <w:t xml:space="preserve"> следующие программные средства: </w:t>
      </w:r>
      <w:proofErr w:type="spellStart"/>
      <w:r w:rsidR="005475B8" w:rsidRPr="005475B8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="005475B8" w:rsidRPr="005475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5B8" w:rsidRPr="005475B8">
        <w:rPr>
          <w:rFonts w:ascii="Times New Roman" w:hAnsi="Times New Roman" w:cs="Times New Roman"/>
          <w:sz w:val="28"/>
          <w:szCs w:val="28"/>
        </w:rPr>
        <w:t>BigBlueButton</w:t>
      </w:r>
      <w:proofErr w:type="spellEnd"/>
      <w:r w:rsidR="005475B8" w:rsidRPr="005475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5B8" w:rsidRPr="005475B8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5475B8" w:rsidRPr="005475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5B8" w:rsidRPr="005475B8">
        <w:rPr>
          <w:rFonts w:ascii="Times New Roman" w:hAnsi="Times New Roman" w:cs="Times New Roman"/>
          <w:sz w:val="28"/>
          <w:szCs w:val="28"/>
        </w:rPr>
        <w:t>Discord</w:t>
      </w:r>
      <w:proofErr w:type="spellEnd"/>
      <w:r w:rsidR="005475B8" w:rsidRPr="005475B8">
        <w:rPr>
          <w:rFonts w:ascii="Times New Roman" w:hAnsi="Times New Roman" w:cs="Times New Roman"/>
          <w:sz w:val="28"/>
          <w:szCs w:val="28"/>
        </w:rPr>
        <w:t xml:space="preserve">, MS </w:t>
      </w:r>
      <w:proofErr w:type="spellStart"/>
      <w:r w:rsidR="005475B8" w:rsidRPr="005475B8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="005475B8" w:rsidRPr="005475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5B8" w:rsidRPr="005475B8">
        <w:rPr>
          <w:rFonts w:ascii="Times New Roman" w:hAnsi="Times New Roman" w:cs="Times New Roman"/>
          <w:sz w:val="28"/>
          <w:szCs w:val="28"/>
        </w:rPr>
        <w:lastRenderedPageBreak/>
        <w:t>GoogleClassroom</w:t>
      </w:r>
      <w:proofErr w:type="spellEnd"/>
      <w:r w:rsidR="005475B8" w:rsidRPr="005475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5B8" w:rsidRPr="005475B8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="005475B8" w:rsidRPr="005475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75B8" w:rsidRPr="005475B8">
        <w:rPr>
          <w:rFonts w:ascii="Times New Roman" w:hAnsi="Times New Roman" w:cs="Times New Roman"/>
          <w:sz w:val="28"/>
          <w:szCs w:val="28"/>
        </w:rPr>
        <w:t>Cambridge</w:t>
      </w:r>
      <w:proofErr w:type="spellEnd"/>
      <w:r w:rsidR="005475B8" w:rsidRPr="005475B8">
        <w:rPr>
          <w:rFonts w:ascii="Times New Roman" w:hAnsi="Times New Roman" w:cs="Times New Roman"/>
          <w:sz w:val="28"/>
          <w:szCs w:val="28"/>
        </w:rPr>
        <w:t xml:space="preserve"> LMS. Они применяются в комбинации, позволяющей интегрировать синхронное </w:t>
      </w:r>
      <w:r w:rsidR="005475B8">
        <w:rPr>
          <w:rFonts w:ascii="Times New Roman" w:hAnsi="Times New Roman" w:cs="Times New Roman"/>
          <w:sz w:val="28"/>
          <w:szCs w:val="28"/>
        </w:rPr>
        <w:t xml:space="preserve">(индивидуальное, групповое или фронтальное) </w:t>
      </w:r>
      <w:r w:rsidR="005475B8" w:rsidRPr="005475B8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5475B8">
        <w:rPr>
          <w:rFonts w:ascii="Times New Roman" w:hAnsi="Times New Roman" w:cs="Times New Roman"/>
          <w:sz w:val="28"/>
          <w:szCs w:val="28"/>
        </w:rPr>
        <w:t>с</w:t>
      </w:r>
      <w:r w:rsidR="008D2835">
        <w:rPr>
          <w:rFonts w:ascii="Times New Roman" w:hAnsi="Times New Roman" w:cs="Times New Roman"/>
          <w:sz w:val="28"/>
          <w:szCs w:val="28"/>
        </w:rPr>
        <w:t xml:space="preserve"> обучающимися</w:t>
      </w:r>
      <w:r w:rsidR="005475B8" w:rsidRPr="005475B8">
        <w:rPr>
          <w:rFonts w:ascii="Times New Roman" w:hAnsi="Times New Roman" w:cs="Times New Roman"/>
          <w:sz w:val="28"/>
          <w:szCs w:val="28"/>
        </w:rPr>
        <w:t>посредством аудио/видеосвязи и асинхронное взаимодействие.</w:t>
      </w:r>
    </w:p>
    <w:p w:rsidR="005475B8" w:rsidRDefault="0027750B" w:rsidP="002775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учебных материалов (ресурсов) для </w:t>
      </w:r>
      <w:r w:rsidR="005475B8" w:rsidRPr="005475B8">
        <w:rPr>
          <w:rFonts w:ascii="Times New Roman" w:hAnsi="Times New Roman" w:cs="Times New Roman"/>
          <w:sz w:val="28"/>
          <w:szCs w:val="28"/>
        </w:rPr>
        <w:t>развития коммуникативной компетенции в дистанционной форме применяютсяпечатные издания (учебники, учебные и учебно-методические пособия)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475B8" w:rsidRPr="005475B8">
        <w:rPr>
          <w:rFonts w:ascii="Times New Roman" w:hAnsi="Times New Roman" w:cs="Times New Roman"/>
          <w:sz w:val="28"/>
          <w:szCs w:val="28"/>
        </w:rPr>
        <w:t xml:space="preserve">интерактивные учебники / учебные пособия; </w:t>
      </w:r>
      <w:r w:rsidRPr="0027750B">
        <w:rPr>
          <w:rFonts w:ascii="Times New Roman" w:hAnsi="Times New Roman" w:cs="Times New Roman"/>
          <w:sz w:val="28"/>
          <w:szCs w:val="28"/>
        </w:rPr>
        <w:t>готовые сетевые дистанционные курсы (бесплатные открытые образовательные ресурсы)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7750B">
        <w:rPr>
          <w:rFonts w:ascii="Times New Roman" w:hAnsi="Times New Roman" w:cs="Times New Roman"/>
          <w:sz w:val="28"/>
          <w:szCs w:val="28"/>
        </w:rPr>
        <w:t>платны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7750B">
        <w:rPr>
          <w:rFonts w:ascii="Times New Roman" w:hAnsi="Times New Roman" w:cs="Times New Roman"/>
          <w:sz w:val="28"/>
          <w:szCs w:val="28"/>
        </w:rPr>
        <w:t xml:space="preserve"> контент аутентичных электронных курсов на зарубежных образовательных платформах</w:t>
      </w:r>
      <w:r w:rsidR="00634A13">
        <w:rPr>
          <w:rFonts w:ascii="Times New Roman" w:hAnsi="Times New Roman" w:cs="Times New Roman"/>
          <w:sz w:val="28"/>
          <w:szCs w:val="28"/>
        </w:rPr>
        <w:t xml:space="preserve">;37 из 39 преподавателей </w:t>
      </w:r>
      <w:r w:rsidR="00746E56">
        <w:rPr>
          <w:rFonts w:ascii="Times New Roman" w:hAnsi="Times New Roman" w:cs="Times New Roman"/>
          <w:sz w:val="28"/>
          <w:szCs w:val="28"/>
        </w:rPr>
        <w:t xml:space="preserve">(94,8%) </w:t>
      </w:r>
      <w:r w:rsidR="00634A13">
        <w:rPr>
          <w:rFonts w:ascii="Times New Roman" w:hAnsi="Times New Roman" w:cs="Times New Roman"/>
          <w:sz w:val="28"/>
          <w:szCs w:val="28"/>
        </w:rPr>
        <w:t xml:space="preserve">сами </w:t>
      </w:r>
      <w:r w:rsidR="005475B8" w:rsidRPr="005475B8">
        <w:rPr>
          <w:rFonts w:ascii="Times New Roman" w:hAnsi="Times New Roman" w:cs="Times New Roman"/>
          <w:sz w:val="28"/>
          <w:szCs w:val="28"/>
        </w:rPr>
        <w:t>разрабатывают дистанционные коммуникативные задания</w:t>
      </w:r>
      <w:r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Pr="0027750B">
        <w:rPr>
          <w:rFonts w:ascii="Times New Roman" w:hAnsi="Times New Roman" w:cs="Times New Roman"/>
          <w:sz w:val="28"/>
          <w:szCs w:val="28"/>
        </w:rPr>
        <w:t>собственн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750B">
        <w:rPr>
          <w:rFonts w:ascii="Times New Roman" w:hAnsi="Times New Roman" w:cs="Times New Roman"/>
          <w:sz w:val="28"/>
          <w:szCs w:val="28"/>
        </w:rPr>
        <w:t xml:space="preserve"> контент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750B">
        <w:rPr>
          <w:rFonts w:ascii="Times New Roman" w:hAnsi="Times New Roman" w:cs="Times New Roman"/>
          <w:sz w:val="28"/>
          <w:szCs w:val="28"/>
        </w:rPr>
        <w:t xml:space="preserve"> или аутентичны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7750B">
        <w:rPr>
          <w:rFonts w:ascii="Times New Roman" w:hAnsi="Times New Roman" w:cs="Times New Roman"/>
          <w:sz w:val="28"/>
          <w:szCs w:val="28"/>
        </w:rPr>
        <w:t xml:space="preserve"> видеоматериал</w:t>
      </w:r>
      <w:r w:rsidR="00634A13">
        <w:rPr>
          <w:rFonts w:ascii="Times New Roman" w:hAnsi="Times New Roman" w:cs="Times New Roman"/>
          <w:sz w:val="28"/>
          <w:szCs w:val="28"/>
        </w:rPr>
        <w:t>ов</w:t>
      </w:r>
      <w:r w:rsidRPr="0027750B">
        <w:rPr>
          <w:rFonts w:ascii="Times New Roman" w:hAnsi="Times New Roman" w:cs="Times New Roman"/>
          <w:sz w:val="28"/>
          <w:szCs w:val="28"/>
        </w:rPr>
        <w:t>, визуальны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7750B">
        <w:rPr>
          <w:rFonts w:ascii="Times New Roman" w:hAnsi="Times New Roman" w:cs="Times New Roman"/>
          <w:sz w:val="28"/>
          <w:szCs w:val="28"/>
        </w:rPr>
        <w:t xml:space="preserve"> стимул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7750B">
        <w:rPr>
          <w:rFonts w:ascii="Times New Roman" w:hAnsi="Times New Roman" w:cs="Times New Roman"/>
          <w:sz w:val="28"/>
          <w:szCs w:val="28"/>
        </w:rPr>
        <w:t xml:space="preserve"> (картинки, фотографии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7750B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7750B">
        <w:rPr>
          <w:rFonts w:ascii="Times New Roman" w:hAnsi="Times New Roman" w:cs="Times New Roman"/>
          <w:sz w:val="28"/>
          <w:szCs w:val="28"/>
        </w:rPr>
        <w:t>д.), находящих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7750B">
        <w:rPr>
          <w:rFonts w:ascii="Times New Roman" w:hAnsi="Times New Roman" w:cs="Times New Roman"/>
          <w:sz w:val="28"/>
          <w:szCs w:val="28"/>
        </w:rPr>
        <w:t>я в открытом доступе</w:t>
      </w:r>
      <w:r w:rsidR="00634A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361F" w:rsidRDefault="0052361F" w:rsidP="00523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преподаватели иностранного языка скептично относятся к возможности полноценного развития коммуникативной компетенции в дистанционной форме. Из 39 преподавателей только12 человек</w:t>
      </w:r>
      <w:r w:rsidRPr="00B34D89">
        <w:rPr>
          <w:rFonts w:ascii="Times New Roman" w:hAnsi="Times New Roman" w:cs="Times New Roman"/>
          <w:sz w:val="28"/>
          <w:szCs w:val="28"/>
        </w:rPr>
        <w:t xml:space="preserve"> (</w:t>
      </w:r>
      <w:r w:rsidR="00746E56">
        <w:rPr>
          <w:rFonts w:ascii="Times New Roman" w:hAnsi="Times New Roman" w:cs="Times New Roman"/>
          <w:sz w:val="28"/>
          <w:szCs w:val="28"/>
        </w:rPr>
        <w:t>30,7</w:t>
      </w:r>
      <w:r w:rsidRPr="00B34D89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считают, что это возможно. Один человек считает, что это возможно, но неудобно и неэффективно: отмечается резкое снижение количества форм, приемов и способов работы на занятии, сокращение практики</w:t>
      </w:r>
      <w:r w:rsidR="00473A9A">
        <w:rPr>
          <w:rFonts w:ascii="Times New Roman" w:hAnsi="Times New Roman" w:cs="Times New Roman"/>
          <w:sz w:val="28"/>
          <w:szCs w:val="28"/>
        </w:rPr>
        <w:t>устной речи</w:t>
      </w:r>
      <w:r>
        <w:rPr>
          <w:rFonts w:ascii="Times New Roman" w:hAnsi="Times New Roman" w:cs="Times New Roman"/>
          <w:sz w:val="28"/>
          <w:szCs w:val="28"/>
        </w:rPr>
        <w:t xml:space="preserve">, сложность осуществления контроля. Остальные выбрали отрицательный ответ. Для выявления причины такого отношения </w:t>
      </w:r>
      <w:r w:rsidR="00D42EB6">
        <w:rPr>
          <w:rFonts w:ascii="Times New Roman" w:hAnsi="Times New Roman" w:cs="Times New Roman"/>
          <w:sz w:val="28"/>
          <w:szCs w:val="28"/>
        </w:rPr>
        <w:t xml:space="preserve">важен детальный анализ составляющих </w:t>
      </w:r>
      <w:r w:rsidR="003D009A">
        <w:rPr>
          <w:rFonts w:ascii="Times New Roman" w:hAnsi="Times New Roman" w:cs="Times New Roman"/>
          <w:sz w:val="28"/>
          <w:szCs w:val="28"/>
        </w:rPr>
        <w:t>коммуникативной компетенции</w:t>
      </w:r>
      <w:r w:rsidR="00D42EB6">
        <w:rPr>
          <w:rFonts w:ascii="Times New Roman" w:hAnsi="Times New Roman" w:cs="Times New Roman"/>
          <w:sz w:val="28"/>
          <w:szCs w:val="28"/>
        </w:rPr>
        <w:t xml:space="preserve"> в контексте технических возможностей и типичных проблем, возникающих при дистанционном обучении</w:t>
      </w:r>
      <w:r w:rsidR="003D00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6402" w:rsidRDefault="00AB287A" w:rsidP="00523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рассмотрении языкового (лингвистического) компонента коммуникативной компетенции следует учитывать, что она </w:t>
      </w:r>
      <w:r w:rsidR="003D009A">
        <w:rPr>
          <w:rFonts w:ascii="Times New Roman" w:hAnsi="Times New Roman" w:cs="Times New Roman"/>
          <w:sz w:val="28"/>
          <w:szCs w:val="28"/>
        </w:rPr>
        <w:t xml:space="preserve">реализуется в </w:t>
      </w:r>
      <w:r w:rsidR="003D009A" w:rsidRPr="003D009A">
        <w:rPr>
          <w:rFonts w:ascii="Times New Roman" w:hAnsi="Times New Roman" w:cs="Times New Roman"/>
          <w:sz w:val="28"/>
          <w:szCs w:val="28"/>
        </w:rPr>
        <w:t>разных видах речевой деятельности</w:t>
      </w:r>
      <w:r w:rsidR="003D009A">
        <w:rPr>
          <w:rFonts w:ascii="Times New Roman" w:hAnsi="Times New Roman" w:cs="Times New Roman"/>
          <w:sz w:val="28"/>
          <w:szCs w:val="28"/>
        </w:rPr>
        <w:t xml:space="preserve"> (</w:t>
      </w:r>
      <w:r w:rsidR="003D009A" w:rsidRPr="003D009A">
        <w:rPr>
          <w:rFonts w:ascii="Times New Roman" w:hAnsi="Times New Roman" w:cs="Times New Roman"/>
          <w:sz w:val="28"/>
          <w:szCs w:val="28"/>
        </w:rPr>
        <w:t>говорение, письмо, аудирование, чтение</w:t>
      </w:r>
      <w:r w:rsidR="003D009A">
        <w:rPr>
          <w:rFonts w:ascii="Times New Roman" w:hAnsi="Times New Roman" w:cs="Times New Roman"/>
          <w:sz w:val="28"/>
          <w:szCs w:val="28"/>
        </w:rPr>
        <w:t>)</w:t>
      </w:r>
      <w:r w:rsidR="003D009A" w:rsidRPr="00F277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D009A">
        <w:rPr>
          <w:rFonts w:ascii="Times New Roman" w:hAnsi="Times New Roman" w:cs="Times New Roman"/>
          <w:sz w:val="28"/>
          <w:szCs w:val="28"/>
        </w:rPr>
        <w:t xml:space="preserve"> Развитие навыков и умений в разных видах речевой деятельности осуществляется совместно с развитием языковых аспектов (грамматика, </w:t>
      </w:r>
      <w:r w:rsidR="003D009A">
        <w:rPr>
          <w:rFonts w:ascii="Times New Roman" w:hAnsi="Times New Roman" w:cs="Times New Roman"/>
          <w:sz w:val="28"/>
          <w:szCs w:val="28"/>
        </w:rPr>
        <w:lastRenderedPageBreak/>
        <w:t>фонетика</w:t>
      </w:r>
      <w:r w:rsidR="00876402">
        <w:rPr>
          <w:rFonts w:ascii="Times New Roman" w:hAnsi="Times New Roman" w:cs="Times New Roman"/>
          <w:sz w:val="28"/>
          <w:szCs w:val="28"/>
        </w:rPr>
        <w:t>, лексика</w:t>
      </w:r>
      <w:r w:rsidR="003D009A">
        <w:rPr>
          <w:rFonts w:ascii="Times New Roman" w:hAnsi="Times New Roman" w:cs="Times New Roman"/>
          <w:sz w:val="28"/>
          <w:szCs w:val="28"/>
        </w:rPr>
        <w:t xml:space="preserve"> и т. д.)</w:t>
      </w:r>
      <w:r w:rsidR="008764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Помимо с</w:t>
      </w:r>
      <w:r w:rsidR="00876402">
        <w:rPr>
          <w:rFonts w:ascii="Times New Roman" w:hAnsi="Times New Roman" w:cs="Times New Roman"/>
          <w:sz w:val="28"/>
          <w:szCs w:val="28"/>
        </w:rPr>
        <w:t>формирован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="003D009A">
        <w:rPr>
          <w:rFonts w:ascii="Times New Roman" w:hAnsi="Times New Roman" w:cs="Times New Roman"/>
          <w:sz w:val="28"/>
          <w:szCs w:val="28"/>
        </w:rPr>
        <w:t>нормативн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D009A">
        <w:rPr>
          <w:rFonts w:ascii="Times New Roman" w:hAnsi="Times New Roman" w:cs="Times New Roman"/>
          <w:sz w:val="28"/>
          <w:szCs w:val="28"/>
        </w:rPr>
        <w:t xml:space="preserve"> языков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D009A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D009A">
        <w:rPr>
          <w:rFonts w:ascii="Times New Roman" w:hAnsi="Times New Roman" w:cs="Times New Roman"/>
          <w:sz w:val="28"/>
          <w:szCs w:val="28"/>
        </w:rPr>
        <w:t xml:space="preserve"> (соответствующие знания, навыки и умения</w:t>
      </w:r>
      <w:r w:rsidR="00876402">
        <w:rPr>
          <w:rFonts w:ascii="Times New Roman" w:hAnsi="Times New Roman" w:cs="Times New Roman"/>
          <w:sz w:val="28"/>
          <w:szCs w:val="28"/>
        </w:rPr>
        <w:t>, касающиеся видов речевой деятельности и аспектов языка</w:t>
      </w:r>
      <w:r w:rsidR="003D009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критическое значение имеют составляющие прагматического компонента</w:t>
      </w:r>
      <w:r w:rsidR="00AF370F">
        <w:rPr>
          <w:rFonts w:ascii="Times New Roman" w:hAnsi="Times New Roman" w:cs="Times New Roman"/>
          <w:sz w:val="28"/>
          <w:szCs w:val="28"/>
        </w:rPr>
        <w:t xml:space="preserve">: знания, </w:t>
      </w:r>
      <w:r w:rsidR="00876402">
        <w:rPr>
          <w:rFonts w:ascii="Times New Roman" w:hAnsi="Times New Roman" w:cs="Times New Roman"/>
          <w:sz w:val="28"/>
          <w:szCs w:val="28"/>
        </w:rPr>
        <w:t xml:space="preserve">навыки и умения, ориентированные на </w:t>
      </w:r>
      <w:r w:rsidR="00AF370F">
        <w:rPr>
          <w:rFonts w:ascii="Times New Roman" w:hAnsi="Times New Roman" w:cs="Times New Roman"/>
          <w:sz w:val="28"/>
          <w:szCs w:val="28"/>
        </w:rPr>
        <w:t xml:space="preserve">конвенции контекстного взаимодействия(дискурсивного, стратегического, социокультурного и др. </w:t>
      </w:r>
      <w:r w:rsidR="00876402">
        <w:rPr>
          <w:rFonts w:ascii="Times New Roman" w:hAnsi="Times New Roman" w:cs="Times New Roman"/>
          <w:sz w:val="28"/>
          <w:szCs w:val="28"/>
        </w:rPr>
        <w:t>план</w:t>
      </w:r>
      <w:r w:rsidR="00AF370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72975" w:rsidRPr="00AD0552" w:rsidRDefault="00876402" w:rsidP="003D00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независимо от формы реализации обучения, </w:t>
      </w:r>
      <w:r w:rsidR="00900D8E">
        <w:rPr>
          <w:rFonts w:ascii="Times New Roman" w:hAnsi="Times New Roman" w:cs="Times New Roman"/>
          <w:sz w:val="28"/>
          <w:szCs w:val="28"/>
        </w:rPr>
        <w:t xml:space="preserve">требуется </w:t>
      </w:r>
      <w:r>
        <w:rPr>
          <w:rFonts w:ascii="Times New Roman" w:hAnsi="Times New Roman" w:cs="Times New Roman"/>
          <w:sz w:val="28"/>
          <w:szCs w:val="28"/>
        </w:rPr>
        <w:t>тренировка навыков и умений в разных видах речевой деятельности (совместно с аспектными упражнениями)</w:t>
      </w:r>
      <w:r w:rsidR="00900D8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72975">
        <w:rPr>
          <w:rFonts w:ascii="Times New Roman" w:hAnsi="Times New Roman" w:cs="Times New Roman"/>
          <w:sz w:val="28"/>
          <w:szCs w:val="28"/>
        </w:rPr>
        <w:t xml:space="preserve">навыков и умений, </w:t>
      </w:r>
      <w:r w:rsidR="00972975" w:rsidRPr="00972975">
        <w:rPr>
          <w:rFonts w:ascii="Times New Roman" w:hAnsi="Times New Roman" w:cs="Times New Roman"/>
          <w:sz w:val="28"/>
          <w:szCs w:val="28"/>
        </w:rPr>
        <w:t>с</w:t>
      </w:r>
      <w:r w:rsidR="00972975">
        <w:rPr>
          <w:rFonts w:ascii="Times New Roman" w:hAnsi="Times New Roman" w:cs="Times New Roman"/>
          <w:sz w:val="28"/>
          <w:szCs w:val="28"/>
        </w:rPr>
        <w:t>вязанных с</w:t>
      </w:r>
      <w:r w:rsidR="00972975" w:rsidRPr="00972975">
        <w:rPr>
          <w:rFonts w:ascii="Times New Roman" w:hAnsi="Times New Roman" w:cs="Times New Roman"/>
          <w:sz w:val="28"/>
          <w:szCs w:val="28"/>
        </w:rPr>
        <w:t xml:space="preserve"> адекватностью применения/восприятия языковых единиц в заданном контексте с учетом интенций</w:t>
      </w:r>
      <w:r w:rsidR="00D42EB6">
        <w:rPr>
          <w:rFonts w:ascii="Times New Roman" w:hAnsi="Times New Roman" w:cs="Times New Roman"/>
          <w:sz w:val="28"/>
          <w:szCs w:val="28"/>
        </w:rPr>
        <w:t xml:space="preserve"> коммуникантов</w:t>
      </w:r>
      <w:r w:rsidR="009729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232C" w:rsidRDefault="00972975" w:rsidP="003D00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полагаем, что работа </w:t>
      </w:r>
      <w:r w:rsidR="003D009A">
        <w:rPr>
          <w:rFonts w:ascii="Times New Roman" w:hAnsi="Times New Roman" w:cs="Times New Roman"/>
          <w:sz w:val="28"/>
          <w:szCs w:val="28"/>
        </w:rPr>
        <w:t xml:space="preserve">с рецептивными видами речевой деятельности (аудирование, чтение) </w:t>
      </w:r>
      <w:r>
        <w:rPr>
          <w:rFonts w:ascii="Times New Roman" w:hAnsi="Times New Roman" w:cs="Times New Roman"/>
          <w:sz w:val="28"/>
          <w:szCs w:val="28"/>
        </w:rPr>
        <w:t xml:space="preserve">в дистанционной среде рациональнее и эффективнее, чем в аудиторной среде. </w:t>
      </w:r>
      <w:r w:rsidR="00116A49">
        <w:rPr>
          <w:rFonts w:ascii="Times New Roman" w:hAnsi="Times New Roman" w:cs="Times New Roman"/>
          <w:sz w:val="28"/>
          <w:szCs w:val="28"/>
        </w:rPr>
        <w:t>Платформы (</w:t>
      </w:r>
      <w:r w:rsidR="00116A49">
        <w:rPr>
          <w:rFonts w:ascii="Times New Roman" w:hAnsi="Times New Roman" w:cs="Times New Roman"/>
          <w:sz w:val="28"/>
          <w:szCs w:val="28"/>
          <w:lang w:val="en-US"/>
        </w:rPr>
        <w:t>GoogleClassroom</w:t>
      </w:r>
      <w:r w:rsidR="00116A49" w:rsidRPr="00116A49">
        <w:rPr>
          <w:rFonts w:ascii="Times New Roman" w:hAnsi="Times New Roman" w:cs="Times New Roman"/>
          <w:sz w:val="28"/>
          <w:szCs w:val="28"/>
        </w:rPr>
        <w:t xml:space="preserve">, </w:t>
      </w:r>
      <w:r w:rsidR="00116A49">
        <w:rPr>
          <w:rFonts w:ascii="Times New Roman" w:hAnsi="Times New Roman" w:cs="Times New Roman"/>
          <w:sz w:val="28"/>
          <w:szCs w:val="28"/>
          <w:lang w:val="en-US"/>
        </w:rPr>
        <w:t>MSTeams</w:t>
      </w:r>
      <w:r w:rsidR="00116A49">
        <w:rPr>
          <w:rFonts w:ascii="Times New Roman" w:hAnsi="Times New Roman" w:cs="Times New Roman"/>
          <w:sz w:val="28"/>
          <w:szCs w:val="28"/>
        </w:rPr>
        <w:t xml:space="preserve"> и т. д.)позволяют загружать </w:t>
      </w:r>
      <w:proofErr w:type="spellStart"/>
      <w:r w:rsidR="00116A49">
        <w:rPr>
          <w:rFonts w:ascii="Times New Roman" w:hAnsi="Times New Roman" w:cs="Times New Roman"/>
          <w:sz w:val="28"/>
          <w:szCs w:val="28"/>
        </w:rPr>
        <w:t>аудиоконтент</w:t>
      </w:r>
      <w:proofErr w:type="spellEnd"/>
      <w:r w:rsidR="00116A49">
        <w:rPr>
          <w:rFonts w:ascii="Times New Roman" w:hAnsi="Times New Roman" w:cs="Times New Roman"/>
          <w:sz w:val="28"/>
          <w:szCs w:val="28"/>
        </w:rPr>
        <w:t xml:space="preserve"> и тексты с актуальными заданиями, количество и уровень которых можно варьировать</w:t>
      </w:r>
      <w:r w:rsidR="00333D59">
        <w:rPr>
          <w:rFonts w:ascii="Times New Roman" w:hAnsi="Times New Roman" w:cs="Times New Roman"/>
          <w:sz w:val="28"/>
          <w:szCs w:val="28"/>
        </w:rPr>
        <w:t xml:space="preserve">, назначая разным студентам разные задания. Проверка может осуществляться </w:t>
      </w:r>
      <w:r w:rsidR="00F6232C">
        <w:rPr>
          <w:rFonts w:ascii="Times New Roman" w:hAnsi="Times New Roman" w:cs="Times New Roman"/>
          <w:sz w:val="28"/>
          <w:szCs w:val="28"/>
        </w:rPr>
        <w:t xml:space="preserve">преподавателем или </w:t>
      </w:r>
      <w:r w:rsidR="00333D59">
        <w:rPr>
          <w:rFonts w:ascii="Times New Roman" w:hAnsi="Times New Roman" w:cs="Times New Roman"/>
          <w:sz w:val="28"/>
          <w:szCs w:val="28"/>
        </w:rPr>
        <w:t xml:space="preserve">автоматически (если создается тест </w:t>
      </w:r>
      <w:r w:rsidR="00F6232C">
        <w:rPr>
          <w:rFonts w:ascii="Times New Roman" w:hAnsi="Times New Roman" w:cs="Times New Roman"/>
          <w:sz w:val="28"/>
          <w:szCs w:val="28"/>
        </w:rPr>
        <w:t xml:space="preserve">с </w:t>
      </w:r>
      <w:r w:rsidR="00333D59">
        <w:rPr>
          <w:rFonts w:ascii="Times New Roman" w:hAnsi="Times New Roman" w:cs="Times New Roman"/>
          <w:sz w:val="28"/>
          <w:szCs w:val="28"/>
        </w:rPr>
        <w:t>вопросами закрытого типа)</w:t>
      </w:r>
      <w:r w:rsidR="00F6232C">
        <w:rPr>
          <w:rFonts w:ascii="Times New Roman" w:hAnsi="Times New Roman" w:cs="Times New Roman"/>
          <w:sz w:val="28"/>
          <w:szCs w:val="28"/>
        </w:rPr>
        <w:t>; возможен</w:t>
      </w:r>
      <w:r w:rsidR="00333D59">
        <w:rPr>
          <w:rFonts w:ascii="Times New Roman" w:hAnsi="Times New Roman" w:cs="Times New Roman"/>
          <w:sz w:val="28"/>
          <w:szCs w:val="28"/>
        </w:rPr>
        <w:t xml:space="preserve"> смешанн</w:t>
      </w:r>
      <w:r w:rsidR="00F6232C">
        <w:rPr>
          <w:rFonts w:ascii="Times New Roman" w:hAnsi="Times New Roman" w:cs="Times New Roman"/>
          <w:sz w:val="28"/>
          <w:szCs w:val="28"/>
        </w:rPr>
        <w:t>ый</w:t>
      </w:r>
      <w:r w:rsidR="00333D59">
        <w:rPr>
          <w:rFonts w:ascii="Times New Roman" w:hAnsi="Times New Roman" w:cs="Times New Roman"/>
          <w:sz w:val="28"/>
          <w:szCs w:val="28"/>
        </w:rPr>
        <w:t xml:space="preserve"> формат (вопросы закрытого типа проверяются автоматически, вопросы открытого типа проверяет преподаватель и выставляет </w:t>
      </w:r>
      <w:r w:rsidR="00F6232C">
        <w:rPr>
          <w:rFonts w:ascii="Times New Roman" w:hAnsi="Times New Roman" w:cs="Times New Roman"/>
          <w:sz w:val="28"/>
          <w:szCs w:val="28"/>
        </w:rPr>
        <w:t>соответствующее количество баллов)</w:t>
      </w:r>
      <w:r w:rsidR="003D009A">
        <w:rPr>
          <w:rFonts w:ascii="Times New Roman" w:hAnsi="Times New Roman" w:cs="Times New Roman"/>
          <w:sz w:val="28"/>
          <w:szCs w:val="28"/>
        </w:rPr>
        <w:t>.</w:t>
      </w:r>
    </w:p>
    <w:p w:rsidR="00F6232C" w:rsidRDefault="00F6232C" w:rsidP="003D00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удобной представляется работа с письмом. Среди преимуществ дистанционной работы с данным видом речевой деятельности можно назвать возможность совместного редактирования и обсуждения</w:t>
      </w:r>
      <w:r w:rsidR="00111BE0">
        <w:rPr>
          <w:rFonts w:ascii="Times New Roman" w:hAnsi="Times New Roman" w:cs="Times New Roman"/>
          <w:sz w:val="28"/>
          <w:szCs w:val="28"/>
        </w:rPr>
        <w:t xml:space="preserve"> написанного текста или его</w:t>
      </w:r>
      <w:r>
        <w:rPr>
          <w:rFonts w:ascii="Times New Roman" w:hAnsi="Times New Roman" w:cs="Times New Roman"/>
          <w:sz w:val="28"/>
          <w:szCs w:val="28"/>
        </w:rPr>
        <w:t xml:space="preserve"> фрагментов посредством комментариев. </w:t>
      </w:r>
    </w:p>
    <w:p w:rsidR="006F6B5B" w:rsidRDefault="00AB36AA" w:rsidP="003D00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F6340">
        <w:rPr>
          <w:rFonts w:ascii="Times New Roman" w:hAnsi="Times New Roman" w:cs="Times New Roman"/>
          <w:sz w:val="28"/>
          <w:szCs w:val="28"/>
        </w:rPr>
        <w:t xml:space="preserve">оворение осуществляется в разных формах и потенциал эффективности дистанционных средств варьируется в зависимости от формы.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Представляется, что скептическое отношение многих преподавателей к возможности полноценного развития коммуникативной компетенции </w:t>
      </w:r>
      <w:r>
        <w:rPr>
          <w:rFonts w:ascii="Times New Roman" w:hAnsi="Times New Roman" w:cs="Times New Roman"/>
          <w:sz w:val="28"/>
          <w:szCs w:val="28"/>
        </w:rPr>
        <w:lastRenderedPageBreak/>
        <w:t>связано с проблемами организации качественного взаимодействия</w:t>
      </w:r>
      <w:r w:rsidR="00EB5815">
        <w:rPr>
          <w:rFonts w:ascii="Times New Roman" w:hAnsi="Times New Roman" w:cs="Times New Roman"/>
          <w:sz w:val="28"/>
          <w:szCs w:val="28"/>
        </w:rPr>
        <w:t xml:space="preserve"> в парной, групповой и фронтальной формах. </w:t>
      </w:r>
    </w:p>
    <w:p w:rsidR="00752A78" w:rsidRDefault="00F4537F" w:rsidP="002A08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</w:t>
      </w:r>
      <w:r w:rsidR="002A0861"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систем</w:t>
      </w:r>
      <w:r w:rsidR="00ED447F" w:rsidRPr="00ED447F">
        <w:rPr>
          <w:rFonts w:ascii="Times New Roman" w:hAnsi="Times New Roman" w:cs="Times New Roman"/>
          <w:sz w:val="28"/>
          <w:szCs w:val="28"/>
        </w:rPr>
        <w:t>/</w:t>
      </w:r>
      <w:r w:rsidR="00ED447F">
        <w:rPr>
          <w:rFonts w:ascii="Times New Roman" w:hAnsi="Times New Roman" w:cs="Times New Roman"/>
          <w:sz w:val="28"/>
          <w:szCs w:val="28"/>
        </w:rPr>
        <w:t>платформ</w:t>
      </w:r>
      <w:r w:rsidR="00264A2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64A24">
        <w:rPr>
          <w:rFonts w:ascii="Times New Roman" w:hAnsi="Times New Roman" w:cs="Times New Roman"/>
          <w:sz w:val="28"/>
          <w:szCs w:val="28"/>
          <w:lang w:val="en-US"/>
        </w:rPr>
        <w:t>BigBlueButton</w:t>
      </w:r>
      <w:proofErr w:type="spellEnd"/>
      <w:r w:rsidR="00264A24">
        <w:rPr>
          <w:rFonts w:ascii="Times New Roman" w:hAnsi="Times New Roman" w:cs="Times New Roman"/>
          <w:sz w:val="28"/>
          <w:szCs w:val="28"/>
        </w:rPr>
        <w:t xml:space="preserve">и т. д.) </w:t>
      </w:r>
      <w:r w:rsidR="002A0861">
        <w:rPr>
          <w:rFonts w:ascii="Times New Roman" w:hAnsi="Times New Roman" w:cs="Times New Roman"/>
          <w:sz w:val="28"/>
          <w:szCs w:val="28"/>
        </w:rPr>
        <w:t xml:space="preserve">есть возможность </w:t>
      </w:r>
      <w:r w:rsidR="00264A24" w:rsidRPr="00264A24">
        <w:rPr>
          <w:rFonts w:ascii="Times New Roman" w:hAnsi="Times New Roman" w:cs="Times New Roman"/>
          <w:sz w:val="28"/>
          <w:szCs w:val="28"/>
        </w:rPr>
        <w:t>раз</w:t>
      </w:r>
      <w:r w:rsidR="00344BFC">
        <w:rPr>
          <w:rFonts w:ascii="Times New Roman" w:hAnsi="Times New Roman" w:cs="Times New Roman"/>
          <w:sz w:val="28"/>
          <w:szCs w:val="28"/>
        </w:rPr>
        <w:t>делить</w:t>
      </w:r>
      <w:r w:rsidR="00264A24" w:rsidRPr="00264A24">
        <w:rPr>
          <w:rFonts w:ascii="Times New Roman" w:hAnsi="Times New Roman" w:cs="Times New Roman"/>
          <w:sz w:val="28"/>
          <w:szCs w:val="28"/>
        </w:rPr>
        <w:t xml:space="preserve"> аудиторию на пары или группы</w:t>
      </w:r>
      <w:r w:rsidR="00264A24">
        <w:rPr>
          <w:rFonts w:ascii="Times New Roman" w:hAnsi="Times New Roman" w:cs="Times New Roman"/>
          <w:sz w:val="28"/>
          <w:szCs w:val="28"/>
        </w:rPr>
        <w:t xml:space="preserve">. Преподаватель может </w:t>
      </w:r>
      <w:r w:rsidR="002A0861">
        <w:rPr>
          <w:rFonts w:ascii="Times New Roman" w:hAnsi="Times New Roman" w:cs="Times New Roman"/>
          <w:sz w:val="28"/>
          <w:szCs w:val="28"/>
        </w:rPr>
        <w:t xml:space="preserve">подключаться </w:t>
      </w:r>
      <w:r w:rsidR="00264A24">
        <w:rPr>
          <w:rFonts w:ascii="Times New Roman" w:hAnsi="Times New Roman" w:cs="Times New Roman"/>
          <w:sz w:val="28"/>
          <w:szCs w:val="28"/>
        </w:rPr>
        <w:t xml:space="preserve">к разным виртуальным комнатам для </w:t>
      </w:r>
      <w:r w:rsidR="002A0861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264A24">
        <w:rPr>
          <w:rFonts w:ascii="Times New Roman" w:hAnsi="Times New Roman" w:cs="Times New Roman"/>
          <w:sz w:val="28"/>
          <w:szCs w:val="28"/>
        </w:rPr>
        <w:t>парной</w:t>
      </w:r>
      <w:r w:rsidR="00264A24" w:rsidRPr="00264A24">
        <w:rPr>
          <w:rFonts w:ascii="Times New Roman" w:hAnsi="Times New Roman" w:cs="Times New Roman"/>
          <w:sz w:val="28"/>
          <w:szCs w:val="28"/>
        </w:rPr>
        <w:t>/</w:t>
      </w:r>
      <w:r w:rsidR="00264A24">
        <w:rPr>
          <w:rFonts w:ascii="Times New Roman" w:hAnsi="Times New Roman" w:cs="Times New Roman"/>
          <w:sz w:val="28"/>
          <w:szCs w:val="28"/>
        </w:rPr>
        <w:t xml:space="preserve">групповой работы </w:t>
      </w:r>
      <w:r w:rsidR="002A0861">
        <w:rPr>
          <w:rFonts w:ascii="Times New Roman" w:hAnsi="Times New Roman" w:cs="Times New Roman"/>
          <w:sz w:val="28"/>
          <w:szCs w:val="28"/>
        </w:rPr>
        <w:t>и</w:t>
      </w:r>
      <w:r w:rsidR="00264A24" w:rsidRPr="00264A24">
        <w:rPr>
          <w:rFonts w:ascii="Times New Roman" w:hAnsi="Times New Roman" w:cs="Times New Roman"/>
          <w:sz w:val="28"/>
          <w:szCs w:val="28"/>
        </w:rPr>
        <w:t>/</w:t>
      </w:r>
      <w:r w:rsidR="00264A24">
        <w:rPr>
          <w:rFonts w:ascii="Times New Roman" w:hAnsi="Times New Roman" w:cs="Times New Roman"/>
          <w:sz w:val="28"/>
          <w:szCs w:val="28"/>
        </w:rPr>
        <w:t>или</w:t>
      </w:r>
      <w:r w:rsidR="002A0861"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="00264A24">
        <w:rPr>
          <w:rFonts w:ascii="Times New Roman" w:hAnsi="Times New Roman" w:cs="Times New Roman"/>
          <w:sz w:val="28"/>
          <w:szCs w:val="28"/>
        </w:rPr>
        <w:t xml:space="preserve"> коммуникации, но это не так удобно и продуктивно, как при работе в стандартном аудиторном режиме</w:t>
      </w:r>
      <w:r w:rsidR="001A776A" w:rsidRPr="001A776A">
        <w:rPr>
          <w:rFonts w:ascii="Times New Roman" w:hAnsi="Times New Roman" w:cs="Times New Roman"/>
          <w:sz w:val="28"/>
          <w:szCs w:val="28"/>
        </w:rPr>
        <w:t xml:space="preserve">, </w:t>
      </w:r>
      <w:r w:rsidR="001A776A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1A776A" w:rsidRPr="001A776A">
        <w:rPr>
          <w:rFonts w:ascii="Times New Roman" w:hAnsi="Times New Roman" w:cs="Times New Roman"/>
          <w:sz w:val="28"/>
          <w:szCs w:val="28"/>
        </w:rPr>
        <w:t xml:space="preserve">преподаватель имеет возможность наблюдать за интеракцией (всех </w:t>
      </w:r>
      <w:r w:rsidR="001A776A">
        <w:rPr>
          <w:rFonts w:ascii="Times New Roman" w:hAnsi="Times New Roman" w:cs="Times New Roman"/>
          <w:sz w:val="28"/>
          <w:szCs w:val="28"/>
        </w:rPr>
        <w:t>обучающихся</w:t>
      </w:r>
      <w:r w:rsidR="001A776A" w:rsidRPr="001A776A">
        <w:rPr>
          <w:rFonts w:ascii="Times New Roman" w:hAnsi="Times New Roman" w:cs="Times New Roman"/>
          <w:sz w:val="28"/>
          <w:szCs w:val="28"/>
        </w:rPr>
        <w:t xml:space="preserve"> видно и слышно) и оперативно помогает при возникновении сложностей в коммуникации.</w:t>
      </w:r>
      <w:r w:rsidR="00752A78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1A776A">
        <w:rPr>
          <w:rFonts w:ascii="Times New Roman" w:hAnsi="Times New Roman" w:cs="Times New Roman"/>
          <w:sz w:val="28"/>
          <w:szCs w:val="28"/>
        </w:rPr>
        <w:t>дистанционной парной</w:t>
      </w:r>
      <w:r w:rsidR="001A776A" w:rsidRPr="001A776A">
        <w:rPr>
          <w:rFonts w:ascii="Times New Roman" w:hAnsi="Times New Roman" w:cs="Times New Roman"/>
          <w:sz w:val="28"/>
          <w:szCs w:val="28"/>
        </w:rPr>
        <w:t>/</w:t>
      </w:r>
      <w:r w:rsidR="001A776A">
        <w:rPr>
          <w:rFonts w:ascii="Times New Roman" w:hAnsi="Times New Roman" w:cs="Times New Roman"/>
          <w:sz w:val="28"/>
          <w:szCs w:val="28"/>
        </w:rPr>
        <w:t>групповой</w:t>
      </w:r>
      <w:r w:rsidR="00752A78">
        <w:rPr>
          <w:rFonts w:ascii="Times New Roman" w:hAnsi="Times New Roman" w:cs="Times New Roman"/>
          <w:sz w:val="28"/>
          <w:szCs w:val="28"/>
        </w:rPr>
        <w:t xml:space="preserve"> работы осложняется, что ведет к снижению активности: не все студенты</w:t>
      </w:r>
      <w:r w:rsidR="00264A24">
        <w:rPr>
          <w:rFonts w:ascii="Times New Roman" w:hAnsi="Times New Roman" w:cs="Times New Roman"/>
          <w:sz w:val="28"/>
          <w:szCs w:val="28"/>
        </w:rPr>
        <w:t xml:space="preserve"> хотят участвовать в общении, когда за их поведением не наблюдает преподаватель.</w:t>
      </w:r>
    </w:p>
    <w:p w:rsidR="00CD7A90" w:rsidRDefault="00752A78" w:rsidP="00CD7A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фронтальной работе </w:t>
      </w:r>
      <w:r w:rsidR="000E3774">
        <w:rPr>
          <w:rFonts w:ascii="Times New Roman" w:hAnsi="Times New Roman" w:cs="Times New Roman"/>
          <w:sz w:val="28"/>
          <w:szCs w:val="28"/>
        </w:rPr>
        <w:t xml:space="preserve">с большим количеством участников </w:t>
      </w:r>
      <w:r>
        <w:rPr>
          <w:rFonts w:ascii="Times New Roman" w:hAnsi="Times New Roman" w:cs="Times New Roman"/>
          <w:sz w:val="28"/>
          <w:szCs w:val="28"/>
        </w:rPr>
        <w:t>часто требуется отключение камер для улучшения качества связи</w:t>
      </w:r>
      <w:r w:rsidR="000E3774">
        <w:rPr>
          <w:rFonts w:ascii="Times New Roman" w:hAnsi="Times New Roman" w:cs="Times New Roman"/>
          <w:sz w:val="28"/>
          <w:szCs w:val="28"/>
        </w:rPr>
        <w:t xml:space="preserve">, в </w:t>
      </w:r>
      <w:r w:rsidR="001A776A">
        <w:rPr>
          <w:rFonts w:ascii="Times New Roman" w:hAnsi="Times New Roman" w:cs="Times New Roman"/>
          <w:sz w:val="28"/>
          <w:szCs w:val="28"/>
        </w:rPr>
        <w:t>результате чего</w:t>
      </w:r>
      <w:r w:rsidR="000E3774">
        <w:rPr>
          <w:rFonts w:ascii="Times New Roman" w:hAnsi="Times New Roman" w:cs="Times New Roman"/>
          <w:sz w:val="28"/>
          <w:szCs w:val="28"/>
        </w:rPr>
        <w:t xml:space="preserve"> преподаватель теряет визуальный контроль за деятельностью обучающихся. В таких ситуациях возникает соблазн фальсификации вовлеченности в учебный процесс.</w:t>
      </w:r>
      <w:r w:rsidR="002B5A9B">
        <w:rPr>
          <w:rFonts w:ascii="Times New Roman" w:hAnsi="Times New Roman" w:cs="Times New Roman"/>
          <w:sz w:val="28"/>
          <w:szCs w:val="28"/>
        </w:rPr>
        <w:t xml:space="preserve"> С</w:t>
      </w:r>
      <w:r w:rsidR="00F4537F">
        <w:rPr>
          <w:rFonts w:ascii="Times New Roman" w:hAnsi="Times New Roman" w:cs="Times New Roman"/>
          <w:sz w:val="28"/>
          <w:szCs w:val="28"/>
        </w:rPr>
        <w:t xml:space="preserve">праведливо будет отметить, что технические средства совершенствуются, увеличивается скорость </w:t>
      </w:r>
      <w:r w:rsidR="002B5A9B">
        <w:rPr>
          <w:rFonts w:ascii="Times New Roman" w:hAnsi="Times New Roman" w:cs="Times New Roman"/>
          <w:sz w:val="28"/>
          <w:szCs w:val="28"/>
        </w:rPr>
        <w:t>передачи данных</w:t>
      </w:r>
      <w:r w:rsidR="00F4537F">
        <w:rPr>
          <w:rFonts w:ascii="Times New Roman" w:hAnsi="Times New Roman" w:cs="Times New Roman"/>
          <w:sz w:val="28"/>
          <w:szCs w:val="28"/>
        </w:rPr>
        <w:t xml:space="preserve">, </w:t>
      </w:r>
      <w:r w:rsidR="002B5A9B">
        <w:rPr>
          <w:rFonts w:ascii="Times New Roman" w:hAnsi="Times New Roman" w:cs="Times New Roman"/>
          <w:sz w:val="28"/>
          <w:szCs w:val="28"/>
        </w:rPr>
        <w:t xml:space="preserve">улучшается стабильность платформ, что </w:t>
      </w:r>
      <w:r w:rsidR="005B1AE7">
        <w:rPr>
          <w:rFonts w:ascii="Times New Roman" w:hAnsi="Times New Roman" w:cs="Times New Roman"/>
          <w:sz w:val="28"/>
          <w:szCs w:val="28"/>
        </w:rPr>
        <w:t>позволит</w:t>
      </w:r>
      <w:r w:rsidR="002B5A9B">
        <w:rPr>
          <w:rFonts w:ascii="Times New Roman" w:hAnsi="Times New Roman" w:cs="Times New Roman"/>
          <w:sz w:val="28"/>
          <w:szCs w:val="28"/>
        </w:rPr>
        <w:t xml:space="preserve"> в будущем</w:t>
      </w:r>
      <w:r w:rsidR="005B1AE7">
        <w:rPr>
          <w:rFonts w:ascii="Times New Roman" w:hAnsi="Times New Roman" w:cs="Times New Roman"/>
          <w:sz w:val="28"/>
          <w:szCs w:val="28"/>
        </w:rPr>
        <w:t xml:space="preserve"> обеспечить полноценный аудиовизуальный контакт всей аудитории. </w:t>
      </w:r>
      <w:r w:rsidR="00BF6340">
        <w:rPr>
          <w:rFonts w:ascii="Times New Roman" w:hAnsi="Times New Roman" w:cs="Times New Roman"/>
          <w:sz w:val="28"/>
          <w:szCs w:val="28"/>
        </w:rPr>
        <w:t>Тем не менее,</w:t>
      </w:r>
      <w:r w:rsidR="005B1AE7">
        <w:rPr>
          <w:rFonts w:ascii="Times New Roman" w:hAnsi="Times New Roman" w:cs="Times New Roman"/>
          <w:sz w:val="28"/>
          <w:szCs w:val="28"/>
        </w:rPr>
        <w:t xml:space="preserve"> такой контакт будет адекватно осуществляться только в варианте дискуссионных </w:t>
      </w:r>
      <w:r w:rsidR="00ED447F">
        <w:rPr>
          <w:rFonts w:ascii="Times New Roman" w:hAnsi="Times New Roman" w:cs="Times New Roman"/>
          <w:sz w:val="28"/>
          <w:szCs w:val="28"/>
        </w:rPr>
        <w:t>видов работ</w:t>
      </w:r>
      <w:r w:rsidR="005B1AE7">
        <w:rPr>
          <w:rFonts w:ascii="Times New Roman" w:hAnsi="Times New Roman" w:cs="Times New Roman"/>
          <w:sz w:val="28"/>
          <w:szCs w:val="28"/>
        </w:rPr>
        <w:t xml:space="preserve">. На данный момент не представляется возможным </w:t>
      </w:r>
      <w:r w:rsidR="00ED447F">
        <w:rPr>
          <w:rFonts w:ascii="Times New Roman" w:hAnsi="Times New Roman" w:cs="Times New Roman"/>
          <w:sz w:val="28"/>
          <w:szCs w:val="28"/>
        </w:rPr>
        <w:t xml:space="preserve">дистанционное </w:t>
      </w:r>
      <w:r w:rsidR="005B1AE7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2A0861">
        <w:rPr>
          <w:rFonts w:ascii="Times New Roman" w:hAnsi="Times New Roman" w:cs="Times New Roman"/>
          <w:sz w:val="28"/>
          <w:szCs w:val="28"/>
        </w:rPr>
        <w:t>театральны</w:t>
      </w:r>
      <w:r w:rsidR="005B1AE7">
        <w:rPr>
          <w:rFonts w:ascii="Times New Roman" w:hAnsi="Times New Roman" w:cs="Times New Roman"/>
          <w:sz w:val="28"/>
          <w:szCs w:val="28"/>
        </w:rPr>
        <w:t>х</w:t>
      </w:r>
      <w:r w:rsidR="00CD7A90" w:rsidRPr="00CD7A90">
        <w:rPr>
          <w:rFonts w:ascii="Times New Roman" w:hAnsi="Times New Roman" w:cs="Times New Roman"/>
          <w:sz w:val="28"/>
          <w:szCs w:val="28"/>
        </w:rPr>
        <w:t>/</w:t>
      </w:r>
      <w:r w:rsidR="00CD7A90">
        <w:rPr>
          <w:rFonts w:ascii="Times New Roman" w:hAnsi="Times New Roman" w:cs="Times New Roman"/>
          <w:sz w:val="28"/>
          <w:szCs w:val="28"/>
        </w:rPr>
        <w:t>игровых</w:t>
      </w:r>
      <w:r w:rsidR="002A0861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5B1AE7">
        <w:rPr>
          <w:rFonts w:ascii="Times New Roman" w:hAnsi="Times New Roman" w:cs="Times New Roman"/>
          <w:sz w:val="28"/>
          <w:szCs w:val="28"/>
        </w:rPr>
        <w:t>й</w:t>
      </w:r>
      <w:r w:rsidR="00ED447F">
        <w:rPr>
          <w:rFonts w:ascii="Times New Roman" w:hAnsi="Times New Roman" w:cs="Times New Roman"/>
          <w:sz w:val="28"/>
          <w:szCs w:val="28"/>
        </w:rPr>
        <w:t>, поскольку п</w:t>
      </w:r>
      <w:r w:rsidR="002A0861">
        <w:rPr>
          <w:rFonts w:ascii="Times New Roman" w:hAnsi="Times New Roman" w:cs="Times New Roman"/>
          <w:sz w:val="28"/>
          <w:szCs w:val="28"/>
        </w:rPr>
        <w:t xml:space="preserve">еревоплощение требует определенной атмосферы, </w:t>
      </w:r>
      <w:r w:rsidR="00ED447F">
        <w:rPr>
          <w:rFonts w:ascii="Times New Roman" w:hAnsi="Times New Roman" w:cs="Times New Roman"/>
          <w:sz w:val="28"/>
          <w:szCs w:val="28"/>
        </w:rPr>
        <w:t xml:space="preserve">театральная постановка предполагает </w:t>
      </w:r>
      <w:r w:rsidR="002A0861">
        <w:rPr>
          <w:rFonts w:ascii="Times New Roman" w:hAnsi="Times New Roman" w:cs="Times New Roman"/>
          <w:sz w:val="28"/>
          <w:szCs w:val="28"/>
        </w:rPr>
        <w:t>пространственн</w:t>
      </w:r>
      <w:r w:rsidR="00ED447F">
        <w:rPr>
          <w:rFonts w:ascii="Times New Roman" w:hAnsi="Times New Roman" w:cs="Times New Roman"/>
          <w:sz w:val="28"/>
          <w:szCs w:val="28"/>
        </w:rPr>
        <w:t>ую</w:t>
      </w:r>
      <w:r w:rsidR="002A086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D447F">
        <w:rPr>
          <w:rFonts w:ascii="Times New Roman" w:hAnsi="Times New Roman" w:cs="Times New Roman"/>
          <w:sz w:val="28"/>
          <w:szCs w:val="28"/>
        </w:rPr>
        <w:t>ю</w:t>
      </w:r>
      <w:r w:rsidR="002A0861">
        <w:rPr>
          <w:rFonts w:ascii="Times New Roman" w:hAnsi="Times New Roman" w:cs="Times New Roman"/>
          <w:sz w:val="28"/>
          <w:szCs w:val="28"/>
        </w:rPr>
        <w:t xml:space="preserve"> и </w:t>
      </w:r>
      <w:r w:rsidR="00ED447F">
        <w:rPr>
          <w:rFonts w:ascii="Times New Roman" w:hAnsi="Times New Roman" w:cs="Times New Roman"/>
          <w:sz w:val="28"/>
          <w:szCs w:val="28"/>
        </w:rPr>
        <w:t>физический</w:t>
      </w:r>
      <w:r w:rsidR="002A0861">
        <w:rPr>
          <w:rFonts w:ascii="Times New Roman" w:hAnsi="Times New Roman" w:cs="Times New Roman"/>
          <w:sz w:val="28"/>
          <w:szCs w:val="28"/>
        </w:rPr>
        <w:t xml:space="preserve"> контакт. </w:t>
      </w:r>
    </w:p>
    <w:p w:rsidR="002A0861" w:rsidRDefault="002570EE" w:rsidP="007C03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0EE">
        <w:rPr>
          <w:rFonts w:ascii="Times New Roman" w:hAnsi="Times New Roman" w:cs="Times New Roman"/>
          <w:sz w:val="28"/>
          <w:szCs w:val="28"/>
        </w:rPr>
        <w:t xml:space="preserve">Некоторые преподаватели отмечают, что считают невозможным полноценное развитие коммуникативной компетенции в рамках групповых занятий, но дистанционные индивидуальные занятия имеют высокую результативность. При наличии выбора (очно или дистанционно) многие </w:t>
      </w:r>
      <w:r w:rsidRPr="002570EE">
        <w:rPr>
          <w:rFonts w:ascii="Times New Roman" w:hAnsi="Times New Roman" w:cs="Times New Roman"/>
          <w:sz w:val="28"/>
          <w:szCs w:val="28"/>
        </w:rPr>
        <w:lastRenderedPageBreak/>
        <w:t xml:space="preserve">обучающиеся в индивидуальном режиме отдают предпочтение именно дистанционной форме. </w:t>
      </w:r>
      <w:r w:rsidR="007C03FA">
        <w:rPr>
          <w:rFonts w:ascii="Times New Roman" w:hAnsi="Times New Roman" w:cs="Times New Roman"/>
          <w:sz w:val="28"/>
          <w:szCs w:val="28"/>
        </w:rPr>
        <w:t>Конечно,</w:t>
      </w:r>
      <w:r w:rsidRPr="002570EE">
        <w:rPr>
          <w:rFonts w:ascii="Times New Roman" w:hAnsi="Times New Roman" w:cs="Times New Roman"/>
          <w:sz w:val="28"/>
          <w:szCs w:val="28"/>
        </w:rPr>
        <w:t xml:space="preserve"> в вузах преподаватели работают в основном с </w:t>
      </w:r>
      <w:r w:rsidR="007C03FA">
        <w:rPr>
          <w:rFonts w:ascii="Times New Roman" w:hAnsi="Times New Roman" w:cs="Times New Roman"/>
          <w:sz w:val="28"/>
          <w:szCs w:val="28"/>
        </w:rPr>
        <w:t xml:space="preserve">целыми </w:t>
      </w:r>
      <w:r w:rsidRPr="002570EE">
        <w:rPr>
          <w:rFonts w:ascii="Times New Roman" w:hAnsi="Times New Roman" w:cs="Times New Roman"/>
          <w:sz w:val="28"/>
          <w:szCs w:val="28"/>
        </w:rPr>
        <w:t>группами</w:t>
      </w:r>
      <w:r w:rsidR="007C03FA">
        <w:rPr>
          <w:rFonts w:ascii="Times New Roman" w:hAnsi="Times New Roman" w:cs="Times New Roman"/>
          <w:sz w:val="28"/>
          <w:szCs w:val="28"/>
        </w:rPr>
        <w:t xml:space="preserve">, но </w:t>
      </w:r>
      <w:r w:rsidR="006F6B5B">
        <w:rPr>
          <w:rFonts w:ascii="Times New Roman" w:hAnsi="Times New Roman" w:cs="Times New Roman"/>
          <w:sz w:val="28"/>
          <w:szCs w:val="28"/>
        </w:rPr>
        <w:t>индивидуальная форма</w:t>
      </w:r>
      <w:r w:rsidR="000040A5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="007C03FA">
        <w:rPr>
          <w:rFonts w:ascii="Times New Roman" w:hAnsi="Times New Roman" w:cs="Times New Roman"/>
          <w:sz w:val="28"/>
          <w:szCs w:val="28"/>
        </w:rPr>
        <w:t>, тем не менее, является</w:t>
      </w:r>
      <w:r w:rsidR="000040A5">
        <w:rPr>
          <w:rFonts w:ascii="Times New Roman" w:hAnsi="Times New Roman" w:cs="Times New Roman"/>
          <w:sz w:val="28"/>
          <w:szCs w:val="28"/>
        </w:rPr>
        <w:t xml:space="preserve"> неотъемлем</w:t>
      </w:r>
      <w:r w:rsidR="007C03FA">
        <w:rPr>
          <w:rFonts w:ascii="Times New Roman" w:hAnsi="Times New Roman" w:cs="Times New Roman"/>
          <w:sz w:val="28"/>
          <w:szCs w:val="28"/>
        </w:rPr>
        <w:t>ой</w:t>
      </w:r>
      <w:r w:rsidR="000040A5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7C03FA">
        <w:rPr>
          <w:rFonts w:ascii="Times New Roman" w:hAnsi="Times New Roman" w:cs="Times New Roman"/>
          <w:sz w:val="28"/>
          <w:szCs w:val="28"/>
        </w:rPr>
        <w:t>ю</w:t>
      </w:r>
      <w:r w:rsidR="000040A5">
        <w:rPr>
          <w:rFonts w:ascii="Times New Roman" w:hAnsi="Times New Roman" w:cs="Times New Roman"/>
          <w:sz w:val="28"/>
          <w:szCs w:val="28"/>
        </w:rPr>
        <w:t xml:space="preserve"> учебного процесса(к</w:t>
      </w:r>
      <w:r w:rsidR="006F6B5B">
        <w:rPr>
          <w:rFonts w:ascii="Times New Roman" w:hAnsi="Times New Roman" w:cs="Times New Roman"/>
          <w:sz w:val="28"/>
          <w:szCs w:val="28"/>
        </w:rPr>
        <w:t>онтрольные собеседования</w:t>
      </w:r>
      <w:r w:rsidR="000040A5">
        <w:rPr>
          <w:rFonts w:ascii="Times New Roman" w:hAnsi="Times New Roman" w:cs="Times New Roman"/>
          <w:sz w:val="28"/>
          <w:szCs w:val="28"/>
        </w:rPr>
        <w:t xml:space="preserve">, </w:t>
      </w:r>
      <w:r w:rsidR="003B65F4">
        <w:rPr>
          <w:rFonts w:ascii="Times New Roman" w:hAnsi="Times New Roman" w:cs="Times New Roman"/>
          <w:sz w:val="28"/>
          <w:szCs w:val="28"/>
        </w:rPr>
        <w:t>проверка выполнения текущих индивидуальных заданий на говорение и т. д.)</w:t>
      </w:r>
      <w:r w:rsidR="007C03FA">
        <w:rPr>
          <w:rFonts w:ascii="Times New Roman" w:hAnsi="Times New Roman" w:cs="Times New Roman"/>
          <w:sz w:val="28"/>
          <w:szCs w:val="28"/>
        </w:rPr>
        <w:t xml:space="preserve">. </w:t>
      </w:r>
      <w:r w:rsidR="002B5A9B">
        <w:rPr>
          <w:rFonts w:ascii="Times New Roman" w:hAnsi="Times New Roman" w:cs="Times New Roman"/>
          <w:sz w:val="28"/>
          <w:szCs w:val="28"/>
        </w:rPr>
        <w:t>В данном случае к</w:t>
      </w:r>
      <w:r w:rsidR="007C03FA">
        <w:rPr>
          <w:rFonts w:ascii="Times New Roman" w:hAnsi="Times New Roman" w:cs="Times New Roman"/>
          <w:sz w:val="28"/>
          <w:szCs w:val="28"/>
        </w:rPr>
        <w:t>оммуникация проще в методическом и техническом отношении и продуктивность занятий</w:t>
      </w:r>
      <w:r w:rsidR="0081130F">
        <w:rPr>
          <w:rFonts w:ascii="Times New Roman" w:hAnsi="Times New Roman" w:cs="Times New Roman"/>
          <w:sz w:val="28"/>
          <w:szCs w:val="28"/>
        </w:rPr>
        <w:t>, в рамках которых осуществляется</w:t>
      </w:r>
      <w:r w:rsidR="007C03FA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="0081130F">
        <w:rPr>
          <w:rFonts w:ascii="Times New Roman" w:hAnsi="Times New Roman" w:cs="Times New Roman"/>
          <w:sz w:val="28"/>
          <w:szCs w:val="28"/>
        </w:rPr>
        <w:t xml:space="preserve">ая </w:t>
      </w:r>
      <w:r w:rsidR="007C03FA">
        <w:rPr>
          <w:rFonts w:ascii="Times New Roman" w:hAnsi="Times New Roman" w:cs="Times New Roman"/>
          <w:sz w:val="28"/>
          <w:szCs w:val="28"/>
        </w:rPr>
        <w:t>работ</w:t>
      </w:r>
      <w:r w:rsidR="0081130F">
        <w:rPr>
          <w:rFonts w:ascii="Times New Roman" w:hAnsi="Times New Roman" w:cs="Times New Roman"/>
          <w:sz w:val="28"/>
          <w:szCs w:val="28"/>
        </w:rPr>
        <w:t>а</w:t>
      </w:r>
      <w:r w:rsidR="007C03FA">
        <w:rPr>
          <w:rFonts w:ascii="Times New Roman" w:hAnsi="Times New Roman" w:cs="Times New Roman"/>
          <w:sz w:val="28"/>
          <w:szCs w:val="28"/>
        </w:rPr>
        <w:t xml:space="preserve"> со студентами</w:t>
      </w:r>
      <w:r w:rsidR="0081130F">
        <w:rPr>
          <w:rFonts w:ascii="Times New Roman" w:hAnsi="Times New Roman" w:cs="Times New Roman"/>
          <w:sz w:val="28"/>
          <w:szCs w:val="28"/>
        </w:rPr>
        <w:t>,</w:t>
      </w:r>
      <w:r w:rsidR="007C03FA">
        <w:rPr>
          <w:rFonts w:ascii="Times New Roman" w:hAnsi="Times New Roman" w:cs="Times New Roman"/>
          <w:sz w:val="28"/>
          <w:szCs w:val="28"/>
        </w:rPr>
        <w:t xml:space="preserve"> зависит </w:t>
      </w:r>
      <w:r w:rsidR="0081130F">
        <w:rPr>
          <w:rFonts w:ascii="Times New Roman" w:hAnsi="Times New Roman" w:cs="Times New Roman"/>
          <w:sz w:val="28"/>
          <w:szCs w:val="28"/>
        </w:rPr>
        <w:t>не от режима взаимодействия (</w:t>
      </w:r>
      <w:proofErr w:type="spellStart"/>
      <w:r w:rsidR="0081130F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81130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81130F">
        <w:rPr>
          <w:rFonts w:ascii="Times New Roman" w:hAnsi="Times New Roman" w:cs="Times New Roman"/>
          <w:sz w:val="28"/>
          <w:szCs w:val="28"/>
        </w:rPr>
        <w:t>аудиторно</w:t>
      </w:r>
      <w:proofErr w:type="spellEnd"/>
      <w:r w:rsidR="0081130F">
        <w:rPr>
          <w:rFonts w:ascii="Times New Roman" w:hAnsi="Times New Roman" w:cs="Times New Roman"/>
          <w:sz w:val="28"/>
          <w:szCs w:val="28"/>
        </w:rPr>
        <w:t xml:space="preserve">), а от рационального распределения параллельных задач. </w:t>
      </w:r>
      <w:r w:rsidR="003B65F4">
        <w:rPr>
          <w:rFonts w:ascii="Times New Roman" w:hAnsi="Times New Roman" w:cs="Times New Roman"/>
          <w:sz w:val="28"/>
          <w:szCs w:val="28"/>
        </w:rPr>
        <w:t xml:space="preserve">При индивидуальной </w:t>
      </w:r>
      <w:r w:rsidR="00D01EAB">
        <w:rPr>
          <w:rFonts w:ascii="Times New Roman" w:hAnsi="Times New Roman" w:cs="Times New Roman"/>
          <w:sz w:val="28"/>
          <w:szCs w:val="28"/>
        </w:rPr>
        <w:t xml:space="preserve">устной </w:t>
      </w:r>
      <w:r w:rsidR="003B65F4">
        <w:rPr>
          <w:rFonts w:ascii="Times New Roman" w:hAnsi="Times New Roman" w:cs="Times New Roman"/>
          <w:sz w:val="28"/>
          <w:szCs w:val="28"/>
        </w:rPr>
        <w:t>работ</w:t>
      </w:r>
      <w:r w:rsidR="0081130F">
        <w:rPr>
          <w:rFonts w:ascii="Times New Roman" w:hAnsi="Times New Roman" w:cs="Times New Roman"/>
          <w:sz w:val="28"/>
          <w:szCs w:val="28"/>
        </w:rPr>
        <w:t xml:space="preserve">е </w:t>
      </w:r>
      <w:r w:rsidR="00D428D5">
        <w:rPr>
          <w:rFonts w:ascii="Times New Roman" w:hAnsi="Times New Roman" w:cs="Times New Roman"/>
          <w:sz w:val="28"/>
          <w:szCs w:val="28"/>
        </w:rPr>
        <w:t xml:space="preserve">преподавателя </w:t>
      </w:r>
      <w:r w:rsidR="0081130F">
        <w:rPr>
          <w:rFonts w:ascii="Times New Roman" w:hAnsi="Times New Roman" w:cs="Times New Roman"/>
          <w:sz w:val="28"/>
          <w:szCs w:val="28"/>
        </w:rPr>
        <w:t>со студентами</w:t>
      </w:r>
      <w:r w:rsidR="00D428D5">
        <w:rPr>
          <w:rFonts w:ascii="Times New Roman" w:hAnsi="Times New Roman" w:cs="Times New Roman"/>
          <w:sz w:val="28"/>
          <w:szCs w:val="28"/>
        </w:rPr>
        <w:t xml:space="preserve"> (а также при работе со студенческими парами или небольшими группами) </w:t>
      </w:r>
      <w:r w:rsidR="003B65F4">
        <w:rPr>
          <w:rFonts w:ascii="Times New Roman" w:hAnsi="Times New Roman" w:cs="Times New Roman"/>
          <w:sz w:val="28"/>
          <w:szCs w:val="28"/>
        </w:rPr>
        <w:t xml:space="preserve">важно </w:t>
      </w:r>
      <w:r w:rsidR="00D428D5">
        <w:rPr>
          <w:rFonts w:ascii="Times New Roman" w:hAnsi="Times New Roman" w:cs="Times New Roman"/>
          <w:sz w:val="28"/>
          <w:szCs w:val="28"/>
        </w:rPr>
        <w:t xml:space="preserve">обеспечить отсутствие потери учебного времени для остальных обучающихся посредством </w:t>
      </w:r>
      <w:r w:rsidR="003B65F4">
        <w:rPr>
          <w:rFonts w:ascii="Times New Roman" w:hAnsi="Times New Roman" w:cs="Times New Roman"/>
          <w:sz w:val="28"/>
          <w:szCs w:val="28"/>
        </w:rPr>
        <w:t>дополнительн</w:t>
      </w:r>
      <w:r w:rsidR="00D428D5">
        <w:rPr>
          <w:rFonts w:ascii="Times New Roman" w:hAnsi="Times New Roman" w:cs="Times New Roman"/>
          <w:sz w:val="28"/>
          <w:szCs w:val="28"/>
        </w:rPr>
        <w:t>ых</w:t>
      </w:r>
      <w:r w:rsidR="003B65F4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D428D5">
        <w:rPr>
          <w:rFonts w:ascii="Times New Roman" w:hAnsi="Times New Roman" w:cs="Times New Roman"/>
          <w:sz w:val="28"/>
          <w:szCs w:val="28"/>
        </w:rPr>
        <w:t>й, которые не требуют синхронного участия преподавателя (чтение, письмо, аудирование, подготовка к говорению).</w:t>
      </w:r>
    </w:p>
    <w:p w:rsidR="00C17273" w:rsidRDefault="00B56F9F" w:rsidP="00D41A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развитии</w:t>
      </w:r>
      <w:r w:rsidR="00D41AFA">
        <w:rPr>
          <w:rFonts w:ascii="Times New Roman" w:hAnsi="Times New Roman" w:cs="Times New Roman"/>
          <w:sz w:val="28"/>
          <w:szCs w:val="28"/>
        </w:rPr>
        <w:t xml:space="preserve"> коммуникативн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41AFA">
        <w:rPr>
          <w:rFonts w:ascii="Times New Roman" w:hAnsi="Times New Roman" w:cs="Times New Roman"/>
          <w:sz w:val="28"/>
          <w:szCs w:val="28"/>
        </w:rPr>
        <w:t xml:space="preserve"> компетенци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41AFA">
        <w:rPr>
          <w:rFonts w:ascii="Times New Roman" w:hAnsi="Times New Roman" w:cs="Times New Roman"/>
          <w:sz w:val="28"/>
          <w:szCs w:val="28"/>
        </w:rPr>
        <w:t xml:space="preserve"> по аспектамм</w:t>
      </w:r>
      <w:r w:rsidR="00972975">
        <w:rPr>
          <w:rFonts w:ascii="Times New Roman" w:hAnsi="Times New Roman" w:cs="Times New Roman"/>
          <w:sz w:val="28"/>
          <w:szCs w:val="28"/>
        </w:rPr>
        <w:t>ногое зависит от уровня и этапа освоения</w:t>
      </w:r>
      <w:r w:rsidR="002B5A9B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="00972975">
        <w:rPr>
          <w:rFonts w:ascii="Times New Roman" w:hAnsi="Times New Roman" w:cs="Times New Roman"/>
          <w:sz w:val="28"/>
          <w:szCs w:val="28"/>
        </w:rPr>
        <w:t xml:space="preserve">. </w:t>
      </w:r>
      <w:r w:rsidR="00036FF6">
        <w:rPr>
          <w:rFonts w:ascii="Times New Roman" w:hAnsi="Times New Roman" w:cs="Times New Roman"/>
          <w:sz w:val="28"/>
          <w:szCs w:val="28"/>
        </w:rPr>
        <w:t xml:space="preserve">Непосредственный контакт с преподавателем критически важен на низком уровне развития коммуникативной компетенции, когда осуществляется формирование фонетических и грамматических основ, и на этапе введения нового материала. На этапе </w:t>
      </w:r>
      <w:r>
        <w:rPr>
          <w:rFonts w:ascii="Times New Roman" w:hAnsi="Times New Roman" w:cs="Times New Roman"/>
          <w:sz w:val="28"/>
          <w:szCs w:val="28"/>
        </w:rPr>
        <w:t xml:space="preserve">закрепления </w:t>
      </w:r>
      <w:r w:rsidR="00036FF6">
        <w:rPr>
          <w:rFonts w:ascii="Times New Roman" w:hAnsi="Times New Roman" w:cs="Times New Roman"/>
          <w:sz w:val="28"/>
          <w:szCs w:val="28"/>
        </w:rPr>
        <w:t>материала работа с электронными средствами (тесты для самопроверки закрытого типа, лексико-грамматические тренажеры и т. д.) часто оказыва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36FF6">
        <w:rPr>
          <w:rFonts w:ascii="Times New Roman" w:hAnsi="Times New Roman" w:cs="Times New Roman"/>
          <w:sz w:val="28"/>
          <w:szCs w:val="28"/>
        </w:rPr>
        <w:t xml:space="preserve">тся эффективнее аудиторной работы с упражнениями и значительно оптимизирует </w:t>
      </w:r>
      <w:r>
        <w:rPr>
          <w:rFonts w:ascii="Times New Roman" w:hAnsi="Times New Roman" w:cs="Times New Roman"/>
          <w:sz w:val="28"/>
          <w:szCs w:val="28"/>
        </w:rPr>
        <w:t xml:space="preserve">трудозатраты преподавателя, позволяя ему уделять больше времени продуктивным видам деятельности. </w:t>
      </w:r>
    </w:p>
    <w:p w:rsidR="0052361F" w:rsidRDefault="0052361F" w:rsidP="00F165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прагматических составляющих, следует отметить, что в дистанционной форме ничто не мешает</w:t>
      </w:r>
      <w:r w:rsidR="00F16511">
        <w:rPr>
          <w:rFonts w:ascii="Times New Roman" w:hAnsi="Times New Roman" w:cs="Times New Roman"/>
          <w:sz w:val="28"/>
          <w:szCs w:val="28"/>
        </w:rPr>
        <w:t xml:space="preserve"> усвоению социокультурных норм и развитию интерактивных навыков. Сетевая работа не отменяет возможность применения современных учебников, созданных с учетом особенностей </w:t>
      </w:r>
      <w:r w:rsidR="00F16511">
        <w:rPr>
          <w:rFonts w:ascii="Times New Roman" w:hAnsi="Times New Roman" w:cs="Times New Roman"/>
          <w:sz w:val="28"/>
          <w:szCs w:val="28"/>
        </w:rPr>
        <w:lastRenderedPageBreak/>
        <w:t xml:space="preserve">страны изучаемого языка и актуальных коммуникативных стратегий. Более того, в сетевой форме удобнее вводить аутентичный видеоматериал, дающий более наглядное представление о </w:t>
      </w:r>
      <w:r w:rsidR="00B56F9F">
        <w:rPr>
          <w:rFonts w:ascii="Times New Roman" w:hAnsi="Times New Roman" w:cs="Times New Roman"/>
          <w:sz w:val="28"/>
          <w:szCs w:val="28"/>
        </w:rPr>
        <w:t>реалиях других стран</w:t>
      </w:r>
      <w:r w:rsidR="00F16511">
        <w:rPr>
          <w:rFonts w:ascii="Times New Roman" w:hAnsi="Times New Roman" w:cs="Times New Roman"/>
          <w:sz w:val="28"/>
          <w:szCs w:val="28"/>
        </w:rPr>
        <w:t>, чем печатные издания. При работе в режиме онлайн проще организовать взаимодействи</w:t>
      </w:r>
      <w:r w:rsidR="008D01AC">
        <w:rPr>
          <w:rFonts w:ascii="Times New Roman" w:hAnsi="Times New Roman" w:cs="Times New Roman"/>
          <w:sz w:val="28"/>
          <w:szCs w:val="28"/>
        </w:rPr>
        <w:t>е с</w:t>
      </w:r>
      <w:r w:rsidR="00F16511">
        <w:rPr>
          <w:rFonts w:ascii="Times New Roman" w:hAnsi="Times New Roman" w:cs="Times New Roman"/>
          <w:sz w:val="28"/>
          <w:szCs w:val="28"/>
        </w:rPr>
        <w:t xml:space="preserve"> носител</w:t>
      </w:r>
      <w:r w:rsidR="008D01AC">
        <w:rPr>
          <w:rFonts w:ascii="Times New Roman" w:hAnsi="Times New Roman" w:cs="Times New Roman"/>
          <w:sz w:val="28"/>
          <w:szCs w:val="28"/>
        </w:rPr>
        <w:t>ями</w:t>
      </w:r>
      <w:r w:rsidR="00F16511">
        <w:rPr>
          <w:rFonts w:ascii="Times New Roman" w:hAnsi="Times New Roman" w:cs="Times New Roman"/>
          <w:sz w:val="28"/>
          <w:szCs w:val="28"/>
        </w:rPr>
        <w:t xml:space="preserve"> языка</w:t>
      </w:r>
      <w:r w:rsidR="008D01AC">
        <w:rPr>
          <w:rFonts w:ascii="Times New Roman" w:hAnsi="Times New Roman" w:cs="Times New Roman"/>
          <w:sz w:val="28"/>
          <w:szCs w:val="28"/>
        </w:rPr>
        <w:t xml:space="preserve">, когда требуется контакт с представителем иной культуры. </w:t>
      </w:r>
    </w:p>
    <w:p w:rsidR="00D64E47" w:rsidRDefault="00B56F9F" w:rsidP="003C6A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C6AE2">
        <w:rPr>
          <w:rFonts w:ascii="Times New Roman" w:hAnsi="Times New Roman" w:cs="Times New Roman"/>
          <w:sz w:val="28"/>
          <w:szCs w:val="28"/>
        </w:rPr>
        <w:t xml:space="preserve">возможности дистанционных технологий для развития коммуникативной компетенции являются перспективными вомногих отношениях. Однако наличие потенциала не гарантирует достижение результата. Для эффективного применения существующих средств требуется </w:t>
      </w:r>
      <w:r w:rsidR="00D41AFA">
        <w:rPr>
          <w:rFonts w:ascii="Times New Roman" w:hAnsi="Times New Roman" w:cs="Times New Roman"/>
          <w:sz w:val="28"/>
          <w:szCs w:val="28"/>
        </w:rPr>
        <w:t>соблюдение определенных принципов.</w:t>
      </w:r>
    </w:p>
    <w:p w:rsidR="00051C40" w:rsidRPr="0064256F" w:rsidRDefault="00CD225C" w:rsidP="00A050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принципов дистанционного развития коммуникативной компетенции мы ориентируемся на</w:t>
      </w:r>
      <w:r w:rsidR="0064256F">
        <w:rPr>
          <w:rFonts w:ascii="Times New Roman" w:hAnsi="Times New Roman" w:cs="Times New Roman"/>
          <w:sz w:val="28"/>
          <w:szCs w:val="28"/>
        </w:rPr>
        <w:t xml:space="preserve"> специфически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4256F">
        <w:rPr>
          <w:rFonts w:ascii="Times New Roman" w:hAnsi="Times New Roman" w:cs="Times New Roman"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4256F">
        <w:rPr>
          <w:rFonts w:ascii="Times New Roman" w:hAnsi="Times New Roman" w:cs="Times New Roman"/>
          <w:sz w:val="28"/>
          <w:szCs w:val="28"/>
        </w:rPr>
        <w:t xml:space="preserve"> дистанционного обучения</w:t>
      </w:r>
      <w:r>
        <w:rPr>
          <w:rFonts w:ascii="Times New Roman" w:hAnsi="Times New Roman" w:cs="Times New Roman"/>
          <w:sz w:val="28"/>
          <w:szCs w:val="28"/>
        </w:rPr>
        <w:t>, представленные в работах А. А. Андреева, О. В. Калмыковой и А. А. Черепанова</w:t>
      </w:r>
      <w:r w:rsidR="0064256F">
        <w:rPr>
          <w:rFonts w:ascii="Times New Roman" w:hAnsi="Times New Roman" w:cs="Times New Roman"/>
          <w:sz w:val="28"/>
          <w:szCs w:val="28"/>
        </w:rPr>
        <w:t>: принцип интерактивности, принцип стартовых</w:t>
      </w:r>
      <w:r w:rsidR="0064256F" w:rsidRPr="0064256F">
        <w:rPr>
          <w:rFonts w:ascii="Times New Roman" w:hAnsi="Times New Roman" w:cs="Times New Roman"/>
          <w:sz w:val="28"/>
          <w:szCs w:val="28"/>
        </w:rPr>
        <w:t>/</w:t>
      </w:r>
      <w:r w:rsidR="0064256F">
        <w:rPr>
          <w:rFonts w:ascii="Times New Roman" w:hAnsi="Times New Roman" w:cs="Times New Roman"/>
          <w:sz w:val="28"/>
          <w:szCs w:val="28"/>
        </w:rPr>
        <w:t xml:space="preserve">базовых знаний, принцип индивидуализации, принцип идентификации, </w:t>
      </w:r>
      <w:r w:rsidR="00F931DA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="00F931DA">
        <w:rPr>
          <w:rFonts w:ascii="Times New Roman" w:hAnsi="Times New Roman" w:cs="Times New Roman"/>
          <w:sz w:val="28"/>
          <w:szCs w:val="28"/>
        </w:rPr>
        <w:t>регламентности</w:t>
      </w:r>
      <w:proofErr w:type="spellEnd"/>
      <w:r w:rsidR="00F931DA">
        <w:rPr>
          <w:rFonts w:ascii="Times New Roman" w:hAnsi="Times New Roman" w:cs="Times New Roman"/>
          <w:sz w:val="28"/>
          <w:szCs w:val="28"/>
        </w:rPr>
        <w:t xml:space="preserve"> обучения, п</w:t>
      </w:r>
      <w:r w:rsidR="00F931DA" w:rsidRPr="00F931DA">
        <w:rPr>
          <w:rFonts w:ascii="Times New Roman" w:hAnsi="Times New Roman" w:cs="Times New Roman"/>
          <w:sz w:val="28"/>
          <w:szCs w:val="28"/>
        </w:rPr>
        <w:t>ринцип педагогической целесообразности применения средств новых информационных технологий</w:t>
      </w:r>
      <w:r w:rsidRPr="00CD225C">
        <w:rPr>
          <w:rFonts w:ascii="Times New Roman" w:hAnsi="Times New Roman" w:cs="Times New Roman"/>
          <w:sz w:val="28"/>
          <w:szCs w:val="28"/>
        </w:rPr>
        <w:t>[</w:t>
      </w:r>
      <w:r w:rsidR="00746E56" w:rsidRPr="00746E56">
        <w:rPr>
          <w:rFonts w:ascii="Times New Roman" w:hAnsi="Times New Roman" w:cs="Times New Roman"/>
          <w:sz w:val="28"/>
          <w:szCs w:val="28"/>
        </w:rPr>
        <w:t>Андреев 1999</w:t>
      </w:r>
      <w:r w:rsidR="00746E56">
        <w:rPr>
          <w:rFonts w:ascii="Times New Roman" w:hAnsi="Times New Roman" w:cs="Times New Roman"/>
          <w:sz w:val="28"/>
          <w:szCs w:val="28"/>
        </w:rPr>
        <w:t xml:space="preserve">; </w:t>
      </w:r>
      <w:r w:rsidR="00746E56" w:rsidRPr="00746E56">
        <w:rPr>
          <w:rFonts w:ascii="Times New Roman" w:hAnsi="Times New Roman" w:cs="Times New Roman"/>
          <w:sz w:val="28"/>
          <w:szCs w:val="28"/>
        </w:rPr>
        <w:t>Калмыкова, Черепанов 2014</w:t>
      </w:r>
      <w:r w:rsidRPr="00CD225C">
        <w:rPr>
          <w:rFonts w:ascii="Times New Roman" w:hAnsi="Times New Roman" w:cs="Times New Roman"/>
          <w:sz w:val="28"/>
          <w:szCs w:val="28"/>
        </w:rPr>
        <w:t>]</w:t>
      </w:r>
      <w:r w:rsidR="00F931DA">
        <w:rPr>
          <w:rFonts w:ascii="Times New Roman" w:hAnsi="Times New Roman" w:cs="Times New Roman"/>
          <w:sz w:val="28"/>
          <w:szCs w:val="28"/>
        </w:rPr>
        <w:t>.</w:t>
      </w:r>
    </w:p>
    <w:p w:rsidR="0064256F" w:rsidRDefault="00F14133" w:rsidP="00A050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интерактивности определяет необходимость взаимодействия преподавателя и </w:t>
      </w:r>
      <w:r w:rsidR="006706F1">
        <w:rPr>
          <w:rFonts w:ascii="Times New Roman" w:hAnsi="Times New Roman" w:cs="Times New Roman"/>
          <w:sz w:val="28"/>
          <w:szCs w:val="28"/>
        </w:rPr>
        <w:t xml:space="preserve">обучающихся в разных формах (посредством видеосвязи, комментариев и т. д.), а также контакт обучающихся между собой. </w:t>
      </w:r>
      <w:r w:rsidR="00D80894">
        <w:rPr>
          <w:rFonts w:ascii="Times New Roman" w:hAnsi="Times New Roman" w:cs="Times New Roman"/>
          <w:sz w:val="28"/>
          <w:szCs w:val="28"/>
        </w:rPr>
        <w:t xml:space="preserve">Отсутствие тщательного </w:t>
      </w:r>
      <w:r>
        <w:rPr>
          <w:rFonts w:ascii="Times New Roman" w:hAnsi="Times New Roman" w:cs="Times New Roman"/>
          <w:sz w:val="28"/>
          <w:szCs w:val="28"/>
        </w:rPr>
        <w:t>мониторинг</w:t>
      </w:r>
      <w:r w:rsidR="00D80894">
        <w:rPr>
          <w:rFonts w:ascii="Times New Roman" w:hAnsi="Times New Roman" w:cs="Times New Roman"/>
          <w:sz w:val="28"/>
          <w:szCs w:val="28"/>
        </w:rPr>
        <w:t>а сетевой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6706F1">
        <w:rPr>
          <w:rFonts w:ascii="Times New Roman" w:hAnsi="Times New Roman" w:cs="Times New Roman"/>
          <w:sz w:val="28"/>
          <w:szCs w:val="28"/>
        </w:rPr>
        <w:t>студентов</w:t>
      </w:r>
      <w:r w:rsidR="00D80894">
        <w:rPr>
          <w:rFonts w:ascii="Times New Roman" w:hAnsi="Times New Roman" w:cs="Times New Roman"/>
          <w:sz w:val="28"/>
          <w:szCs w:val="28"/>
        </w:rPr>
        <w:t>, кропотливой проверки выполненных заданий, обсуждения возникающих сложностей, ошибок в устной и письменной речи,ведет к критически низкой результативности дистанционной работы</w:t>
      </w:r>
      <w:r w:rsidR="006706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1AFA" w:rsidRDefault="006706F1" w:rsidP="00A050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стартовых</w:t>
      </w:r>
      <w:r w:rsidRPr="006706F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базовых знаний. </w:t>
      </w:r>
      <w:r w:rsidR="00D41AFA" w:rsidRPr="00D41AFA">
        <w:rPr>
          <w:rFonts w:ascii="Times New Roman" w:hAnsi="Times New Roman" w:cs="Times New Roman"/>
          <w:sz w:val="28"/>
          <w:szCs w:val="28"/>
        </w:rPr>
        <w:t>Для того, чтобы эффективно работать в дистанционном формате необходимо не только техническое обеспечение, но и сформированные технические навыки и умения (как у преподавателей, так и у студентов).</w:t>
      </w:r>
      <w:r w:rsidR="00D80894">
        <w:rPr>
          <w:rFonts w:ascii="Times New Roman" w:hAnsi="Times New Roman" w:cs="Times New Roman"/>
          <w:sz w:val="28"/>
          <w:szCs w:val="28"/>
        </w:rPr>
        <w:t xml:space="preserve"> Преподаватели</w:t>
      </w:r>
      <w:r w:rsidR="00D41AFA" w:rsidRPr="00D41AFA">
        <w:rPr>
          <w:rFonts w:ascii="Times New Roman" w:hAnsi="Times New Roman" w:cs="Times New Roman"/>
          <w:sz w:val="28"/>
          <w:szCs w:val="28"/>
        </w:rPr>
        <w:t xml:space="preserve"> привыкли считать, что </w:t>
      </w:r>
      <w:r w:rsidR="00D41AFA" w:rsidRPr="00D41AFA">
        <w:rPr>
          <w:rFonts w:ascii="Times New Roman" w:hAnsi="Times New Roman" w:cs="Times New Roman"/>
          <w:sz w:val="28"/>
          <w:szCs w:val="28"/>
        </w:rPr>
        <w:lastRenderedPageBreak/>
        <w:t>поколение с</w:t>
      </w:r>
      <w:r>
        <w:rPr>
          <w:rFonts w:ascii="Times New Roman" w:hAnsi="Times New Roman" w:cs="Times New Roman"/>
          <w:sz w:val="28"/>
          <w:szCs w:val="28"/>
        </w:rPr>
        <w:t>овременных молодых людей</w:t>
      </w:r>
      <w:r w:rsidR="00D41AFA" w:rsidRPr="00D41AFA">
        <w:rPr>
          <w:rFonts w:ascii="Times New Roman" w:hAnsi="Times New Roman" w:cs="Times New Roman"/>
          <w:sz w:val="28"/>
          <w:szCs w:val="28"/>
        </w:rPr>
        <w:t xml:space="preserve"> выросло с компьютерами и </w:t>
      </w:r>
      <w:r w:rsidR="00D80894">
        <w:rPr>
          <w:rFonts w:ascii="Times New Roman" w:hAnsi="Times New Roman" w:cs="Times New Roman"/>
          <w:sz w:val="28"/>
          <w:szCs w:val="28"/>
        </w:rPr>
        <w:t>отлично разбирается в дистанционных технологиях</w:t>
      </w:r>
      <w:r w:rsidR="00D41AFA" w:rsidRPr="00D41AFA">
        <w:rPr>
          <w:rFonts w:ascii="Times New Roman" w:hAnsi="Times New Roman" w:cs="Times New Roman"/>
          <w:sz w:val="28"/>
          <w:szCs w:val="28"/>
        </w:rPr>
        <w:t xml:space="preserve">, но при освоении новых программ </w:t>
      </w:r>
      <w:r w:rsidR="00AD0ACF">
        <w:rPr>
          <w:rFonts w:ascii="Times New Roman" w:hAnsi="Times New Roman" w:cs="Times New Roman"/>
          <w:sz w:val="28"/>
          <w:szCs w:val="28"/>
        </w:rPr>
        <w:t xml:space="preserve">или интерфейса платформ </w:t>
      </w:r>
      <w:r w:rsidR="00D41AFA" w:rsidRPr="00D41AFA">
        <w:rPr>
          <w:rFonts w:ascii="Times New Roman" w:hAnsi="Times New Roman" w:cs="Times New Roman"/>
          <w:sz w:val="28"/>
          <w:szCs w:val="28"/>
        </w:rPr>
        <w:t xml:space="preserve">они часто путаются. </w:t>
      </w:r>
      <w:r w:rsidRPr="00D41AFA">
        <w:rPr>
          <w:rFonts w:ascii="Times New Roman" w:hAnsi="Times New Roman" w:cs="Times New Roman"/>
          <w:sz w:val="28"/>
          <w:szCs w:val="28"/>
        </w:rPr>
        <w:t>Поэтому, прежде чем</w:t>
      </w:r>
      <w:r>
        <w:rPr>
          <w:rFonts w:ascii="Times New Roman" w:hAnsi="Times New Roman" w:cs="Times New Roman"/>
          <w:sz w:val="28"/>
          <w:szCs w:val="28"/>
        </w:rPr>
        <w:t xml:space="preserve"> переходить к активной работе на платформах, разумно проинструктировать обучающихся, рассказать о функциональных возможностях системы и дать технические рекомендации</w:t>
      </w:r>
      <w:r w:rsidR="00D80894">
        <w:rPr>
          <w:rFonts w:ascii="Times New Roman" w:hAnsi="Times New Roman" w:cs="Times New Roman"/>
          <w:sz w:val="28"/>
          <w:szCs w:val="28"/>
        </w:rPr>
        <w:t>.</w:t>
      </w:r>
    </w:p>
    <w:p w:rsidR="00B97B9A" w:rsidRDefault="00B97B9A" w:rsidP="00CC01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B9A">
        <w:rPr>
          <w:rFonts w:ascii="Times New Roman" w:hAnsi="Times New Roman" w:cs="Times New Roman"/>
          <w:sz w:val="28"/>
          <w:szCs w:val="28"/>
        </w:rPr>
        <w:t>Принципиндивидуализации</w:t>
      </w:r>
      <w:r w:rsidR="006706F1">
        <w:rPr>
          <w:rFonts w:ascii="Times New Roman" w:hAnsi="Times New Roman" w:cs="Times New Roman"/>
          <w:sz w:val="28"/>
          <w:szCs w:val="28"/>
        </w:rPr>
        <w:t>.</w:t>
      </w:r>
      <w:r w:rsidR="00AB4BCA">
        <w:rPr>
          <w:rFonts w:ascii="Times New Roman" w:hAnsi="Times New Roman" w:cs="Times New Roman"/>
          <w:sz w:val="28"/>
          <w:szCs w:val="28"/>
        </w:rPr>
        <w:t xml:space="preserve"> Индивидуализация предполагает самостоятельную активность обучающегося, </w:t>
      </w:r>
      <w:r w:rsidR="00F57D9F">
        <w:rPr>
          <w:rFonts w:ascii="Times New Roman" w:hAnsi="Times New Roman" w:cs="Times New Roman"/>
          <w:sz w:val="28"/>
          <w:szCs w:val="28"/>
        </w:rPr>
        <w:t xml:space="preserve">направленную на овладение знаниями, актуализацию материала в зависимости от уровня и потребностей, </w:t>
      </w:r>
      <w:r w:rsidR="00AB4BCA">
        <w:rPr>
          <w:rFonts w:ascii="Times New Roman" w:hAnsi="Times New Roman" w:cs="Times New Roman"/>
          <w:sz w:val="28"/>
          <w:szCs w:val="28"/>
        </w:rPr>
        <w:t>организацию деятельности преподавателя таким образом, чтобы студент имел возможность получить обратную связь</w:t>
      </w:r>
      <w:r w:rsidR="00F57D9F" w:rsidRPr="00F57D9F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F57D9F">
        <w:rPr>
          <w:rFonts w:ascii="Times New Roman" w:hAnsi="Times New Roman" w:cs="Times New Roman"/>
          <w:sz w:val="28"/>
          <w:szCs w:val="28"/>
        </w:rPr>
        <w:t>Танцура</w:t>
      </w:r>
      <w:proofErr w:type="spellEnd"/>
      <w:r w:rsidR="008C7FB7">
        <w:rPr>
          <w:rFonts w:ascii="Times New Roman" w:hAnsi="Times New Roman" w:cs="Times New Roman"/>
          <w:sz w:val="28"/>
          <w:szCs w:val="28"/>
        </w:rPr>
        <w:t xml:space="preserve"> 2020</w:t>
      </w:r>
      <w:r w:rsidR="00F57D9F">
        <w:rPr>
          <w:rFonts w:ascii="Times New Roman" w:hAnsi="Times New Roman" w:cs="Times New Roman"/>
          <w:sz w:val="28"/>
          <w:szCs w:val="28"/>
        </w:rPr>
        <w:t>, с.</w:t>
      </w:r>
      <w:r w:rsidR="008C7FB7">
        <w:rPr>
          <w:rFonts w:ascii="Times New Roman" w:hAnsi="Times New Roman" w:cs="Times New Roman"/>
          <w:sz w:val="28"/>
          <w:szCs w:val="28"/>
        </w:rPr>
        <w:t> </w:t>
      </w:r>
      <w:r w:rsidR="00F57D9F">
        <w:rPr>
          <w:rFonts w:ascii="Times New Roman" w:hAnsi="Times New Roman" w:cs="Times New Roman"/>
          <w:sz w:val="28"/>
          <w:szCs w:val="28"/>
        </w:rPr>
        <w:t>357</w:t>
      </w:r>
      <w:r w:rsidR="00F57D9F" w:rsidRPr="00F57D9F">
        <w:rPr>
          <w:rFonts w:ascii="Times New Roman" w:hAnsi="Times New Roman" w:cs="Times New Roman"/>
          <w:sz w:val="28"/>
          <w:szCs w:val="28"/>
        </w:rPr>
        <w:t>]</w:t>
      </w:r>
      <w:r w:rsidR="00AB4BCA">
        <w:rPr>
          <w:rFonts w:ascii="Times New Roman" w:hAnsi="Times New Roman" w:cs="Times New Roman"/>
          <w:sz w:val="28"/>
          <w:szCs w:val="28"/>
        </w:rPr>
        <w:t>.</w:t>
      </w:r>
      <w:r w:rsidRPr="00B97B9A">
        <w:rPr>
          <w:rFonts w:ascii="Times New Roman" w:hAnsi="Times New Roman" w:cs="Times New Roman"/>
          <w:sz w:val="28"/>
          <w:szCs w:val="28"/>
        </w:rPr>
        <w:t>В сетевом формате удобнее осуществлять индивидуализацию. Можно варьировать типологию заданий</w:t>
      </w:r>
      <w:r w:rsidR="00CC0140">
        <w:rPr>
          <w:rFonts w:ascii="Times New Roman" w:hAnsi="Times New Roman" w:cs="Times New Roman"/>
          <w:sz w:val="28"/>
          <w:szCs w:val="28"/>
        </w:rPr>
        <w:t>, д</w:t>
      </w:r>
      <w:r w:rsidRPr="00B97B9A">
        <w:rPr>
          <w:rFonts w:ascii="Times New Roman" w:hAnsi="Times New Roman" w:cs="Times New Roman"/>
          <w:sz w:val="28"/>
          <w:szCs w:val="28"/>
        </w:rPr>
        <w:t>авать дополнительные задания отстающим</w:t>
      </w:r>
      <w:r w:rsidR="00D42EB6">
        <w:rPr>
          <w:rFonts w:ascii="Times New Roman" w:hAnsi="Times New Roman" w:cs="Times New Roman"/>
          <w:sz w:val="28"/>
          <w:szCs w:val="28"/>
        </w:rPr>
        <w:t xml:space="preserve"> студентам или тем, кто быстро усваивает материал и готов к увеличению уровня сложности</w:t>
      </w:r>
      <w:r w:rsidR="00CC0140">
        <w:rPr>
          <w:rFonts w:ascii="Times New Roman" w:hAnsi="Times New Roman" w:cs="Times New Roman"/>
          <w:sz w:val="28"/>
          <w:szCs w:val="28"/>
        </w:rPr>
        <w:t xml:space="preserve">. Платформы позволяют назначать разные задания разным </w:t>
      </w:r>
      <w:r w:rsidR="0082624D">
        <w:rPr>
          <w:rFonts w:ascii="Times New Roman" w:hAnsi="Times New Roman" w:cs="Times New Roman"/>
          <w:sz w:val="28"/>
          <w:szCs w:val="28"/>
        </w:rPr>
        <w:t>обучающимся</w:t>
      </w:r>
      <w:r w:rsidR="00CC0140">
        <w:rPr>
          <w:rFonts w:ascii="Times New Roman" w:hAnsi="Times New Roman" w:cs="Times New Roman"/>
          <w:sz w:val="28"/>
          <w:szCs w:val="28"/>
        </w:rPr>
        <w:t xml:space="preserve">, </w:t>
      </w:r>
      <w:r w:rsidR="00CC0140" w:rsidRPr="00B97B9A">
        <w:rPr>
          <w:rFonts w:ascii="Times New Roman" w:hAnsi="Times New Roman" w:cs="Times New Roman"/>
          <w:sz w:val="28"/>
          <w:szCs w:val="28"/>
        </w:rPr>
        <w:t>менять</w:t>
      </w:r>
      <w:r w:rsidRPr="00B97B9A">
        <w:rPr>
          <w:rFonts w:ascii="Times New Roman" w:hAnsi="Times New Roman" w:cs="Times New Roman"/>
          <w:sz w:val="28"/>
          <w:szCs w:val="28"/>
        </w:rPr>
        <w:t xml:space="preserve"> интенсивность проработки материала и временные промежутки.</w:t>
      </w:r>
      <w:r w:rsidR="0082624D">
        <w:rPr>
          <w:rFonts w:ascii="Times New Roman" w:hAnsi="Times New Roman" w:cs="Times New Roman"/>
          <w:sz w:val="28"/>
          <w:szCs w:val="28"/>
        </w:rPr>
        <w:t xml:space="preserve"> С</w:t>
      </w:r>
      <w:r w:rsidR="00CC0140">
        <w:rPr>
          <w:rFonts w:ascii="Times New Roman" w:hAnsi="Times New Roman" w:cs="Times New Roman"/>
          <w:sz w:val="28"/>
          <w:szCs w:val="28"/>
        </w:rPr>
        <w:t xml:space="preserve">ледует учитывать, что при дистанционной работе снижается ценность тестирования и практических заданий закрытого типа, поскольку преподавателям сложно проконтролировать самостоятельность выполнения работ. </w:t>
      </w:r>
      <w:r w:rsidR="00CC0140" w:rsidRPr="00CC0140">
        <w:rPr>
          <w:rFonts w:ascii="Times New Roman" w:hAnsi="Times New Roman" w:cs="Times New Roman"/>
          <w:sz w:val="28"/>
          <w:szCs w:val="28"/>
        </w:rPr>
        <w:t xml:space="preserve">При создании практических заданий </w:t>
      </w:r>
      <w:r w:rsidR="00DB0E86">
        <w:rPr>
          <w:rFonts w:ascii="Times New Roman" w:hAnsi="Times New Roman" w:cs="Times New Roman"/>
          <w:sz w:val="28"/>
          <w:szCs w:val="28"/>
        </w:rPr>
        <w:t xml:space="preserve">нужно ориентироваться на превалирование открытой формы, формулировать задачи так, чтобы обучающиеся выражали собственную позицию, анализировали и оценивали данные на основе собственных знаний и экзистенциального опыта. Это снизит возможность </w:t>
      </w:r>
      <w:r w:rsidR="003D72F5">
        <w:rPr>
          <w:rFonts w:ascii="Times New Roman" w:hAnsi="Times New Roman" w:cs="Times New Roman"/>
          <w:sz w:val="28"/>
          <w:szCs w:val="28"/>
        </w:rPr>
        <w:t>использованиярезультатов</w:t>
      </w:r>
      <w:r w:rsidR="00CC0140" w:rsidRPr="00CC0140">
        <w:rPr>
          <w:rFonts w:ascii="Times New Roman" w:hAnsi="Times New Roman" w:cs="Times New Roman"/>
          <w:sz w:val="28"/>
          <w:szCs w:val="28"/>
        </w:rPr>
        <w:t xml:space="preserve"> чужого труда</w:t>
      </w:r>
      <w:r w:rsidR="00DB0E86">
        <w:rPr>
          <w:rFonts w:ascii="Times New Roman" w:hAnsi="Times New Roman" w:cs="Times New Roman"/>
          <w:sz w:val="28"/>
          <w:szCs w:val="28"/>
        </w:rPr>
        <w:t xml:space="preserve"> и позволит лучше развить продуктивные составляющие коммуникативной компетенции. </w:t>
      </w:r>
    </w:p>
    <w:p w:rsidR="00F931DA" w:rsidRPr="003D72F5" w:rsidRDefault="000E73A7" w:rsidP="00295A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отношении принцип индивидуализации тесно связан с принципом идентификации, который заключается </w:t>
      </w:r>
      <w:r w:rsidR="0064256F">
        <w:rPr>
          <w:rFonts w:ascii="Times New Roman" w:hAnsi="Times New Roman" w:cs="Times New Roman"/>
          <w:sz w:val="28"/>
          <w:szCs w:val="28"/>
        </w:rPr>
        <w:t>в необходимости контроля самостоятельности учения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5A68">
        <w:rPr>
          <w:rFonts w:ascii="Times New Roman" w:hAnsi="Times New Roman" w:cs="Times New Roman"/>
          <w:sz w:val="28"/>
          <w:szCs w:val="28"/>
        </w:rPr>
        <w:t xml:space="preserve">Мы полностью согласны с рекомендацией </w:t>
      </w:r>
      <w:r w:rsidR="00295A68" w:rsidRPr="00DB0E86">
        <w:rPr>
          <w:rFonts w:ascii="Times New Roman" w:hAnsi="Times New Roman" w:cs="Times New Roman"/>
          <w:sz w:val="28"/>
          <w:szCs w:val="28"/>
        </w:rPr>
        <w:t>[</w:t>
      </w:r>
      <w:r w:rsidR="008C7FB7" w:rsidRPr="008C7FB7">
        <w:rPr>
          <w:rFonts w:ascii="Times New Roman" w:hAnsi="Times New Roman" w:cs="Times New Roman"/>
          <w:sz w:val="28"/>
          <w:szCs w:val="28"/>
        </w:rPr>
        <w:t>Калмыкова, Черепанов 2014</w:t>
      </w:r>
      <w:r w:rsidR="00295A68" w:rsidRPr="00DB0E86">
        <w:rPr>
          <w:rFonts w:ascii="Times New Roman" w:hAnsi="Times New Roman" w:cs="Times New Roman"/>
          <w:sz w:val="28"/>
          <w:szCs w:val="28"/>
        </w:rPr>
        <w:t>]</w:t>
      </w:r>
      <w:r w:rsidR="00295A68">
        <w:rPr>
          <w:rFonts w:ascii="Times New Roman" w:hAnsi="Times New Roman" w:cs="Times New Roman"/>
          <w:sz w:val="28"/>
          <w:szCs w:val="28"/>
        </w:rPr>
        <w:t xml:space="preserve"> применять тестирование для самоконтроля освоения материала дисциплины, но не как способ контроля уровня знаний </w:t>
      </w:r>
      <w:r w:rsidR="00295A68">
        <w:rPr>
          <w:rFonts w:ascii="Times New Roman" w:hAnsi="Times New Roman" w:cs="Times New Roman"/>
          <w:sz w:val="28"/>
          <w:szCs w:val="28"/>
        </w:rPr>
        <w:lastRenderedPageBreak/>
        <w:t xml:space="preserve">по дисциплине для промежуточной аттестации. </w:t>
      </w:r>
      <w:r w:rsidR="00AD0ACF">
        <w:rPr>
          <w:rFonts w:ascii="Times New Roman" w:hAnsi="Times New Roman" w:cs="Times New Roman"/>
          <w:sz w:val="28"/>
          <w:szCs w:val="28"/>
        </w:rPr>
        <w:t>Обязательно должно осуществляться у</w:t>
      </w:r>
      <w:r>
        <w:rPr>
          <w:rFonts w:ascii="Times New Roman" w:hAnsi="Times New Roman" w:cs="Times New Roman"/>
          <w:sz w:val="28"/>
          <w:szCs w:val="28"/>
        </w:rPr>
        <w:t xml:space="preserve">стное взаимодействие с обучающимися </w:t>
      </w:r>
      <w:r w:rsidR="003E3754">
        <w:rPr>
          <w:rFonts w:ascii="Times New Roman" w:hAnsi="Times New Roman" w:cs="Times New Roman"/>
          <w:sz w:val="28"/>
          <w:szCs w:val="28"/>
        </w:rPr>
        <w:t>посредством видеосвязи</w:t>
      </w:r>
      <w:r w:rsidR="00AD0ACF">
        <w:rPr>
          <w:rFonts w:ascii="Times New Roman" w:hAnsi="Times New Roman" w:cs="Times New Roman"/>
          <w:sz w:val="28"/>
          <w:szCs w:val="28"/>
        </w:rPr>
        <w:t>, которое</w:t>
      </w:r>
      <w:r w:rsidR="003E3754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="003D72F5">
        <w:rPr>
          <w:rFonts w:ascii="Times New Roman" w:hAnsi="Times New Roman" w:cs="Times New Roman"/>
          <w:sz w:val="28"/>
          <w:szCs w:val="28"/>
        </w:rPr>
        <w:t xml:space="preserve">безошибочно идентифицировать отвечающего и </w:t>
      </w:r>
      <w:r w:rsidR="003E3754">
        <w:rPr>
          <w:rFonts w:ascii="Times New Roman" w:hAnsi="Times New Roman" w:cs="Times New Roman"/>
          <w:sz w:val="28"/>
          <w:szCs w:val="28"/>
        </w:rPr>
        <w:t xml:space="preserve">оценить степень освоения материала с ориентиром на то, как </w:t>
      </w:r>
      <w:r w:rsidR="003D72F5">
        <w:rPr>
          <w:rFonts w:ascii="Times New Roman" w:hAnsi="Times New Roman" w:cs="Times New Roman"/>
          <w:sz w:val="28"/>
          <w:szCs w:val="28"/>
        </w:rPr>
        <w:t>он</w:t>
      </w:r>
      <w:r w:rsidR="003E3754">
        <w:rPr>
          <w:rFonts w:ascii="Times New Roman" w:hAnsi="Times New Roman" w:cs="Times New Roman"/>
          <w:sz w:val="28"/>
          <w:szCs w:val="28"/>
        </w:rPr>
        <w:t xml:space="preserve"> реагирует на дополнительные </w:t>
      </w:r>
      <w:proofErr w:type="spellStart"/>
      <w:r w:rsidR="003E3754">
        <w:rPr>
          <w:rFonts w:ascii="Times New Roman" w:hAnsi="Times New Roman" w:cs="Times New Roman"/>
          <w:sz w:val="28"/>
          <w:szCs w:val="28"/>
        </w:rPr>
        <w:t>вопросы.</w:t>
      </w:r>
      <w:r w:rsidR="003D72F5">
        <w:rPr>
          <w:rFonts w:ascii="Times New Roman" w:hAnsi="Times New Roman" w:cs="Times New Roman"/>
          <w:sz w:val="28"/>
          <w:szCs w:val="28"/>
        </w:rPr>
        <w:t>Видеоидентификация</w:t>
      </w:r>
      <w:proofErr w:type="spellEnd"/>
      <w:r w:rsidR="003D72F5">
        <w:rPr>
          <w:rFonts w:ascii="Times New Roman" w:hAnsi="Times New Roman" w:cs="Times New Roman"/>
          <w:sz w:val="28"/>
          <w:szCs w:val="28"/>
        </w:rPr>
        <w:t xml:space="preserve"> не должна ограничиваться исключительно зачетной</w:t>
      </w:r>
      <w:r w:rsidR="003D72F5" w:rsidRPr="003D72F5">
        <w:rPr>
          <w:rFonts w:ascii="Times New Roman" w:hAnsi="Times New Roman" w:cs="Times New Roman"/>
          <w:sz w:val="28"/>
          <w:szCs w:val="28"/>
        </w:rPr>
        <w:t>/</w:t>
      </w:r>
      <w:r w:rsidR="003D72F5">
        <w:rPr>
          <w:rFonts w:ascii="Times New Roman" w:hAnsi="Times New Roman" w:cs="Times New Roman"/>
          <w:sz w:val="28"/>
          <w:szCs w:val="28"/>
        </w:rPr>
        <w:t xml:space="preserve">экзаменационной практикой. Любое критически важное задание необходимо создавать и проверять в соответствии с принципом идентификации. </w:t>
      </w:r>
    </w:p>
    <w:p w:rsidR="00F931DA" w:rsidRDefault="00DE47B0" w:rsidP="00507A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F931DA" w:rsidRPr="00F931DA">
        <w:rPr>
          <w:rFonts w:ascii="Times New Roman" w:hAnsi="Times New Roman" w:cs="Times New Roman"/>
          <w:sz w:val="28"/>
          <w:szCs w:val="28"/>
        </w:rPr>
        <w:t>егламентности</w:t>
      </w:r>
      <w:proofErr w:type="spellEnd"/>
      <w:r w:rsidR="00F931DA" w:rsidRPr="00F931DA">
        <w:rPr>
          <w:rFonts w:ascii="Times New Roman" w:hAnsi="Times New Roman" w:cs="Times New Roman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необходимости строгого</w:t>
      </w:r>
      <w:r w:rsidR="00F931DA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931DA">
        <w:rPr>
          <w:rFonts w:ascii="Times New Roman" w:hAnsi="Times New Roman" w:cs="Times New Roman"/>
          <w:sz w:val="28"/>
          <w:szCs w:val="28"/>
        </w:rPr>
        <w:t xml:space="preserve"> и планировани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931DA">
        <w:rPr>
          <w:rFonts w:ascii="Times New Roman" w:hAnsi="Times New Roman" w:cs="Times New Roman"/>
          <w:sz w:val="28"/>
          <w:szCs w:val="28"/>
        </w:rPr>
        <w:t>.</w:t>
      </w:r>
      <w:r w:rsidR="00295A68">
        <w:rPr>
          <w:rFonts w:ascii="Times New Roman" w:hAnsi="Times New Roman" w:cs="Times New Roman"/>
          <w:sz w:val="28"/>
          <w:szCs w:val="28"/>
        </w:rPr>
        <w:t xml:space="preserve">Уровень продуктивности учебного процесса будет выше, если преподаватель заранее будет выкладывать трудоемкие задания, указывая срок их выполнения, </w:t>
      </w:r>
      <w:r>
        <w:rPr>
          <w:rFonts w:ascii="Times New Roman" w:hAnsi="Times New Roman" w:cs="Times New Roman"/>
          <w:sz w:val="28"/>
          <w:szCs w:val="28"/>
        </w:rPr>
        <w:t xml:space="preserve">и в случае задержки работы снижать оценки. </w:t>
      </w:r>
      <w:r w:rsidR="008C7FB7">
        <w:rPr>
          <w:rFonts w:ascii="Times New Roman" w:hAnsi="Times New Roman" w:cs="Times New Roman"/>
          <w:sz w:val="28"/>
          <w:szCs w:val="28"/>
        </w:rPr>
        <w:t>Это позволитобучающимся</w:t>
      </w:r>
      <w:r w:rsidR="00FB48DC">
        <w:rPr>
          <w:rFonts w:ascii="Times New Roman" w:hAnsi="Times New Roman" w:cs="Times New Roman"/>
          <w:sz w:val="28"/>
          <w:szCs w:val="28"/>
        </w:rPr>
        <w:t xml:space="preserve">планировать трудозатраты и оптимально распределять временные ресурсы. </w:t>
      </w:r>
    </w:p>
    <w:p w:rsidR="00B97B9A" w:rsidRDefault="00FB48DC" w:rsidP="00B350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педагогической целесообразности применения средств новых информационных технологий</w:t>
      </w:r>
      <w:r w:rsidR="00BE3331">
        <w:rPr>
          <w:rFonts w:ascii="Times New Roman" w:hAnsi="Times New Roman" w:cs="Times New Roman"/>
          <w:sz w:val="28"/>
          <w:szCs w:val="28"/>
        </w:rPr>
        <w:t xml:space="preserve">. В период пандемии появилось много новых программных средств, ориентированных на обеспечение образовательного процесса. Однако чрезмерная увлеченность разными технологиями </w:t>
      </w:r>
      <w:r w:rsidR="00B350E5">
        <w:rPr>
          <w:rFonts w:ascii="Times New Roman" w:hAnsi="Times New Roman" w:cs="Times New Roman"/>
          <w:sz w:val="28"/>
          <w:szCs w:val="28"/>
        </w:rPr>
        <w:t xml:space="preserve">нерациональна и </w:t>
      </w:r>
      <w:r w:rsidR="00BE3331">
        <w:rPr>
          <w:rFonts w:ascii="Times New Roman" w:hAnsi="Times New Roman" w:cs="Times New Roman"/>
          <w:sz w:val="28"/>
          <w:szCs w:val="28"/>
        </w:rPr>
        <w:t xml:space="preserve">может негативно сказаться на обучении. Прежде чем применять новый электронный инструмент важно оценить целесообразность его </w:t>
      </w:r>
      <w:r w:rsidR="003D72F5">
        <w:rPr>
          <w:rFonts w:ascii="Times New Roman" w:hAnsi="Times New Roman" w:cs="Times New Roman"/>
          <w:sz w:val="28"/>
          <w:szCs w:val="28"/>
        </w:rPr>
        <w:t>использования</w:t>
      </w:r>
      <w:r w:rsidR="00BE33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1E34" w:rsidRPr="00195B26" w:rsidRDefault="009C25E2" w:rsidP="00195B2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25C">
        <w:rPr>
          <w:rFonts w:ascii="Times New Roman" w:hAnsi="Times New Roman" w:cs="Times New Roman"/>
          <w:b/>
          <w:bCs/>
          <w:sz w:val="28"/>
          <w:szCs w:val="28"/>
        </w:rPr>
        <w:t>Перспективы дистанционного обучения</w:t>
      </w:r>
      <w:r w:rsidR="00B350E5" w:rsidRPr="00CD225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31E34">
        <w:rPr>
          <w:rFonts w:ascii="Times New Roman" w:hAnsi="Times New Roman" w:cs="Times New Roman"/>
          <w:sz w:val="28"/>
          <w:szCs w:val="28"/>
        </w:rPr>
        <w:t xml:space="preserve">Только один преподаватель из 39 </w:t>
      </w:r>
      <w:r w:rsidR="003D72F5">
        <w:rPr>
          <w:rFonts w:ascii="Times New Roman" w:hAnsi="Times New Roman" w:cs="Times New Roman"/>
          <w:sz w:val="28"/>
          <w:szCs w:val="28"/>
        </w:rPr>
        <w:t xml:space="preserve">респондентов </w:t>
      </w:r>
      <w:r w:rsidR="00531E34">
        <w:rPr>
          <w:rFonts w:ascii="Times New Roman" w:hAnsi="Times New Roman" w:cs="Times New Roman"/>
          <w:sz w:val="28"/>
          <w:szCs w:val="28"/>
        </w:rPr>
        <w:t>считает, что в</w:t>
      </w:r>
      <w:r w:rsidR="00634A13" w:rsidRPr="00634A13">
        <w:rPr>
          <w:rFonts w:ascii="Times New Roman" w:hAnsi="Times New Roman" w:cs="Times New Roman"/>
          <w:sz w:val="28"/>
          <w:szCs w:val="28"/>
        </w:rPr>
        <w:t xml:space="preserve">есь процесс обучения можно перевести </w:t>
      </w:r>
      <w:proofErr w:type="spellStart"/>
      <w:r w:rsidR="00531E34">
        <w:rPr>
          <w:rFonts w:ascii="Times New Roman" w:hAnsi="Times New Roman" w:cs="Times New Roman"/>
          <w:sz w:val="28"/>
          <w:szCs w:val="28"/>
        </w:rPr>
        <w:t>на</w:t>
      </w:r>
      <w:r w:rsidR="00634A13" w:rsidRPr="00634A13">
        <w:rPr>
          <w:rFonts w:ascii="Times New Roman" w:hAnsi="Times New Roman" w:cs="Times New Roman"/>
          <w:sz w:val="28"/>
          <w:szCs w:val="28"/>
        </w:rPr>
        <w:t>дистант</w:t>
      </w:r>
      <w:proofErr w:type="spellEnd"/>
      <w:r w:rsidR="00634A13" w:rsidRPr="00634A13">
        <w:rPr>
          <w:rFonts w:ascii="Times New Roman" w:hAnsi="Times New Roman" w:cs="Times New Roman"/>
          <w:sz w:val="28"/>
          <w:szCs w:val="28"/>
        </w:rPr>
        <w:t>, если продолжится работа по совершенствованию дистанционных (программных) средств.</w:t>
      </w:r>
      <w:r w:rsidRPr="009C25E2">
        <w:rPr>
          <w:rFonts w:ascii="Times New Roman" w:hAnsi="Times New Roman" w:cs="Times New Roman"/>
          <w:sz w:val="28"/>
          <w:szCs w:val="28"/>
        </w:rPr>
        <w:t>Больше половины респондентов (</w:t>
      </w:r>
      <w:r w:rsidR="008C7FB7">
        <w:rPr>
          <w:rFonts w:ascii="Times New Roman" w:hAnsi="Times New Roman" w:cs="Times New Roman"/>
          <w:sz w:val="28"/>
          <w:szCs w:val="28"/>
        </w:rPr>
        <w:t>64,1%</w:t>
      </w:r>
      <w:r w:rsidRPr="009C25E2">
        <w:rPr>
          <w:rFonts w:ascii="Times New Roman" w:hAnsi="Times New Roman" w:cs="Times New Roman"/>
          <w:sz w:val="28"/>
          <w:szCs w:val="28"/>
        </w:rPr>
        <w:t>) считают, что очень перспективным может оказаться совмещение очной (аудиторной) и дистанционной форм работы</w:t>
      </w:r>
      <w:r w:rsidR="00531E34">
        <w:rPr>
          <w:rFonts w:ascii="Times New Roman" w:hAnsi="Times New Roman" w:cs="Times New Roman"/>
          <w:sz w:val="28"/>
          <w:szCs w:val="28"/>
        </w:rPr>
        <w:t xml:space="preserve">. Данная группа поддерживает тезис о том, что </w:t>
      </w:r>
      <w:r w:rsidR="00195B26">
        <w:rPr>
          <w:rFonts w:ascii="Times New Roman" w:hAnsi="Times New Roman" w:cs="Times New Roman"/>
          <w:sz w:val="28"/>
          <w:szCs w:val="28"/>
        </w:rPr>
        <w:t>г</w:t>
      </w:r>
      <w:r w:rsidR="00195B26" w:rsidRPr="00195B26">
        <w:rPr>
          <w:rFonts w:ascii="Times New Roman" w:hAnsi="Times New Roman" w:cs="Times New Roman"/>
          <w:sz w:val="28"/>
          <w:szCs w:val="28"/>
        </w:rPr>
        <w:t>армоничное совмещение двух форм представляется оправданным</w:t>
      </w:r>
      <w:r w:rsidR="00195B26">
        <w:rPr>
          <w:rFonts w:ascii="Times New Roman" w:hAnsi="Times New Roman" w:cs="Times New Roman"/>
          <w:sz w:val="28"/>
          <w:szCs w:val="28"/>
        </w:rPr>
        <w:t>;</w:t>
      </w:r>
      <w:r w:rsidR="00531E34">
        <w:rPr>
          <w:rFonts w:ascii="Times New Roman" w:hAnsi="Times New Roman" w:cs="Times New Roman"/>
          <w:sz w:val="28"/>
          <w:szCs w:val="28"/>
        </w:rPr>
        <w:t>е</w:t>
      </w:r>
      <w:r w:rsidR="00531E34" w:rsidRPr="00531E34">
        <w:rPr>
          <w:rFonts w:ascii="Times New Roman" w:hAnsi="Times New Roman" w:cs="Times New Roman"/>
          <w:sz w:val="28"/>
          <w:szCs w:val="28"/>
        </w:rPr>
        <w:t xml:space="preserve">сть виды занятий, в рамках которых критически важно полноценное аудиторное взаимодействие, а есть занятия, в рамках которых можно более эффективно </w:t>
      </w:r>
      <w:r w:rsidR="00531E34" w:rsidRPr="00531E34">
        <w:rPr>
          <w:rFonts w:ascii="Times New Roman" w:hAnsi="Times New Roman" w:cs="Times New Roman"/>
          <w:sz w:val="28"/>
          <w:szCs w:val="28"/>
        </w:rPr>
        <w:lastRenderedPageBreak/>
        <w:t>решить поставленные задачи в дистанционной форме.</w:t>
      </w:r>
      <w:r w:rsidR="008C7FB7">
        <w:rPr>
          <w:rFonts w:ascii="Times New Roman" w:hAnsi="Times New Roman" w:cs="Times New Roman"/>
          <w:sz w:val="28"/>
          <w:szCs w:val="28"/>
        </w:rPr>
        <w:t>23%</w:t>
      </w:r>
      <w:r w:rsidR="00531E34">
        <w:rPr>
          <w:rFonts w:ascii="Times New Roman" w:hAnsi="Times New Roman" w:cs="Times New Roman"/>
          <w:sz w:val="28"/>
          <w:szCs w:val="28"/>
        </w:rPr>
        <w:t xml:space="preserve"> считают дистанционное обучение </w:t>
      </w:r>
      <w:r w:rsidR="00531E34" w:rsidRPr="00531E34">
        <w:rPr>
          <w:rFonts w:ascii="Times New Roman" w:hAnsi="Times New Roman" w:cs="Times New Roman"/>
          <w:sz w:val="28"/>
          <w:szCs w:val="28"/>
        </w:rPr>
        <w:t>бесперспективным</w:t>
      </w:r>
      <w:r w:rsidR="00195B26">
        <w:rPr>
          <w:rFonts w:ascii="Times New Roman" w:hAnsi="Times New Roman" w:cs="Times New Roman"/>
          <w:sz w:val="28"/>
          <w:szCs w:val="28"/>
        </w:rPr>
        <w:t xml:space="preserve"> и хотят п</w:t>
      </w:r>
      <w:r w:rsidR="00531E34" w:rsidRPr="00531E34">
        <w:rPr>
          <w:rFonts w:ascii="Times New Roman" w:hAnsi="Times New Roman" w:cs="Times New Roman"/>
          <w:sz w:val="28"/>
          <w:szCs w:val="28"/>
        </w:rPr>
        <w:t>осле пандемии вернуть классическую очную форму.</w:t>
      </w:r>
      <w:r w:rsidR="00531E34">
        <w:rPr>
          <w:rFonts w:ascii="Times New Roman" w:hAnsi="Times New Roman" w:cs="Times New Roman"/>
          <w:sz w:val="28"/>
          <w:szCs w:val="28"/>
        </w:rPr>
        <w:t xml:space="preserve"> Остальные</w:t>
      </w:r>
      <w:r w:rsidR="00195B26">
        <w:rPr>
          <w:rFonts w:ascii="Times New Roman" w:hAnsi="Times New Roman" w:cs="Times New Roman"/>
          <w:sz w:val="28"/>
          <w:szCs w:val="28"/>
        </w:rPr>
        <w:t xml:space="preserve"> выбрали вариант </w:t>
      </w:r>
      <w:r w:rsidR="00531E34">
        <w:rPr>
          <w:rFonts w:ascii="Times New Roman" w:hAnsi="Times New Roman" w:cs="Times New Roman"/>
          <w:sz w:val="28"/>
          <w:szCs w:val="28"/>
        </w:rPr>
        <w:t xml:space="preserve">«другое» </w:t>
      </w:r>
      <w:r w:rsidR="00195B26">
        <w:rPr>
          <w:rFonts w:ascii="Times New Roman" w:hAnsi="Times New Roman" w:cs="Times New Roman"/>
          <w:sz w:val="28"/>
          <w:szCs w:val="28"/>
        </w:rPr>
        <w:t>и</w:t>
      </w:r>
      <w:r w:rsidR="003D72F5">
        <w:rPr>
          <w:rFonts w:ascii="Times New Roman" w:hAnsi="Times New Roman" w:cs="Times New Roman"/>
          <w:sz w:val="28"/>
          <w:szCs w:val="28"/>
        </w:rPr>
        <w:t xml:space="preserve"> преимущественно</w:t>
      </w:r>
      <w:r w:rsidR="00531E34">
        <w:rPr>
          <w:rFonts w:ascii="Times New Roman" w:hAnsi="Times New Roman" w:cs="Times New Roman"/>
          <w:sz w:val="28"/>
          <w:szCs w:val="28"/>
        </w:rPr>
        <w:t xml:space="preserve">высказали (в разных формулировках) мысль о том, что дистанционный формат оправдан, но в небольшом количественном соотношении. </w:t>
      </w:r>
    </w:p>
    <w:p w:rsidR="00531E34" w:rsidRDefault="00F84FDE" w:rsidP="00B350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78 опрошенных студентов </w:t>
      </w:r>
      <w:r w:rsidR="00531E34" w:rsidRPr="00531E34">
        <w:rPr>
          <w:rFonts w:ascii="Times New Roman" w:hAnsi="Times New Roman" w:cs="Times New Roman"/>
          <w:sz w:val="28"/>
          <w:szCs w:val="28"/>
        </w:rPr>
        <w:t xml:space="preserve">21,8% респондентов (17 человек) хотят вернуть классическую очную форму обучения после пандемии; 16,7% студентов (13 человек) считают, что обучение полностью можно перевести на </w:t>
      </w:r>
      <w:proofErr w:type="spellStart"/>
      <w:r w:rsidR="00531E34" w:rsidRPr="00531E34">
        <w:rPr>
          <w:rFonts w:ascii="Times New Roman" w:hAnsi="Times New Roman" w:cs="Times New Roman"/>
          <w:sz w:val="28"/>
          <w:szCs w:val="28"/>
        </w:rPr>
        <w:t>дистант</w:t>
      </w:r>
      <w:proofErr w:type="spellEnd"/>
      <w:r w:rsidR="00531E34" w:rsidRPr="00531E34">
        <w:rPr>
          <w:rFonts w:ascii="Times New Roman" w:hAnsi="Times New Roman" w:cs="Times New Roman"/>
          <w:sz w:val="28"/>
          <w:szCs w:val="28"/>
        </w:rPr>
        <w:t>, если продолжится работа по совершенствованию дистанционных средств; 61,5% респондентов (48 человек) полагают, что после пандемии следует совмещать аудиторную и дистанционную формы работы.</w:t>
      </w:r>
    </w:p>
    <w:p w:rsidR="009C25E2" w:rsidRDefault="00F84FDE" w:rsidP="00B350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всего сказанного, полагаем, что оптимальной перспективой было бы совмещение двух форм, но это совмещение должно быть гармоничным и методически </w:t>
      </w:r>
      <w:r w:rsidR="006A517A">
        <w:rPr>
          <w:rFonts w:ascii="Times New Roman" w:hAnsi="Times New Roman" w:cs="Times New Roman"/>
          <w:sz w:val="28"/>
          <w:szCs w:val="28"/>
        </w:rPr>
        <w:t>корректным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D0ACF">
        <w:rPr>
          <w:rFonts w:ascii="Times New Roman" w:hAnsi="Times New Roman" w:cs="Times New Roman"/>
          <w:sz w:val="28"/>
          <w:szCs w:val="28"/>
        </w:rPr>
        <w:t xml:space="preserve">Нужноучитывать </w:t>
      </w:r>
      <w:r>
        <w:rPr>
          <w:rFonts w:ascii="Times New Roman" w:hAnsi="Times New Roman" w:cs="Times New Roman"/>
          <w:sz w:val="28"/>
          <w:szCs w:val="28"/>
        </w:rPr>
        <w:t>специфик</w:t>
      </w:r>
      <w:r w:rsidR="00AD0AC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предмета и реальные возможности развития заданных компетенций в дистанционной и очной формах с </w:t>
      </w:r>
      <w:r w:rsidR="00AD0ACF">
        <w:rPr>
          <w:rFonts w:ascii="Times New Roman" w:hAnsi="Times New Roman" w:cs="Times New Roman"/>
          <w:sz w:val="28"/>
          <w:szCs w:val="28"/>
        </w:rPr>
        <w:t>ориентиром на</w:t>
      </w:r>
      <w:r>
        <w:rPr>
          <w:rFonts w:ascii="Times New Roman" w:hAnsi="Times New Roman" w:cs="Times New Roman"/>
          <w:sz w:val="28"/>
          <w:szCs w:val="28"/>
        </w:rPr>
        <w:t xml:space="preserve"> результативност</w:t>
      </w:r>
      <w:r w:rsidR="00AD0AC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и оправданност</w:t>
      </w:r>
      <w:r w:rsidR="00AD0AC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временных затрат. В отношении коммуникативной компетенции должно быть достаточное количество аудиторных (очных) часов на реализацию коммуникативной практики, предусматривающей групповое</w:t>
      </w:r>
      <w:r w:rsidR="00AA682B" w:rsidRPr="00AA682B">
        <w:rPr>
          <w:rFonts w:ascii="Times New Roman" w:hAnsi="Times New Roman" w:cs="Times New Roman"/>
          <w:sz w:val="28"/>
          <w:szCs w:val="28"/>
        </w:rPr>
        <w:t>/</w:t>
      </w:r>
      <w:r w:rsidR="00AA682B">
        <w:rPr>
          <w:rFonts w:ascii="Times New Roman" w:hAnsi="Times New Roman" w:cs="Times New Roman"/>
          <w:sz w:val="28"/>
          <w:szCs w:val="28"/>
        </w:rPr>
        <w:t>фронтальное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 w:rsidR="00AA682B">
        <w:rPr>
          <w:rFonts w:ascii="Times New Roman" w:hAnsi="Times New Roman" w:cs="Times New Roman"/>
          <w:sz w:val="28"/>
          <w:szCs w:val="28"/>
        </w:rPr>
        <w:t>. Все контрольные работы</w:t>
      </w:r>
      <w:r w:rsidR="00195B26">
        <w:rPr>
          <w:rFonts w:ascii="Times New Roman" w:hAnsi="Times New Roman" w:cs="Times New Roman"/>
          <w:sz w:val="28"/>
          <w:szCs w:val="28"/>
        </w:rPr>
        <w:t xml:space="preserve">, </w:t>
      </w:r>
      <w:r w:rsidR="00AA682B">
        <w:rPr>
          <w:rFonts w:ascii="Times New Roman" w:hAnsi="Times New Roman" w:cs="Times New Roman"/>
          <w:sz w:val="28"/>
          <w:szCs w:val="28"/>
        </w:rPr>
        <w:t>итоговые собеседования</w:t>
      </w:r>
      <w:r w:rsidR="00195B26">
        <w:rPr>
          <w:rFonts w:ascii="Times New Roman" w:hAnsi="Times New Roman" w:cs="Times New Roman"/>
          <w:sz w:val="28"/>
          <w:szCs w:val="28"/>
        </w:rPr>
        <w:t xml:space="preserve">, зачеты и экзамены </w:t>
      </w:r>
      <w:r w:rsidR="00AA682B">
        <w:rPr>
          <w:rFonts w:ascii="Times New Roman" w:hAnsi="Times New Roman" w:cs="Times New Roman"/>
          <w:sz w:val="28"/>
          <w:szCs w:val="28"/>
        </w:rPr>
        <w:t xml:space="preserve">должны проводиться в аудиторных условиях, чтобы не допустить фальсификации. </w:t>
      </w:r>
    </w:p>
    <w:p w:rsidR="00195B26" w:rsidRDefault="00EB14B9" w:rsidP="00AE53A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B26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5B26">
        <w:rPr>
          <w:rFonts w:ascii="Times New Roman" w:hAnsi="Times New Roman" w:cs="Times New Roman"/>
          <w:sz w:val="28"/>
          <w:szCs w:val="28"/>
        </w:rPr>
        <w:t>Анализ возможностей дистанционных технологий для развития базовых составляющих коммуникативной компетенции позволя</w:t>
      </w:r>
      <w:r w:rsidR="008C7FB7">
        <w:rPr>
          <w:rFonts w:ascii="Times New Roman" w:hAnsi="Times New Roman" w:cs="Times New Roman"/>
          <w:sz w:val="28"/>
          <w:szCs w:val="28"/>
        </w:rPr>
        <w:t>е</w:t>
      </w:r>
      <w:r w:rsidR="00195B26">
        <w:rPr>
          <w:rFonts w:ascii="Times New Roman" w:hAnsi="Times New Roman" w:cs="Times New Roman"/>
          <w:sz w:val="28"/>
          <w:szCs w:val="28"/>
        </w:rPr>
        <w:t>т сделать вывод о</w:t>
      </w:r>
      <w:r w:rsidR="000C6E85">
        <w:rPr>
          <w:rFonts w:ascii="Times New Roman" w:hAnsi="Times New Roman" w:cs="Times New Roman"/>
          <w:sz w:val="28"/>
          <w:szCs w:val="28"/>
        </w:rPr>
        <w:t>б ихперспективности</w:t>
      </w:r>
      <w:r w:rsidR="008A011C">
        <w:rPr>
          <w:rFonts w:ascii="Times New Roman" w:hAnsi="Times New Roman" w:cs="Times New Roman"/>
          <w:sz w:val="28"/>
          <w:szCs w:val="28"/>
        </w:rPr>
        <w:t xml:space="preserve">. Для практической реализации существующих перспектив важно следование методическим принципам работы с электронным инструментарием. </w:t>
      </w:r>
      <w:r w:rsidR="000C6E85" w:rsidRPr="000C6E85">
        <w:rPr>
          <w:rFonts w:ascii="Times New Roman" w:hAnsi="Times New Roman" w:cs="Times New Roman"/>
          <w:sz w:val="28"/>
          <w:szCs w:val="28"/>
        </w:rPr>
        <w:t xml:space="preserve">Необходима адаптация к сложившейся ситуации, стремление к максимальной минимизации качественных потерь за счет применения новых (непривычных) приемов, своевременное освоение </w:t>
      </w:r>
      <w:r w:rsidR="000C6E85" w:rsidRPr="000C6E85">
        <w:rPr>
          <w:rFonts w:ascii="Times New Roman" w:hAnsi="Times New Roman" w:cs="Times New Roman"/>
          <w:sz w:val="28"/>
          <w:szCs w:val="28"/>
        </w:rPr>
        <w:lastRenderedPageBreak/>
        <w:t>возможностей</w:t>
      </w:r>
      <w:r w:rsidR="000C6E85">
        <w:rPr>
          <w:rFonts w:ascii="Times New Roman" w:hAnsi="Times New Roman" w:cs="Times New Roman"/>
          <w:sz w:val="28"/>
          <w:szCs w:val="28"/>
        </w:rPr>
        <w:t>программных</w:t>
      </w:r>
      <w:r w:rsidR="000C6E85" w:rsidRPr="000C6E85">
        <w:rPr>
          <w:rFonts w:ascii="Times New Roman" w:hAnsi="Times New Roman" w:cs="Times New Roman"/>
          <w:sz w:val="28"/>
          <w:szCs w:val="28"/>
        </w:rPr>
        <w:t xml:space="preserve"> средств и их обновлений, расширяющих функциональный спектр</w:t>
      </w:r>
      <w:r w:rsidR="000C6E85">
        <w:rPr>
          <w:rFonts w:ascii="Times New Roman" w:hAnsi="Times New Roman" w:cs="Times New Roman"/>
          <w:sz w:val="28"/>
          <w:szCs w:val="28"/>
        </w:rPr>
        <w:t xml:space="preserve">. </w:t>
      </w:r>
      <w:r w:rsidR="008A011C">
        <w:rPr>
          <w:rFonts w:ascii="Times New Roman" w:hAnsi="Times New Roman" w:cs="Times New Roman"/>
          <w:sz w:val="28"/>
          <w:szCs w:val="28"/>
        </w:rPr>
        <w:t>В условиях вынужденного длительного продления дистанционной формы работы</w:t>
      </w:r>
      <w:r w:rsidR="00AE53A4">
        <w:rPr>
          <w:rFonts w:ascii="Times New Roman" w:hAnsi="Times New Roman" w:cs="Times New Roman"/>
          <w:sz w:val="28"/>
          <w:szCs w:val="28"/>
        </w:rPr>
        <w:t xml:space="preserve"> из-за пандемии критически важно решение технической проблемы со скоростью интернета и стабильностью платформ для организации</w:t>
      </w:r>
      <w:r w:rsidR="008A011C">
        <w:rPr>
          <w:rFonts w:ascii="Times New Roman" w:hAnsi="Times New Roman" w:cs="Times New Roman"/>
          <w:sz w:val="28"/>
          <w:szCs w:val="28"/>
        </w:rPr>
        <w:t xml:space="preserve"> качественного аудиовизуального контакта при одновременной работе с большим количеством участников</w:t>
      </w:r>
      <w:r w:rsidR="00AE53A4">
        <w:rPr>
          <w:rFonts w:ascii="Times New Roman" w:hAnsi="Times New Roman" w:cs="Times New Roman"/>
          <w:sz w:val="28"/>
          <w:szCs w:val="28"/>
        </w:rPr>
        <w:t xml:space="preserve"> учебного процесса</w:t>
      </w:r>
      <w:r w:rsidR="008A011C">
        <w:rPr>
          <w:rFonts w:ascii="Times New Roman" w:hAnsi="Times New Roman" w:cs="Times New Roman"/>
          <w:sz w:val="28"/>
          <w:szCs w:val="28"/>
        </w:rPr>
        <w:t xml:space="preserve">. </w:t>
      </w:r>
      <w:r w:rsidR="00AE53A4">
        <w:rPr>
          <w:rFonts w:ascii="Times New Roman" w:hAnsi="Times New Roman" w:cs="Times New Roman"/>
          <w:sz w:val="28"/>
          <w:szCs w:val="28"/>
        </w:rPr>
        <w:t xml:space="preserve">После пандемии представляется оправданным гармоничное совмещение дистанционной и аудиторной форм работы, поскольку целесообразное распределение разных видов взаимодействия в рамках двух форм с ориентиром на оптимизацию и максимальную эффективность позволит вывести процесс обучения на более высокий уровень. </w:t>
      </w:r>
    </w:p>
    <w:p w:rsidR="00D10307" w:rsidRDefault="00D10307" w:rsidP="007B2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500" w:rsidRPr="00D10307" w:rsidRDefault="00D10307" w:rsidP="007B241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10307">
        <w:rPr>
          <w:rFonts w:ascii="Times New Roman" w:hAnsi="Times New Roman" w:cs="Times New Roman"/>
          <w:b/>
          <w:bCs/>
          <w:sz w:val="28"/>
          <w:szCs w:val="28"/>
        </w:rPr>
        <w:t>Библиографическийсписок</w:t>
      </w:r>
    </w:p>
    <w:p w:rsidR="00D10307" w:rsidRDefault="00D10307" w:rsidP="00765E2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bookmarkStart w:id="3" w:name="_Hlk62313899"/>
      <w:r w:rsidRPr="00765E2F">
        <w:rPr>
          <w:rFonts w:ascii="Times New Roman" w:eastAsia="Calibri" w:hAnsi="Times New Roman" w:cs="Times New Roman"/>
          <w:sz w:val="28"/>
          <w:szCs w:val="28"/>
          <w:lang w:val="en-US"/>
        </w:rPr>
        <w:t>Bachman, Palmer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1996 </w:t>
      </w:r>
      <w:r w:rsidRPr="00765E2F">
        <w:rPr>
          <w:rFonts w:ascii="Times New Roman" w:eastAsia="Calibri" w:hAnsi="Times New Roman" w:cs="Times New Roman"/>
          <w:sz w:val="28"/>
          <w:szCs w:val="28"/>
          <w:lang w:val="en-US"/>
        </w:rPr>
        <w:t>–</w:t>
      </w:r>
      <w:r w:rsidRPr="003C5090">
        <w:rPr>
          <w:rFonts w:ascii="Times New Roman" w:eastAsia="Calibri" w:hAnsi="Times New Roman" w:cs="Times New Roman"/>
          <w:sz w:val="28"/>
          <w:szCs w:val="28"/>
          <w:lang w:val="en-US"/>
        </w:rPr>
        <w:t>BachmanL. F.</w:t>
      </w:r>
      <w:r w:rsidR="001325C6">
        <w:rPr>
          <w:rFonts w:ascii="Times New Roman" w:eastAsia="Calibri" w:hAnsi="Times New Roman" w:cs="Times New Roman"/>
          <w:sz w:val="28"/>
          <w:szCs w:val="28"/>
          <w:lang w:val="en-US"/>
        </w:rPr>
        <w:t>, Palmer A.S.</w:t>
      </w:r>
      <w:r w:rsidRPr="003C509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Language Testing in Practice: Designing and Developing Useful Language Tests. Oxford: Oxford University Press, 1996. </w:t>
      </w:r>
      <w:r w:rsidR="001325C6">
        <w:rPr>
          <w:rFonts w:ascii="Times New Roman" w:eastAsia="Calibri" w:hAnsi="Times New Roman" w:cs="Times New Roman"/>
          <w:sz w:val="28"/>
          <w:szCs w:val="28"/>
          <w:lang w:val="en-US"/>
        </w:rPr>
        <w:t>377 p.</w:t>
      </w:r>
    </w:p>
    <w:p w:rsidR="00D10307" w:rsidRPr="00760D9D" w:rsidRDefault="00D10307" w:rsidP="00765E2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s-ES_tradnl"/>
        </w:rPr>
      </w:pPr>
      <w:proofErr w:type="spellStart"/>
      <w:r w:rsidRPr="00765E2F">
        <w:rPr>
          <w:rFonts w:ascii="Times New Roman" w:eastAsia="Calibri" w:hAnsi="Times New Roman" w:cs="Times New Roman"/>
          <w:sz w:val="28"/>
          <w:szCs w:val="28"/>
          <w:lang w:val="en-US"/>
        </w:rPr>
        <w:t>Canale</w:t>
      </w:r>
      <w:proofErr w:type="spellEnd"/>
      <w:r w:rsidRPr="00765E2F">
        <w:rPr>
          <w:rFonts w:ascii="Times New Roman" w:eastAsia="Calibri" w:hAnsi="Times New Roman" w:cs="Times New Roman"/>
          <w:sz w:val="28"/>
          <w:szCs w:val="28"/>
          <w:lang w:val="en-US"/>
        </w:rPr>
        <w:t>, Swain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1980 </w:t>
      </w:r>
      <w:r w:rsidRPr="00765E2F">
        <w:rPr>
          <w:rFonts w:ascii="Times New Roman" w:eastAsia="Calibri" w:hAnsi="Times New Roman" w:cs="Times New Roman"/>
          <w:sz w:val="28"/>
          <w:szCs w:val="28"/>
          <w:lang w:val="en-US"/>
        </w:rPr>
        <w:t>–</w:t>
      </w:r>
      <w:proofErr w:type="spellStart"/>
      <w:r w:rsidRPr="003C5090">
        <w:rPr>
          <w:rFonts w:ascii="Times New Roman" w:eastAsia="Calibri" w:hAnsi="Times New Roman" w:cs="Times New Roman"/>
          <w:sz w:val="28"/>
          <w:szCs w:val="28"/>
          <w:lang w:val="en-US"/>
        </w:rPr>
        <w:t>CanaleM</w:t>
      </w:r>
      <w:proofErr w:type="spellEnd"/>
      <w:r w:rsidRPr="003C5090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="001325C6">
        <w:rPr>
          <w:rFonts w:ascii="Times New Roman" w:eastAsia="Calibri" w:hAnsi="Times New Roman" w:cs="Times New Roman"/>
          <w:sz w:val="28"/>
          <w:szCs w:val="28"/>
          <w:lang w:val="en-US"/>
        </w:rPr>
        <w:t>, Swain M.</w:t>
      </w:r>
      <w:r w:rsidRPr="003C509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Theoretical Bases of Communicative Approaches to Second Language Teaching and Testing //Applied Linguistics. </w:t>
      </w:r>
      <w:r w:rsidRPr="00760D9D">
        <w:rPr>
          <w:rFonts w:ascii="Times New Roman" w:eastAsia="Calibri" w:hAnsi="Times New Roman" w:cs="Times New Roman"/>
          <w:sz w:val="28"/>
          <w:szCs w:val="28"/>
          <w:lang w:val="es-ES_tradnl"/>
        </w:rPr>
        <w:t>1980.  Vol.1. P. 1–47. DOI: https://doi.org/10.1093/applin/I.1.1.</w:t>
      </w:r>
    </w:p>
    <w:p w:rsidR="00D10307" w:rsidRDefault="00D10307" w:rsidP="00765E2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60D9D">
        <w:rPr>
          <w:rFonts w:ascii="Times New Roman" w:eastAsia="Calibri" w:hAnsi="Times New Roman" w:cs="Times New Roman"/>
          <w:sz w:val="28"/>
          <w:szCs w:val="28"/>
          <w:lang w:val="es-ES_tradnl"/>
        </w:rPr>
        <w:t xml:space="preserve">Celce-Murcia 2008 –Celce-MurciaM. </w:t>
      </w:r>
      <w:r w:rsidRPr="003C5090">
        <w:rPr>
          <w:rFonts w:ascii="Times New Roman" w:eastAsia="Calibri" w:hAnsi="Times New Roman" w:cs="Times New Roman"/>
          <w:sz w:val="28"/>
          <w:szCs w:val="28"/>
          <w:lang w:val="en-US"/>
        </w:rPr>
        <w:t>Rethinking the Role of Communicative Competence in Language Teaching // Intercultural Language Use and Language Learning.Dordrecht: Springer, 2008. P. 41–57. DOI https://doi.org/10.1007/978-1-4020-5639-0_3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D10307" w:rsidRPr="00CE08E8" w:rsidRDefault="00D10307" w:rsidP="00765E2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Hlk62568427"/>
      <w:proofErr w:type="spellStart"/>
      <w:r w:rsidRPr="00765E2F">
        <w:rPr>
          <w:rFonts w:ascii="Times New Roman" w:eastAsia="Calibri" w:hAnsi="Times New Roman" w:cs="Times New Roman"/>
          <w:sz w:val="28"/>
          <w:szCs w:val="28"/>
          <w:lang w:val="en-US"/>
        </w:rPr>
        <w:t>Hymes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197</w:t>
      </w:r>
      <w:r w:rsidR="00CE08E8" w:rsidRPr="00CE08E8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  <w:bookmarkEnd w:id="4"/>
      <w:r w:rsidRPr="00765E2F">
        <w:rPr>
          <w:rFonts w:ascii="Times New Roman" w:eastAsia="Calibri" w:hAnsi="Times New Roman" w:cs="Times New Roman"/>
          <w:sz w:val="28"/>
          <w:szCs w:val="28"/>
          <w:lang w:val="en-US"/>
        </w:rPr>
        <w:t>–</w:t>
      </w:r>
      <w:r w:rsidRPr="003C5090">
        <w:rPr>
          <w:rFonts w:ascii="Times New Roman" w:eastAsia="Calibri" w:hAnsi="Times New Roman" w:cs="Times New Roman"/>
          <w:sz w:val="28"/>
          <w:szCs w:val="28"/>
          <w:lang w:val="en-US"/>
        </w:rPr>
        <w:t>HymesD. H. On communicative competence // Sociolinguistics: Selected Readings. Harmondsworth</w:t>
      </w:r>
      <w:r w:rsidRPr="00CE08E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3C5090">
        <w:rPr>
          <w:rFonts w:ascii="Times New Roman" w:eastAsia="Calibri" w:hAnsi="Times New Roman" w:cs="Times New Roman"/>
          <w:sz w:val="28"/>
          <w:szCs w:val="28"/>
          <w:lang w:val="en-US"/>
        </w:rPr>
        <w:t>Penguin</w:t>
      </w:r>
      <w:r w:rsidRPr="00CE08E8">
        <w:rPr>
          <w:rFonts w:ascii="Times New Roman" w:eastAsia="Calibri" w:hAnsi="Times New Roman" w:cs="Times New Roman"/>
          <w:sz w:val="28"/>
          <w:szCs w:val="28"/>
        </w:rPr>
        <w:t xml:space="preserve">, 1972. </w:t>
      </w:r>
      <w:r w:rsidRPr="003C5090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CE08E8">
        <w:rPr>
          <w:rFonts w:ascii="Times New Roman" w:eastAsia="Calibri" w:hAnsi="Times New Roman" w:cs="Times New Roman"/>
          <w:sz w:val="28"/>
          <w:szCs w:val="28"/>
        </w:rPr>
        <w:t>. 269–293.</w:t>
      </w:r>
    </w:p>
    <w:p w:rsidR="00D10307" w:rsidRPr="00751037" w:rsidRDefault="00D10307" w:rsidP="00A96A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62569322"/>
      <w:r>
        <w:rPr>
          <w:rFonts w:ascii="Times New Roman" w:hAnsi="Times New Roman" w:cs="Times New Roman"/>
          <w:sz w:val="28"/>
          <w:szCs w:val="28"/>
        </w:rPr>
        <w:t xml:space="preserve">Андреев 1999 </w:t>
      </w:r>
      <w:bookmarkEnd w:id="5"/>
      <w:r w:rsidRPr="0075103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Андреев А. А. Дидактические основы дистанционного обучения</w:t>
      </w:r>
      <w:r w:rsidR="00C37658">
        <w:rPr>
          <w:rFonts w:ascii="Times New Roman" w:hAnsi="Times New Roman" w:cs="Times New Roman"/>
          <w:sz w:val="28"/>
          <w:szCs w:val="28"/>
        </w:rPr>
        <w:t>: монография</w:t>
      </w:r>
      <w:r>
        <w:rPr>
          <w:rFonts w:ascii="Times New Roman" w:hAnsi="Times New Roman" w:cs="Times New Roman"/>
          <w:sz w:val="28"/>
          <w:szCs w:val="28"/>
        </w:rPr>
        <w:t xml:space="preserve">.  М.: РАО, 1999. 120 с. 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51037">
        <w:rPr>
          <w:rFonts w:ascii="Times New Roman" w:hAnsi="Times New Roman" w:cs="Times New Roman"/>
          <w:sz w:val="28"/>
          <w:szCs w:val="28"/>
        </w:rPr>
        <w:t xml:space="preserve">: </w:t>
      </w:r>
      <w:r w:rsidRPr="00160E4E">
        <w:rPr>
          <w:rFonts w:ascii="Times New Roman" w:hAnsi="Times New Roman" w:cs="Times New Roman"/>
          <w:sz w:val="28"/>
          <w:szCs w:val="28"/>
        </w:rPr>
        <w:t>https://elibrary.ru/item.asp?id=23793684</w:t>
      </w:r>
      <w:r w:rsidRPr="00751037">
        <w:rPr>
          <w:rFonts w:ascii="Times New Roman" w:hAnsi="Times New Roman" w:cs="Times New Roman"/>
          <w:sz w:val="28"/>
          <w:szCs w:val="28"/>
        </w:rPr>
        <w:t>.</w:t>
      </w:r>
    </w:p>
    <w:p w:rsidR="00D10307" w:rsidRPr="001637F1" w:rsidRDefault="00D10307" w:rsidP="00A96A1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A1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Великанова, Кислякова 20</w:t>
      </w:r>
      <w:r w:rsidR="001637F1" w:rsidRPr="001637F1">
        <w:rPr>
          <w:rFonts w:ascii="Times New Roman" w:hAnsi="Times New Roman"/>
          <w:sz w:val="28"/>
          <w:szCs w:val="28"/>
          <w:shd w:val="clear" w:color="auto" w:fill="FFFFFF"/>
        </w:rPr>
        <w:t>19</w:t>
      </w:r>
      <w:r w:rsidRPr="00A96A1A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Pr="003C5090">
        <w:rPr>
          <w:rFonts w:ascii="Times New Roman" w:eastAsia="Calibri" w:hAnsi="Times New Roman" w:cs="Times New Roman"/>
          <w:sz w:val="28"/>
          <w:szCs w:val="28"/>
        </w:rPr>
        <w:t>ВеликановаО. Н.</w:t>
      </w:r>
      <w:r w:rsidR="001325C6">
        <w:rPr>
          <w:rFonts w:ascii="Times New Roman" w:eastAsia="Calibri" w:hAnsi="Times New Roman" w:cs="Times New Roman"/>
          <w:sz w:val="28"/>
          <w:szCs w:val="28"/>
        </w:rPr>
        <w:t>, КисляковаЕ.</w:t>
      </w:r>
      <w:r w:rsidR="00630B33">
        <w:rPr>
          <w:rFonts w:ascii="Times New Roman" w:eastAsia="Calibri" w:hAnsi="Times New Roman" w:cs="Times New Roman"/>
          <w:sz w:val="28"/>
          <w:szCs w:val="28"/>
        </w:rPr>
        <w:t> </w:t>
      </w:r>
      <w:r w:rsidR="001325C6">
        <w:rPr>
          <w:rFonts w:ascii="Times New Roman" w:eastAsia="Calibri" w:hAnsi="Times New Roman" w:cs="Times New Roman"/>
          <w:sz w:val="28"/>
          <w:szCs w:val="28"/>
        </w:rPr>
        <w:t xml:space="preserve">Ю. </w:t>
      </w:r>
      <w:r w:rsidRPr="003C5090">
        <w:rPr>
          <w:rFonts w:ascii="Times New Roman" w:eastAsia="Calibri" w:hAnsi="Times New Roman" w:cs="Times New Roman"/>
          <w:sz w:val="28"/>
          <w:szCs w:val="28"/>
        </w:rPr>
        <w:t xml:space="preserve">Проблема компонентного состава иноязычной коммуникативной компетенции// Известия ВГПУ.2019.№ 6.С. 17–21.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A96A1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1637F1" w:rsidRPr="001637F1">
        <w:rPr>
          <w:rFonts w:ascii="Times New Roman" w:eastAsia="Calibri" w:hAnsi="Times New Roman" w:cs="Times New Roman"/>
          <w:sz w:val="28"/>
          <w:szCs w:val="28"/>
        </w:rPr>
        <w:t>https://www.elibrary.ru/item.asp?id=39130561.</w:t>
      </w:r>
    </w:p>
    <w:p w:rsidR="00D10307" w:rsidRDefault="00D10307" w:rsidP="00A96A1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96A1A">
        <w:rPr>
          <w:rFonts w:ascii="Times New Roman" w:hAnsi="Times New Roman"/>
          <w:sz w:val="28"/>
          <w:szCs w:val="28"/>
          <w:shd w:val="clear" w:color="auto" w:fill="FFFFFF"/>
        </w:rPr>
        <w:t>Вятютнев</w:t>
      </w:r>
      <w:proofErr w:type="spellEnd"/>
      <w:r w:rsidRPr="00A96A1A">
        <w:rPr>
          <w:rFonts w:ascii="Times New Roman" w:hAnsi="Times New Roman"/>
          <w:sz w:val="28"/>
          <w:szCs w:val="28"/>
          <w:shd w:val="clear" w:color="auto" w:fill="FFFFFF"/>
        </w:rPr>
        <w:t xml:space="preserve"> 1977 – </w:t>
      </w:r>
      <w:proofErr w:type="spellStart"/>
      <w:r w:rsidRPr="003C5090">
        <w:rPr>
          <w:rFonts w:ascii="Times New Roman" w:eastAsia="Calibri" w:hAnsi="Times New Roman" w:cs="Times New Roman"/>
          <w:bCs/>
          <w:sz w:val="28"/>
          <w:szCs w:val="28"/>
        </w:rPr>
        <w:t>Вятютнев</w:t>
      </w:r>
      <w:r w:rsidRPr="003C5090">
        <w:rPr>
          <w:rFonts w:ascii="Times New Roman" w:eastAsia="Calibri" w:hAnsi="Times New Roman" w:cs="Times New Roman"/>
          <w:sz w:val="28"/>
          <w:szCs w:val="28"/>
        </w:rPr>
        <w:t>М</w:t>
      </w:r>
      <w:proofErr w:type="spellEnd"/>
      <w:r w:rsidRPr="003C5090">
        <w:rPr>
          <w:rFonts w:ascii="Times New Roman" w:eastAsia="Calibri" w:hAnsi="Times New Roman" w:cs="Times New Roman"/>
          <w:sz w:val="28"/>
          <w:szCs w:val="28"/>
        </w:rPr>
        <w:t xml:space="preserve">. Н. </w:t>
      </w:r>
      <w:r w:rsidRPr="003C5090">
        <w:rPr>
          <w:rFonts w:ascii="Times New Roman" w:eastAsia="Calibri" w:hAnsi="Times New Roman" w:cs="Times New Roman"/>
          <w:bCs/>
          <w:sz w:val="28"/>
          <w:szCs w:val="28"/>
        </w:rPr>
        <w:t>Коммуникативнаянаправленность</w:t>
      </w:r>
      <w:r w:rsidRPr="003C5090">
        <w:rPr>
          <w:rFonts w:ascii="Times New Roman" w:eastAsia="Calibri" w:hAnsi="Times New Roman" w:cs="Times New Roman"/>
          <w:sz w:val="28"/>
          <w:szCs w:val="28"/>
        </w:rPr>
        <w:t xml:space="preserve"> обучения русскому языку в зарубежных школах // Русский язык за рубежом. 1977. № 6. с. 38–45. </w:t>
      </w:r>
    </w:p>
    <w:p w:rsidR="00D10307" w:rsidRDefault="00D10307" w:rsidP="00A96A1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A1A">
        <w:rPr>
          <w:rFonts w:ascii="Times New Roman" w:hAnsi="Times New Roman"/>
          <w:sz w:val="28"/>
          <w:szCs w:val="28"/>
          <w:shd w:val="clear" w:color="auto" w:fill="FFFFFF"/>
        </w:rPr>
        <w:t>Долинский 2013 –</w:t>
      </w:r>
      <w:bookmarkStart w:id="6" w:name="_Hlk62299030"/>
      <w:r w:rsidRPr="003C5090">
        <w:rPr>
          <w:rFonts w:ascii="Times New Roman" w:eastAsia="Calibri" w:hAnsi="Times New Roman" w:cs="Times New Roman"/>
          <w:sz w:val="28"/>
          <w:szCs w:val="28"/>
        </w:rPr>
        <w:t>Долинский</w:t>
      </w:r>
      <w:bookmarkEnd w:id="6"/>
      <w:r w:rsidRPr="003C5090">
        <w:rPr>
          <w:rFonts w:ascii="Times New Roman" w:eastAsia="Calibri" w:hAnsi="Times New Roman" w:cs="Times New Roman"/>
          <w:sz w:val="28"/>
          <w:szCs w:val="28"/>
        </w:rPr>
        <w:t>Е. В. Формирование коммуникативной компетентности будущих переводчиков средствами информационно-коммуникационных технологий// Мир науки, культуры, образования.</w:t>
      </w:r>
      <w:r w:rsidR="00630B33" w:rsidRPr="003C5090">
        <w:rPr>
          <w:rFonts w:ascii="Times New Roman" w:eastAsia="Calibri" w:hAnsi="Times New Roman" w:cs="Times New Roman"/>
          <w:sz w:val="28"/>
          <w:szCs w:val="28"/>
        </w:rPr>
        <w:t>2013. №</w:t>
      </w:r>
      <w:r w:rsidRPr="003C5090">
        <w:rPr>
          <w:rFonts w:ascii="Times New Roman" w:eastAsia="Calibri" w:hAnsi="Times New Roman" w:cs="Times New Roman"/>
          <w:sz w:val="28"/>
          <w:szCs w:val="28"/>
        </w:rPr>
        <w:t> 6.С.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3C5090">
        <w:rPr>
          <w:rFonts w:ascii="Times New Roman" w:eastAsia="Calibri" w:hAnsi="Times New Roman" w:cs="Times New Roman"/>
          <w:sz w:val="28"/>
          <w:szCs w:val="28"/>
        </w:rPr>
        <w:t>49–52</w:t>
      </w:r>
      <w:r w:rsidRPr="00A96A1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30B33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="00630B33" w:rsidRPr="00A96A1A">
        <w:rPr>
          <w:rFonts w:ascii="Times New Roman" w:eastAsia="Calibri" w:hAnsi="Times New Roman" w:cs="Times New Roman"/>
          <w:sz w:val="28"/>
          <w:szCs w:val="28"/>
        </w:rPr>
        <w:t>:</w:t>
      </w:r>
      <w:r w:rsidR="00630B33" w:rsidRPr="003C5090">
        <w:rPr>
          <w:rFonts w:ascii="Times New Roman" w:eastAsia="Calibri" w:hAnsi="Times New Roman" w:cs="Times New Roman"/>
          <w:sz w:val="28"/>
          <w:szCs w:val="28"/>
        </w:rPr>
        <w:t xml:space="preserve"> https://elibrary.ru/item.asp?id=21158941</w:t>
      </w:r>
      <w:r w:rsidRPr="00A96A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0307" w:rsidRDefault="00D10307" w:rsidP="00A96A1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96A1A">
        <w:rPr>
          <w:rFonts w:ascii="Times New Roman" w:eastAsia="Calibri" w:hAnsi="Times New Roman" w:cs="Times New Roman"/>
          <w:sz w:val="28"/>
          <w:szCs w:val="28"/>
        </w:rPr>
        <w:t>Изаренков</w:t>
      </w:r>
      <w:proofErr w:type="spellEnd"/>
      <w:r w:rsidRPr="00A96A1A">
        <w:rPr>
          <w:rFonts w:ascii="Times New Roman" w:eastAsia="Calibri" w:hAnsi="Times New Roman" w:cs="Times New Roman"/>
          <w:sz w:val="28"/>
          <w:szCs w:val="28"/>
        </w:rPr>
        <w:t xml:space="preserve"> 1990 – </w:t>
      </w:r>
      <w:proofErr w:type="spellStart"/>
      <w:r w:rsidRPr="003C5090">
        <w:rPr>
          <w:rFonts w:ascii="Times New Roman" w:eastAsia="Calibri" w:hAnsi="Times New Roman" w:cs="Times New Roman"/>
          <w:bCs/>
          <w:sz w:val="28"/>
          <w:szCs w:val="28"/>
        </w:rPr>
        <w:t>ИзаренковД</w:t>
      </w:r>
      <w:proofErr w:type="spellEnd"/>
      <w:r w:rsidRPr="003C5090">
        <w:rPr>
          <w:rFonts w:ascii="Times New Roman" w:eastAsia="Calibri" w:hAnsi="Times New Roman" w:cs="Times New Roman"/>
          <w:sz w:val="28"/>
          <w:szCs w:val="28"/>
        </w:rPr>
        <w:t>. </w:t>
      </w:r>
      <w:r w:rsidRPr="003C5090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3C509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C5090">
        <w:rPr>
          <w:rFonts w:ascii="Times New Roman" w:eastAsia="Calibri" w:hAnsi="Times New Roman" w:cs="Times New Roman"/>
          <w:bCs/>
          <w:sz w:val="28"/>
          <w:szCs w:val="28"/>
        </w:rPr>
        <w:t>Базисныесоставляющиекоммуникативнойкомпетенции</w:t>
      </w:r>
      <w:r w:rsidRPr="003C5090">
        <w:rPr>
          <w:rFonts w:ascii="Times New Roman" w:eastAsia="Calibri" w:hAnsi="Times New Roman" w:cs="Times New Roman"/>
          <w:sz w:val="28"/>
          <w:szCs w:val="28"/>
        </w:rPr>
        <w:t xml:space="preserve"> и их формирование на продвинутом этапе обучения </w:t>
      </w:r>
      <w:proofErr w:type="spellStart"/>
      <w:r w:rsidRPr="003C5090">
        <w:rPr>
          <w:rFonts w:ascii="Times New Roman" w:eastAsia="Calibri" w:hAnsi="Times New Roman" w:cs="Times New Roman"/>
          <w:sz w:val="28"/>
          <w:szCs w:val="28"/>
        </w:rPr>
        <w:t>студентов-нефилологов</w:t>
      </w:r>
      <w:proofErr w:type="spellEnd"/>
      <w:r w:rsidRPr="003C5090">
        <w:rPr>
          <w:rFonts w:ascii="Times New Roman" w:eastAsia="Calibri" w:hAnsi="Times New Roman" w:cs="Times New Roman"/>
          <w:sz w:val="28"/>
          <w:szCs w:val="28"/>
        </w:rPr>
        <w:t xml:space="preserve"> // Русский язык за рубежом. 1990. №</w:t>
      </w:r>
      <w:r w:rsidR="00A825D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3C5090">
        <w:rPr>
          <w:rFonts w:ascii="Times New Roman" w:eastAsia="Calibri" w:hAnsi="Times New Roman" w:cs="Times New Roman"/>
          <w:sz w:val="28"/>
          <w:szCs w:val="28"/>
        </w:rPr>
        <w:t>4. С.54–60.</w:t>
      </w:r>
    </w:p>
    <w:p w:rsidR="00D10307" w:rsidRPr="00CE08E8" w:rsidRDefault="00D10307" w:rsidP="00A96A1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A1A">
        <w:rPr>
          <w:rFonts w:ascii="Times New Roman" w:eastAsia="Calibri" w:hAnsi="Times New Roman" w:cs="Times New Roman"/>
          <w:sz w:val="28"/>
          <w:szCs w:val="28"/>
        </w:rPr>
        <w:t xml:space="preserve">Исакова 2017 – </w:t>
      </w:r>
      <w:r w:rsidRPr="003C5090">
        <w:rPr>
          <w:rFonts w:ascii="Times New Roman" w:eastAsia="Calibri" w:hAnsi="Times New Roman" w:cs="Times New Roman"/>
          <w:sz w:val="28"/>
          <w:szCs w:val="28"/>
        </w:rPr>
        <w:t>Исакова</w:t>
      </w:r>
      <w:r w:rsidR="00630B33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3C5090">
        <w:rPr>
          <w:rFonts w:ascii="Times New Roman" w:eastAsia="Calibri" w:hAnsi="Times New Roman" w:cs="Times New Roman"/>
          <w:sz w:val="28"/>
          <w:szCs w:val="28"/>
        </w:rPr>
        <w:t>А. А. Ретроспектива формирования коммуникативной компетенции // Интеграция образования.  2017. Т. 21. №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3C5090">
        <w:rPr>
          <w:rFonts w:ascii="Times New Roman" w:eastAsia="Calibri" w:hAnsi="Times New Roman" w:cs="Times New Roman"/>
          <w:sz w:val="28"/>
          <w:szCs w:val="28"/>
        </w:rPr>
        <w:t>1. С. 46–53. DOI: 10.15507/1991-9468.086.021.201701.046-053</w:t>
      </w:r>
      <w:r w:rsidRPr="00CE08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0307" w:rsidRPr="00751037" w:rsidRDefault="00D10307" w:rsidP="00A96A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62574374"/>
      <w:r>
        <w:rPr>
          <w:rFonts w:ascii="Times New Roman" w:hAnsi="Times New Roman" w:cs="Times New Roman"/>
          <w:sz w:val="28"/>
          <w:szCs w:val="28"/>
        </w:rPr>
        <w:t xml:space="preserve">Калмыкова, Черепанов 2014 </w:t>
      </w:r>
      <w:bookmarkEnd w:id="7"/>
      <w:r w:rsidRPr="0075103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Калмыкова О. В.</w:t>
      </w:r>
      <w:r w:rsidR="00630B33">
        <w:rPr>
          <w:rFonts w:ascii="Times New Roman" w:hAnsi="Times New Roman" w:cs="Times New Roman"/>
          <w:sz w:val="28"/>
          <w:szCs w:val="28"/>
        </w:rPr>
        <w:t>,Черепанов А. А.</w:t>
      </w:r>
      <w:r>
        <w:rPr>
          <w:rFonts w:ascii="Times New Roman" w:hAnsi="Times New Roman" w:cs="Times New Roman"/>
          <w:sz w:val="28"/>
          <w:szCs w:val="28"/>
        </w:rPr>
        <w:t xml:space="preserve"> Реализация принципов дистанционного обучения при преподавании информатики</w:t>
      </w:r>
      <w:r w:rsidRPr="00160E4E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</w:rPr>
        <w:t>Экономика, статистика, информатика. 2014. №</w:t>
      </w:r>
      <w:r w:rsidR="0044527B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3. С.</w:t>
      </w:r>
      <w:r w:rsidR="0044527B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17</w:t>
      </w:r>
      <w:r w:rsidR="0044527B" w:rsidRPr="0044527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22.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51037">
        <w:rPr>
          <w:rFonts w:ascii="Times New Roman" w:hAnsi="Times New Roman" w:cs="Times New Roman"/>
          <w:sz w:val="28"/>
          <w:szCs w:val="28"/>
        </w:rPr>
        <w:t xml:space="preserve">: </w:t>
      </w:r>
      <w:r w:rsidRPr="00160E4E">
        <w:rPr>
          <w:rFonts w:ascii="Times New Roman" w:hAnsi="Times New Roman" w:cs="Times New Roman"/>
          <w:sz w:val="28"/>
          <w:szCs w:val="28"/>
        </w:rPr>
        <w:t>https://elibrary.ru/item.asp?id=21650737</w:t>
      </w:r>
      <w:r w:rsidRPr="00751037">
        <w:rPr>
          <w:rFonts w:ascii="Times New Roman" w:hAnsi="Times New Roman" w:cs="Times New Roman"/>
          <w:sz w:val="28"/>
          <w:szCs w:val="28"/>
        </w:rPr>
        <w:t>.</w:t>
      </w:r>
    </w:p>
    <w:p w:rsidR="00D10307" w:rsidRPr="00A96A1A" w:rsidRDefault="00D10307" w:rsidP="00A96A1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96A1A">
        <w:rPr>
          <w:rFonts w:ascii="Times New Roman" w:eastAsia="Calibri" w:hAnsi="Times New Roman" w:cs="Times New Roman"/>
          <w:sz w:val="28"/>
          <w:szCs w:val="28"/>
        </w:rPr>
        <w:t>Солтанбекова</w:t>
      </w:r>
      <w:proofErr w:type="spellEnd"/>
      <w:r w:rsidRPr="00A96A1A">
        <w:rPr>
          <w:rFonts w:ascii="Times New Roman" w:eastAsia="Calibri" w:hAnsi="Times New Roman" w:cs="Times New Roman"/>
          <w:sz w:val="28"/>
          <w:szCs w:val="28"/>
        </w:rPr>
        <w:t xml:space="preserve"> 2008 – </w:t>
      </w:r>
      <w:proofErr w:type="spellStart"/>
      <w:r w:rsidRPr="003C5090">
        <w:rPr>
          <w:rFonts w:ascii="Times New Roman" w:eastAsia="Calibri" w:hAnsi="Times New Roman" w:cs="Times New Roman"/>
          <w:sz w:val="28"/>
          <w:szCs w:val="28"/>
        </w:rPr>
        <w:t>СолтанбековаО</w:t>
      </w:r>
      <w:proofErr w:type="spellEnd"/>
      <w:r w:rsidRPr="003C5090">
        <w:rPr>
          <w:rFonts w:ascii="Times New Roman" w:eastAsia="Calibri" w:hAnsi="Times New Roman" w:cs="Times New Roman"/>
          <w:sz w:val="28"/>
          <w:szCs w:val="28"/>
        </w:rPr>
        <w:t xml:space="preserve">. Т. Коммуникативная компетенция и ее составляющие// Известия ВГПУ. 2008. № 6. С. 40–44.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A96A1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3C5090">
        <w:rPr>
          <w:rFonts w:ascii="Times New Roman" w:eastAsia="Calibri" w:hAnsi="Times New Roman" w:cs="Times New Roman"/>
          <w:sz w:val="28"/>
          <w:szCs w:val="28"/>
        </w:rPr>
        <w:t>https://elibrary.ru/item.asp?id=12225309</w:t>
      </w:r>
      <w:r w:rsidRPr="00A96A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0307" w:rsidRPr="00765E2F" w:rsidRDefault="00D10307" w:rsidP="00A96A1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96A1A">
        <w:rPr>
          <w:rFonts w:ascii="Times New Roman" w:eastAsia="Calibri" w:hAnsi="Times New Roman" w:cs="Times New Roman"/>
          <w:sz w:val="28"/>
          <w:szCs w:val="28"/>
        </w:rPr>
        <w:t>Стурикова</w:t>
      </w:r>
      <w:proofErr w:type="spellEnd"/>
      <w:r w:rsidRPr="00A96A1A">
        <w:rPr>
          <w:rFonts w:ascii="Times New Roman" w:eastAsia="Calibri" w:hAnsi="Times New Roman" w:cs="Times New Roman"/>
          <w:sz w:val="28"/>
          <w:szCs w:val="28"/>
        </w:rPr>
        <w:t xml:space="preserve"> 2015 – </w:t>
      </w:r>
      <w:proofErr w:type="spellStart"/>
      <w:r w:rsidRPr="003C5090">
        <w:rPr>
          <w:rFonts w:ascii="Times New Roman" w:eastAsia="Calibri" w:hAnsi="Times New Roman" w:cs="Times New Roman"/>
          <w:sz w:val="28"/>
          <w:szCs w:val="28"/>
        </w:rPr>
        <w:t>СтуриковаМ</w:t>
      </w:r>
      <w:proofErr w:type="spellEnd"/>
      <w:r w:rsidRPr="003C5090">
        <w:rPr>
          <w:rFonts w:ascii="Times New Roman" w:eastAsia="Calibri" w:hAnsi="Times New Roman" w:cs="Times New Roman"/>
          <w:sz w:val="28"/>
          <w:szCs w:val="28"/>
        </w:rPr>
        <w:t>. В. Коммуникативная компетенция: к вопросу о дефиниции и структуре // Инновационные проекты и программы в образовании.2015.№</w:t>
      </w:r>
      <w:r w:rsidR="0044527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3C5090">
        <w:rPr>
          <w:rFonts w:ascii="Times New Roman" w:eastAsia="Calibri" w:hAnsi="Times New Roman" w:cs="Times New Roman"/>
          <w:sz w:val="28"/>
          <w:szCs w:val="28"/>
        </w:rPr>
        <w:t xml:space="preserve">6.С. 27–32.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765E2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3C5090">
        <w:rPr>
          <w:rFonts w:ascii="Times New Roman" w:eastAsia="Calibri" w:hAnsi="Times New Roman" w:cs="Times New Roman"/>
          <w:sz w:val="28"/>
          <w:szCs w:val="28"/>
        </w:rPr>
        <w:t>https://elibrary.ru/item.asp?id=26554630</w:t>
      </w:r>
      <w:r w:rsidRPr="00765E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0307" w:rsidRPr="00A96A1A" w:rsidRDefault="00D10307" w:rsidP="00A96A1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Танцура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2020 </w:t>
      </w:r>
      <w:r w:rsidRPr="00751037">
        <w:rPr>
          <w:rFonts w:ascii="Times New Roman" w:hAnsi="Times New Roman"/>
          <w:sz w:val="28"/>
          <w:szCs w:val="28"/>
          <w:shd w:val="clear" w:color="auto" w:fill="FFFFFF"/>
        </w:rPr>
        <w:t>–</w:t>
      </w:r>
      <w:proofErr w:type="spellStart"/>
      <w:r w:rsidRPr="00751037">
        <w:rPr>
          <w:rFonts w:ascii="Times New Roman" w:hAnsi="Times New Roman"/>
          <w:sz w:val="28"/>
          <w:szCs w:val="28"/>
          <w:shd w:val="clear" w:color="auto" w:fill="FFFFFF"/>
        </w:rPr>
        <w:t>ТанцураТ</w:t>
      </w:r>
      <w:proofErr w:type="spellEnd"/>
      <w:r w:rsidRPr="00751037">
        <w:rPr>
          <w:rFonts w:ascii="Times New Roman" w:hAnsi="Times New Roman"/>
          <w:sz w:val="28"/>
          <w:szCs w:val="28"/>
          <w:shd w:val="clear" w:color="auto" w:fill="FFFFFF"/>
        </w:rPr>
        <w:t>. А. Аспекты дистанционного обучения в современных условиях // Мир науки, культуры, образования. 2020. №</w:t>
      </w:r>
      <w:r w:rsidR="00EF0A3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 w:rsidRPr="00751037">
        <w:rPr>
          <w:rFonts w:ascii="Times New Roman" w:hAnsi="Times New Roman"/>
          <w:sz w:val="28"/>
          <w:szCs w:val="28"/>
          <w:shd w:val="clear" w:color="auto" w:fill="FFFFFF"/>
        </w:rPr>
        <w:t>2(81). С. 355–358.</w:t>
      </w:r>
      <w:r w:rsidR="004B2B38" w:rsidRPr="004B2B38">
        <w:rPr>
          <w:rFonts w:ascii="Times New Roman" w:hAnsi="Times New Roman"/>
          <w:sz w:val="28"/>
          <w:szCs w:val="28"/>
          <w:shd w:val="clear" w:color="auto" w:fill="FFFFFF"/>
        </w:rPr>
        <w:t>DOI: 10.24411/1991-5497-2020-00326</w:t>
      </w:r>
      <w:r w:rsidRPr="00A96A1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10307" w:rsidRPr="00901A90" w:rsidRDefault="00D10307" w:rsidP="00765E2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765E2F">
        <w:rPr>
          <w:rFonts w:ascii="Times New Roman" w:eastAsia="Calibri" w:hAnsi="Times New Roman" w:cs="Times New Roman"/>
          <w:sz w:val="28"/>
          <w:szCs w:val="28"/>
        </w:rPr>
        <w:t>Таюрская</w:t>
      </w:r>
      <w:proofErr w:type="spellEnd"/>
      <w:r w:rsidRPr="00765E2F">
        <w:rPr>
          <w:rFonts w:ascii="Times New Roman" w:eastAsia="Calibri" w:hAnsi="Times New Roman" w:cs="Times New Roman"/>
          <w:sz w:val="28"/>
          <w:szCs w:val="28"/>
        </w:rPr>
        <w:t xml:space="preserve"> 2015 – </w:t>
      </w:r>
      <w:proofErr w:type="spellStart"/>
      <w:r w:rsidRPr="003C5090">
        <w:rPr>
          <w:rFonts w:ascii="Times New Roman" w:eastAsia="Calibri" w:hAnsi="Times New Roman" w:cs="Times New Roman"/>
          <w:sz w:val="28"/>
          <w:szCs w:val="28"/>
        </w:rPr>
        <w:t>Таюрская</w:t>
      </w:r>
      <w:proofErr w:type="spellEnd"/>
      <w:r w:rsidRPr="003C5090">
        <w:rPr>
          <w:rFonts w:ascii="Times New Roman" w:eastAsia="Calibri" w:hAnsi="Times New Roman" w:cs="Times New Roman"/>
          <w:sz w:val="28"/>
          <w:szCs w:val="28"/>
        </w:rPr>
        <w:t xml:space="preserve"> Н. П. Иноязычная коммуникативная компетенция: зарубежный и российский опыт // Гуманитарный вектор. </w:t>
      </w:r>
      <w:r w:rsidRPr="00901A9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2015. № 1. </w:t>
      </w:r>
      <w:r w:rsidRPr="003C5090">
        <w:rPr>
          <w:rFonts w:ascii="Times New Roman" w:eastAsia="Calibri" w:hAnsi="Times New Roman" w:cs="Times New Roman"/>
          <w:sz w:val="28"/>
          <w:szCs w:val="28"/>
        </w:rPr>
        <w:t>С</w:t>
      </w:r>
      <w:r w:rsidRPr="00901A9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83–87.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901A9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r w:rsidRPr="003C5090">
        <w:rPr>
          <w:rFonts w:ascii="Times New Roman" w:eastAsia="Calibri" w:hAnsi="Times New Roman" w:cs="Times New Roman"/>
          <w:sz w:val="28"/>
          <w:szCs w:val="28"/>
          <w:lang w:val="en-US"/>
        </w:rPr>
        <w:t>https</w:t>
      </w:r>
      <w:r w:rsidRPr="00901A90">
        <w:rPr>
          <w:rFonts w:ascii="Times New Roman" w:eastAsia="Calibri" w:hAnsi="Times New Roman" w:cs="Times New Roman"/>
          <w:sz w:val="28"/>
          <w:szCs w:val="28"/>
          <w:lang w:val="en-US"/>
        </w:rPr>
        <w:t>://</w:t>
      </w:r>
      <w:r w:rsidRPr="003C5090">
        <w:rPr>
          <w:rFonts w:ascii="Times New Roman" w:eastAsia="Calibri" w:hAnsi="Times New Roman" w:cs="Times New Roman"/>
          <w:sz w:val="28"/>
          <w:szCs w:val="28"/>
          <w:lang w:val="en-US"/>
        </w:rPr>
        <w:t>elibrary</w:t>
      </w:r>
      <w:r w:rsidRPr="00901A90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3C5090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901A90">
        <w:rPr>
          <w:rFonts w:ascii="Times New Roman" w:eastAsia="Calibri" w:hAnsi="Times New Roman" w:cs="Times New Roman"/>
          <w:sz w:val="28"/>
          <w:szCs w:val="28"/>
          <w:lang w:val="en-US"/>
        </w:rPr>
        <w:t>/</w:t>
      </w:r>
      <w:r w:rsidRPr="003C5090">
        <w:rPr>
          <w:rFonts w:ascii="Times New Roman" w:eastAsia="Calibri" w:hAnsi="Times New Roman" w:cs="Times New Roman"/>
          <w:sz w:val="28"/>
          <w:szCs w:val="28"/>
          <w:lang w:val="en-US"/>
        </w:rPr>
        <w:t>item</w:t>
      </w:r>
      <w:r w:rsidRPr="00901A90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3C5090">
        <w:rPr>
          <w:rFonts w:ascii="Times New Roman" w:eastAsia="Calibri" w:hAnsi="Times New Roman" w:cs="Times New Roman"/>
          <w:sz w:val="28"/>
          <w:szCs w:val="28"/>
          <w:lang w:val="en-US"/>
        </w:rPr>
        <w:t>asp</w:t>
      </w:r>
      <w:r w:rsidRPr="00901A90">
        <w:rPr>
          <w:rFonts w:ascii="Times New Roman" w:eastAsia="Calibri" w:hAnsi="Times New Roman" w:cs="Times New Roman"/>
          <w:sz w:val="28"/>
          <w:szCs w:val="28"/>
          <w:lang w:val="en-US"/>
        </w:rPr>
        <w:t>?</w:t>
      </w:r>
      <w:r w:rsidRPr="003C5090">
        <w:rPr>
          <w:rFonts w:ascii="Times New Roman" w:eastAsia="Calibri" w:hAnsi="Times New Roman" w:cs="Times New Roman"/>
          <w:sz w:val="28"/>
          <w:szCs w:val="28"/>
          <w:lang w:val="en-US"/>
        </w:rPr>
        <w:t>id</w:t>
      </w:r>
      <w:r w:rsidRPr="00901A90">
        <w:rPr>
          <w:rFonts w:ascii="Times New Roman" w:eastAsia="Calibri" w:hAnsi="Times New Roman" w:cs="Times New Roman"/>
          <w:sz w:val="28"/>
          <w:szCs w:val="28"/>
          <w:lang w:val="en-US"/>
        </w:rPr>
        <w:t>=23099774.</w:t>
      </w:r>
    </w:p>
    <w:bookmarkEnd w:id="3"/>
    <w:p w:rsidR="007B2412" w:rsidRPr="00D10307" w:rsidRDefault="00D10307" w:rsidP="00AF250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10307">
        <w:rPr>
          <w:rFonts w:ascii="Times New Roman" w:hAnsi="Times New Roman" w:cs="Times New Roman"/>
          <w:b/>
          <w:bCs/>
          <w:sz w:val="28"/>
          <w:szCs w:val="28"/>
          <w:lang w:val="en-US"/>
        </w:rPr>
        <w:t>References</w:t>
      </w:r>
    </w:p>
    <w:p w:rsidR="00CE08E8" w:rsidRDefault="00CE08E8" w:rsidP="00CE08E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65E2F">
        <w:rPr>
          <w:rFonts w:ascii="Times New Roman" w:eastAsia="Calibri" w:hAnsi="Times New Roman" w:cs="Times New Roman"/>
          <w:sz w:val="28"/>
          <w:szCs w:val="28"/>
          <w:lang w:val="en-US"/>
        </w:rPr>
        <w:t>Bachman, Palmer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1996 </w:t>
      </w:r>
      <w:r w:rsidRPr="00765E2F">
        <w:rPr>
          <w:rFonts w:ascii="Times New Roman" w:eastAsia="Calibri" w:hAnsi="Times New Roman" w:cs="Times New Roman"/>
          <w:sz w:val="28"/>
          <w:szCs w:val="28"/>
          <w:lang w:val="en-US"/>
        </w:rPr>
        <w:t>–</w:t>
      </w:r>
      <w:r w:rsidRPr="003C5090">
        <w:rPr>
          <w:rFonts w:ascii="Times New Roman" w:eastAsia="Calibri" w:hAnsi="Times New Roman" w:cs="Times New Roman"/>
          <w:sz w:val="28"/>
          <w:szCs w:val="28"/>
          <w:lang w:val="en-US"/>
        </w:rPr>
        <w:t>BachmanL. F.</w:t>
      </w:r>
      <w:r w:rsidR="00A2304F" w:rsidRPr="00A2304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="00A2304F">
        <w:rPr>
          <w:rFonts w:ascii="Times New Roman" w:eastAsia="Calibri" w:hAnsi="Times New Roman" w:cs="Times New Roman"/>
          <w:sz w:val="28"/>
          <w:szCs w:val="28"/>
          <w:lang w:val="en-US"/>
        </w:rPr>
        <w:t>Palmer A. S.</w:t>
      </w:r>
      <w:r w:rsidRPr="003C509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Language Testing in Practice: Designing and Developing Useful Language Tests. Oxford: Oxford University Press, 1996</w:t>
      </w:r>
      <w:r w:rsidR="00A2304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377 p.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(in English)</w:t>
      </w:r>
    </w:p>
    <w:p w:rsidR="00CE08E8" w:rsidRDefault="00CE08E8" w:rsidP="00CE08E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bookmarkStart w:id="8" w:name="_Hlk62568488"/>
      <w:proofErr w:type="spellStart"/>
      <w:r w:rsidRPr="00765E2F">
        <w:rPr>
          <w:rFonts w:ascii="Times New Roman" w:eastAsia="Calibri" w:hAnsi="Times New Roman" w:cs="Times New Roman"/>
          <w:sz w:val="28"/>
          <w:szCs w:val="28"/>
          <w:lang w:val="en-US"/>
        </w:rPr>
        <w:t>Canale</w:t>
      </w:r>
      <w:proofErr w:type="spellEnd"/>
      <w:r w:rsidRPr="00765E2F">
        <w:rPr>
          <w:rFonts w:ascii="Times New Roman" w:eastAsia="Calibri" w:hAnsi="Times New Roman" w:cs="Times New Roman"/>
          <w:sz w:val="28"/>
          <w:szCs w:val="28"/>
          <w:lang w:val="en-US"/>
        </w:rPr>
        <w:t>, Swain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1980 </w:t>
      </w:r>
      <w:bookmarkEnd w:id="8"/>
      <w:r w:rsidRPr="00765E2F">
        <w:rPr>
          <w:rFonts w:ascii="Times New Roman" w:eastAsia="Calibri" w:hAnsi="Times New Roman" w:cs="Times New Roman"/>
          <w:sz w:val="28"/>
          <w:szCs w:val="28"/>
          <w:lang w:val="en-US"/>
        </w:rPr>
        <w:t>–</w:t>
      </w:r>
      <w:proofErr w:type="spellStart"/>
      <w:r w:rsidRPr="003C5090">
        <w:rPr>
          <w:rFonts w:ascii="Times New Roman" w:eastAsia="Calibri" w:hAnsi="Times New Roman" w:cs="Times New Roman"/>
          <w:sz w:val="28"/>
          <w:szCs w:val="28"/>
          <w:lang w:val="en-US"/>
        </w:rPr>
        <w:t>CanaleM</w:t>
      </w:r>
      <w:proofErr w:type="spellEnd"/>
      <w:r w:rsidRPr="003C5090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="00A2304F">
        <w:rPr>
          <w:rFonts w:ascii="Times New Roman" w:eastAsia="Calibri" w:hAnsi="Times New Roman" w:cs="Times New Roman"/>
          <w:sz w:val="28"/>
          <w:szCs w:val="28"/>
          <w:lang w:val="en-US"/>
        </w:rPr>
        <w:t>, Swain M.</w:t>
      </w:r>
      <w:r w:rsidRPr="003C509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Theoretical Bases of Communicative Approaches to Second Language Teaching and Testing</w:t>
      </w:r>
      <w:r w:rsidR="00344BF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3C5090">
        <w:rPr>
          <w:rFonts w:ascii="Times New Roman" w:eastAsia="Calibri" w:hAnsi="Times New Roman" w:cs="Times New Roman"/>
          <w:sz w:val="28"/>
          <w:szCs w:val="28"/>
          <w:lang w:val="en-US"/>
        </w:rPr>
        <w:t>Applied Linguistics</w:t>
      </w:r>
      <w:r w:rsidR="00A2304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="00A2304F" w:rsidRPr="003C5090">
        <w:rPr>
          <w:rFonts w:ascii="Times New Roman" w:eastAsia="Calibri" w:hAnsi="Times New Roman" w:cs="Times New Roman"/>
          <w:sz w:val="28"/>
          <w:szCs w:val="28"/>
          <w:lang w:val="en-US"/>
        </w:rPr>
        <w:t>1980</w:t>
      </w:r>
      <w:r w:rsidR="00A2304F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 w:rsidR="00A2304F" w:rsidRPr="003C509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Vol.</w:t>
      </w:r>
      <w:r w:rsidRPr="003C5090">
        <w:rPr>
          <w:rFonts w:ascii="Times New Roman" w:eastAsia="Calibri" w:hAnsi="Times New Roman" w:cs="Times New Roman"/>
          <w:sz w:val="28"/>
          <w:szCs w:val="28"/>
          <w:lang w:val="en-US"/>
        </w:rPr>
        <w:t>1</w:t>
      </w:r>
      <w:r w:rsidR="00A2304F">
        <w:rPr>
          <w:rFonts w:ascii="Times New Roman" w:eastAsia="Calibri" w:hAnsi="Times New Roman" w:cs="Times New Roman"/>
          <w:sz w:val="28"/>
          <w:szCs w:val="28"/>
          <w:lang w:val="en-US"/>
        </w:rPr>
        <w:t>,pp</w:t>
      </w:r>
      <w:r w:rsidRPr="003C509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 1–47. DOI: </w:t>
      </w:r>
      <w:r w:rsidRPr="00CE08E8">
        <w:rPr>
          <w:rFonts w:ascii="Times New Roman" w:eastAsia="Calibri" w:hAnsi="Times New Roman" w:cs="Times New Roman"/>
          <w:sz w:val="28"/>
          <w:szCs w:val="28"/>
          <w:lang w:val="en-US"/>
        </w:rPr>
        <w:t>https://doi.org/10.1093/applin/I.1.1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. (in English)</w:t>
      </w:r>
    </w:p>
    <w:p w:rsidR="00CE08E8" w:rsidRDefault="00CE08E8" w:rsidP="00CE08E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765E2F">
        <w:rPr>
          <w:rFonts w:ascii="Times New Roman" w:eastAsia="Calibri" w:hAnsi="Times New Roman" w:cs="Times New Roman"/>
          <w:sz w:val="28"/>
          <w:szCs w:val="28"/>
          <w:lang w:val="en-US"/>
        </w:rPr>
        <w:t>Celce</w:t>
      </w:r>
      <w:proofErr w:type="spellEnd"/>
      <w:r w:rsidRPr="00765E2F">
        <w:rPr>
          <w:rFonts w:ascii="Times New Roman" w:eastAsia="Calibri" w:hAnsi="Times New Roman" w:cs="Times New Roman"/>
          <w:sz w:val="28"/>
          <w:szCs w:val="28"/>
          <w:lang w:val="en-US"/>
        </w:rPr>
        <w:t>-Murcia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2008 </w:t>
      </w:r>
      <w:r w:rsidRPr="00765E2F">
        <w:rPr>
          <w:rFonts w:ascii="Times New Roman" w:eastAsia="Calibri" w:hAnsi="Times New Roman" w:cs="Times New Roman"/>
          <w:sz w:val="28"/>
          <w:szCs w:val="28"/>
          <w:lang w:val="en-US"/>
        </w:rPr>
        <w:t>–</w:t>
      </w:r>
      <w:proofErr w:type="spellStart"/>
      <w:r w:rsidRPr="003C5090">
        <w:rPr>
          <w:rFonts w:ascii="Times New Roman" w:eastAsia="Calibri" w:hAnsi="Times New Roman" w:cs="Times New Roman"/>
          <w:sz w:val="28"/>
          <w:szCs w:val="28"/>
          <w:lang w:val="en-US"/>
        </w:rPr>
        <w:t>Celce-MurciaM</w:t>
      </w:r>
      <w:proofErr w:type="spellEnd"/>
      <w:r w:rsidRPr="003C5090">
        <w:rPr>
          <w:rFonts w:ascii="Times New Roman" w:eastAsia="Calibri" w:hAnsi="Times New Roman" w:cs="Times New Roman"/>
          <w:sz w:val="28"/>
          <w:szCs w:val="28"/>
          <w:lang w:val="en-US"/>
        </w:rPr>
        <w:t>. Rethinking the Role of Communicative Competence in Language Teaching</w:t>
      </w:r>
      <w:r w:rsidR="00344BF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3C5090">
        <w:rPr>
          <w:rFonts w:ascii="Times New Roman" w:eastAsia="Calibri" w:hAnsi="Times New Roman" w:cs="Times New Roman"/>
          <w:sz w:val="28"/>
          <w:szCs w:val="28"/>
          <w:lang w:val="en-US"/>
        </w:rPr>
        <w:t>Intercultural Language Use and Language Learning.Dordrecht: Springer, 2008</w:t>
      </w:r>
      <w:r w:rsidR="00A2304F">
        <w:rPr>
          <w:rFonts w:ascii="Times New Roman" w:eastAsia="Calibri" w:hAnsi="Times New Roman" w:cs="Times New Roman"/>
          <w:sz w:val="28"/>
          <w:szCs w:val="28"/>
          <w:lang w:val="en-US"/>
        </w:rPr>
        <w:t>, pp</w:t>
      </w:r>
      <w:r w:rsidRPr="003C509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 41–57. DOI </w:t>
      </w:r>
      <w:r w:rsidRPr="00CE08E8">
        <w:rPr>
          <w:rFonts w:ascii="Times New Roman" w:eastAsia="Calibri" w:hAnsi="Times New Roman" w:cs="Times New Roman"/>
          <w:sz w:val="28"/>
          <w:szCs w:val="28"/>
          <w:lang w:val="en-US"/>
        </w:rPr>
        <w:t>https://doi.org/10.1007/978-1-4020-5639-0_3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. (in English)</w:t>
      </w:r>
    </w:p>
    <w:p w:rsidR="00CE08E8" w:rsidRPr="00627093" w:rsidRDefault="00CE08E8" w:rsidP="00CE08E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765E2F">
        <w:rPr>
          <w:rFonts w:ascii="Times New Roman" w:eastAsia="Calibri" w:hAnsi="Times New Roman" w:cs="Times New Roman"/>
          <w:sz w:val="28"/>
          <w:szCs w:val="28"/>
          <w:lang w:val="en-US"/>
        </w:rPr>
        <w:t>Hymes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197</w:t>
      </w:r>
      <w:r w:rsidRPr="00CE08E8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  <w:r w:rsidRPr="00765E2F">
        <w:rPr>
          <w:rFonts w:ascii="Times New Roman" w:eastAsia="Calibri" w:hAnsi="Times New Roman" w:cs="Times New Roman"/>
          <w:sz w:val="28"/>
          <w:szCs w:val="28"/>
          <w:lang w:val="en-US"/>
        </w:rPr>
        <w:t>–</w:t>
      </w:r>
      <w:r w:rsidRPr="003C509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Hymes D. H. On </w:t>
      </w:r>
      <w:r w:rsidR="00EF0A35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3C509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ommunicative </w:t>
      </w:r>
      <w:r w:rsidR="00EF0A35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3C5090">
        <w:rPr>
          <w:rFonts w:ascii="Times New Roman" w:eastAsia="Calibri" w:hAnsi="Times New Roman" w:cs="Times New Roman"/>
          <w:sz w:val="28"/>
          <w:szCs w:val="28"/>
          <w:lang w:val="en-US"/>
        </w:rPr>
        <w:t>ompetence</w:t>
      </w:r>
      <w:r w:rsidR="00344BF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3C5090">
        <w:rPr>
          <w:rFonts w:ascii="Times New Roman" w:eastAsia="Calibri" w:hAnsi="Times New Roman" w:cs="Times New Roman"/>
          <w:sz w:val="28"/>
          <w:szCs w:val="28"/>
          <w:lang w:val="en-US"/>
        </w:rPr>
        <w:t>Sociolinguistics: Selected Readings. Harmondsworth</w:t>
      </w:r>
      <w:r w:rsidRPr="0062709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r w:rsidRPr="003C5090">
        <w:rPr>
          <w:rFonts w:ascii="Times New Roman" w:eastAsia="Calibri" w:hAnsi="Times New Roman" w:cs="Times New Roman"/>
          <w:sz w:val="28"/>
          <w:szCs w:val="28"/>
          <w:lang w:val="en-US"/>
        </w:rPr>
        <w:t>Penguin</w:t>
      </w:r>
      <w:r w:rsidRPr="00627093">
        <w:rPr>
          <w:rFonts w:ascii="Times New Roman" w:eastAsia="Calibri" w:hAnsi="Times New Roman" w:cs="Times New Roman"/>
          <w:sz w:val="28"/>
          <w:szCs w:val="28"/>
          <w:lang w:val="en-US"/>
        </w:rPr>
        <w:t>, 1972</w:t>
      </w:r>
      <w:r w:rsidR="00A2304F">
        <w:rPr>
          <w:rFonts w:ascii="Times New Roman" w:eastAsia="Calibri" w:hAnsi="Times New Roman" w:cs="Times New Roman"/>
          <w:sz w:val="28"/>
          <w:szCs w:val="28"/>
          <w:lang w:val="en-US"/>
        </w:rPr>
        <w:t>,pp</w:t>
      </w:r>
      <w:r w:rsidRPr="00627093">
        <w:rPr>
          <w:rFonts w:ascii="Times New Roman" w:eastAsia="Calibri" w:hAnsi="Times New Roman" w:cs="Times New Roman"/>
          <w:sz w:val="28"/>
          <w:szCs w:val="28"/>
          <w:lang w:val="en-US"/>
        </w:rPr>
        <w:t>. 269–293. (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inEnglish</w:t>
      </w:r>
      <w:r w:rsidRPr="00627093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</w:p>
    <w:p w:rsidR="00CE08E8" w:rsidRPr="001325C6" w:rsidRDefault="001637F1" w:rsidP="00CE08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Andreev</w:t>
      </w:r>
      <w:r w:rsidRPr="001637F1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CE08E8" w:rsidRPr="001637F1">
        <w:rPr>
          <w:rFonts w:ascii="Times New Roman" w:hAnsi="Times New Roman" w:cs="Times New Roman"/>
          <w:sz w:val="28"/>
          <w:szCs w:val="28"/>
          <w:lang w:val="en-US"/>
        </w:rPr>
        <w:t xml:space="preserve">999 – </w:t>
      </w:r>
      <w:r>
        <w:rPr>
          <w:rFonts w:ascii="Times New Roman" w:hAnsi="Times New Roman" w:cs="Times New Roman"/>
          <w:sz w:val="28"/>
          <w:szCs w:val="28"/>
          <w:lang w:val="en-US"/>
        </w:rPr>
        <w:t>AndreevA</w:t>
      </w:r>
      <w:r w:rsidRPr="001637F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37658" w:rsidRPr="00C37658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637F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Didactic</w:t>
      </w:r>
      <w:r w:rsidR="00EF0A35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US"/>
        </w:rPr>
        <w:t>asesof</w:t>
      </w:r>
      <w:r w:rsidR="00EF0A35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US"/>
        </w:rPr>
        <w:t>istance</w:t>
      </w:r>
      <w:r w:rsidR="00EF0A35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>earning</w:t>
      </w:r>
      <w:r w:rsidR="00C37658" w:rsidRPr="00C3765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C37658">
        <w:rPr>
          <w:rFonts w:ascii="Times New Roman" w:hAnsi="Times New Roman" w:cs="Times New Roman"/>
          <w:sz w:val="28"/>
          <w:szCs w:val="28"/>
          <w:lang w:val="en-US"/>
        </w:rPr>
        <w:t>Monograph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M.: RAO, </w:t>
      </w:r>
      <w:r w:rsidR="00CE08E8" w:rsidRPr="001637F1">
        <w:rPr>
          <w:rFonts w:ascii="Times New Roman" w:hAnsi="Times New Roman" w:cs="Times New Roman"/>
          <w:sz w:val="28"/>
          <w:szCs w:val="28"/>
          <w:lang w:val="en-US"/>
        </w:rPr>
        <w:t>1999</w:t>
      </w:r>
      <w:r w:rsidR="00A2304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CE08E8" w:rsidRPr="001637F1">
        <w:rPr>
          <w:rFonts w:ascii="Times New Roman" w:hAnsi="Times New Roman" w:cs="Times New Roman"/>
          <w:sz w:val="28"/>
          <w:szCs w:val="28"/>
          <w:lang w:val="en-US"/>
        </w:rPr>
        <w:t xml:space="preserve"> 120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CE08E8" w:rsidRPr="001637F1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bookmarkStart w:id="9" w:name="_Hlk62384344"/>
      <w:r w:rsidR="00A2304F">
        <w:rPr>
          <w:rFonts w:ascii="Times New Roman" w:hAnsi="Times New Roman" w:cs="Times New Roman"/>
          <w:sz w:val="28"/>
          <w:szCs w:val="28"/>
          <w:lang w:val="en-US"/>
        </w:rPr>
        <w:t>Available at</w:t>
      </w:r>
      <w:bookmarkEnd w:id="9"/>
      <w:r w:rsidR="00CE08E8" w:rsidRPr="0062709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637F1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627093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Pr="001637F1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62709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637F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27093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1637F1">
        <w:rPr>
          <w:rFonts w:ascii="Times New Roman" w:hAnsi="Times New Roman" w:cs="Times New Roman"/>
          <w:sz w:val="28"/>
          <w:szCs w:val="28"/>
          <w:lang w:val="en-US"/>
        </w:rPr>
        <w:t>item</w:t>
      </w:r>
      <w:r w:rsidRPr="0062709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637F1">
        <w:rPr>
          <w:rFonts w:ascii="Times New Roman" w:hAnsi="Times New Roman" w:cs="Times New Roman"/>
          <w:sz w:val="28"/>
          <w:szCs w:val="28"/>
          <w:lang w:val="en-US"/>
        </w:rPr>
        <w:t>asp</w:t>
      </w:r>
      <w:r w:rsidRPr="00627093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1637F1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627093">
        <w:rPr>
          <w:rFonts w:ascii="Times New Roman" w:hAnsi="Times New Roman" w:cs="Times New Roman"/>
          <w:sz w:val="28"/>
          <w:szCs w:val="28"/>
          <w:lang w:val="en-US"/>
        </w:rPr>
        <w:t>=23793684</w:t>
      </w:r>
      <w:r w:rsidR="00CE08E8" w:rsidRPr="0062709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325C6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inRussian</w:t>
      </w:r>
      <w:r w:rsidRPr="001325C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CE08E8" w:rsidRPr="00182B14" w:rsidRDefault="00555450" w:rsidP="00CE08E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Velikanova</w:t>
      </w:r>
      <w:proofErr w:type="spellEnd"/>
      <w:r w:rsidR="00CE08E8" w:rsidRPr="0055545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Kislyakova</w:t>
      </w:r>
      <w:proofErr w:type="spellEnd"/>
      <w:r w:rsidR="00CE08E8" w:rsidRPr="0055545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20</w:t>
      </w:r>
      <w:r w:rsidR="001637F1" w:rsidRPr="0055545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19</w:t>
      </w:r>
      <w:r w:rsidR="00CE08E8" w:rsidRPr="0055545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VelokanovaO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="00C37658" w:rsidRPr="00C3765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N.</w:t>
      </w:r>
      <w:r w:rsidR="00A2304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2304F">
        <w:rPr>
          <w:rFonts w:ascii="Times New Roman" w:eastAsia="Calibri" w:hAnsi="Times New Roman" w:cs="Times New Roman"/>
          <w:sz w:val="28"/>
          <w:szCs w:val="28"/>
          <w:lang w:val="en-US"/>
        </w:rPr>
        <w:t>Kislyakova</w:t>
      </w:r>
      <w:proofErr w:type="spellEnd"/>
      <w:r w:rsidR="00A2304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E.</w:t>
      </w:r>
      <w:r w:rsidR="00C37658" w:rsidRPr="00C3765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proofErr w:type="spellStart"/>
      <w:r w:rsidR="00A2304F">
        <w:rPr>
          <w:rFonts w:ascii="Times New Roman" w:eastAsia="Calibri" w:hAnsi="Times New Roman" w:cs="Times New Roman"/>
          <w:sz w:val="28"/>
          <w:szCs w:val="28"/>
          <w:lang w:val="en-US"/>
        </w:rPr>
        <w:t>Yu.</w:t>
      </w:r>
      <w:r w:rsidRPr="00555450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proofErr w:type="spellEnd"/>
      <w:r w:rsidRPr="0055545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EF0A35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55545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roblem of the </w:t>
      </w:r>
      <w:r w:rsidR="00EF0A35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555450">
        <w:rPr>
          <w:rFonts w:ascii="Times New Roman" w:eastAsia="Calibri" w:hAnsi="Times New Roman" w:cs="Times New Roman"/>
          <w:sz w:val="28"/>
          <w:szCs w:val="28"/>
          <w:lang w:val="en-US"/>
        </w:rPr>
        <w:t>omponent</w:t>
      </w:r>
      <w:r w:rsidR="00EF0A35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55545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omposition of </w:t>
      </w:r>
      <w:r w:rsidR="00EF0A35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55545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oreign </w:t>
      </w:r>
      <w:r w:rsidR="00EF0A35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555450">
        <w:rPr>
          <w:rFonts w:ascii="Times New Roman" w:eastAsia="Calibri" w:hAnsi="Times New Roman" w:cs="Times New Roman"/>
          <w:sz w:val="28"/>
          <w:szCs w:val="28"/>
          <w:lang w:val="en-US"/>
        </w:rPr>
        <w:t>anguage</w:t>
      </w:r>
      <w:r w:rsidR="00EF0A35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55545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ommunicative </w:t>
      </w:r>
      <w:r w:rsidR="00EF0A35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555450">
        <w:rPr>
          <w:rFonts w:ascii="Times New Roman" w:eastAsia="Calibri" w:hAnsi="Times New Roman" w:cs="Times New Roman"/>
          <w:sz w:val="28"/>
          <w:szCs w:val="28"/>
          <w:lang w:val="en-US"/>
        </w:rPr>
        <w:t>ompetence</w:t>
      </w:r>
      <w:r w:rsidR="00344BF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074E1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074E10" w:rsidRPr="00074E10">
        <w:rPr>
          <w:rFonts w:ascii="Times New Roman" w:eastAsia="Calibri" w:hAnsi="Times New Roman" w:cs="Times New Roman"/>
          <w:sz w:val="28"/>
          <w:szCs w:val="28"/>
          <w:lang w:val="en-US"/>
        </w:rPr>
        <w:t>vzestia</w:t>
      </w:r>
      <w:proofErr w:type="spellEnd"/>
      <w:r w:rsidR="00074E10" w:rsidRPr="00074E1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of the Volgograd State PedagogicalUniversity</w:t>
      </w:r>
      <w:r w:rsidR="00A2304F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 w:rsidR="00CE08E8" w:rsidRPr="0055545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2019</w:t>
      </w:r>
      <w:r w:rsidR="00A2304F">
        <w:rPr>
          <w:rFonts w:ascii="Times New Roman" w:eastAsia="Calibri" w:hAnsi="Times New Roman" w:cs="Times New Roman"/>
          <w:sz w:val="28"/>
          <w:szCs w:val="28"/>
          <w:lang w:val="en-US"/>
        </w:rPr>
        <w:t>,no.</w:t>
      </w:r>
      <w:r w:rsidR="00C37658" w:rsidRPr="00C3765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CE08E8" w:rsidRPr="00182B14">
        <w:rPr>
          <w:rFonts w:ascii="Times New Roman" w:eastAsia="Calibri" w:hAnsi="Times New Roman" w:cs="Times New Roman"/>
          <w:sz w:val="28"/>
          <w:szCs w:val="28"/>
          <w:lang w:val="en-US"/>
        </w:rPr>
        <w:t>6</w:t>
      </w:r>
      <w:r w:rsidR="00A2304F">
        <w:rPr>
          <w:rFonts w:ascii="Times New Roman" w:eastAsia="Calibri" w:hAnsi="Times New Roman" w:cs="Times New Roman"/>
          <w:sz w:val="28"/>
          <w:szCs w:val="28"/>
          <w:lang w:val="en-US"/>
        </w:rPr>
        <w:t>, pp</w:t>
      </w:r>
      <w:r w:rsidR="00CE08E8" w:rsidRPr="00182B1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 17–21. </w:t>
      </w:r>
      <w:r w:rsidR="00A2304F" w:rsidRPr="00A2304F">
        <w:rPr>
          <w:rFonts w:ascii="Times New Roman" w:eastAsia="Calibri" w:hAnsi="Times New Roman" w:cs="Times New Roman"/>
          <w:sz w:val="28"/>
          <w:szCs w:val="28"/>
          <w:lang w:val="en-US"/>
        </w:rPr>
        <w:t>Available at</w:t>
      </w:r>
      <w:r w:rsidR="00CE08E8" w:rsidRPr="00182B1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r w:rsidR="00182B14" w:rsidRPr="00182B14">
        <w:rPr>
          <w:rFonts w:ascii="Times New Roman" w:eastAsia="Calibri" w:hAnsi="Times New Roman" w:cs="Times New Roman"/>
          <w:sz w:val="28"/>
          <w:szCs w:val="28"/>
          <w:lang w:val="en-US"/>
        </w:rPr>
        <w:t>https://www.elibrary.ru/item.asp?id=39130561</w:t>
      </w:r>
      <w:r w:rsidR="001637F1" w:rsidRPr="00182B14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="00182B1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(in Russian)</w:t>
      </w:r>
    </w:p>
    <w:p w:rsidR="00CE08E8" w:rsidRPr="00C040C9" w:rsidRDefault="00074E10" w:rsidP="00CE08E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lastRenderedPageBreak/>
        <w:t>Vyatutnev</w:t>
      </w:r>
      <w:r w:rsidR="00CE08E8" w:rsidRPr="00074E1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1977 –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Vyatutnev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="00433B31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N.Communicative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901A90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pproach </w:t>
      </w:r>
      <w:r w:rsidR="00901A90">
        <w:rPr>
          <w:rFonts w:ascii="Times New Roman" w:eastAsia="Calibri" w:hAnsi="Times New Roman" w:cs="Times New Roman"/>
          <w:sz w:val="28"/>
          <w:szCs w:val="28"/>
          <w:lang w:val="en-US"/>
        </w:rPr>
        <w:t>toT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eaching Russian </w:t>
      </w:r>
      <w:r w:rsidR="00901A90">
        <w:rPr>
          <w:rFonts w:ascii="Times New Roman" w:eastAsia="Calibri" w:hAnsi="Times New Roman" w:cs="Times New Roman"/>
          <w:sz w:val="28"/>
          <w:szCs w:val="28"/>
          <w:lang w:val="en-US"/>
        </w:rPr>
        <w:t>atS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chools </w:t>
      </w:r>
      <w:r w:rsidR="00901A90">
        <w:rPr>
          <w:rFonts w:ascii="Times New Roman" w:eastAsia="Calibri" w:hAnsi="Times New Roman" w:cs="Times New Roman"/>
          <w:sz w:val="28"/>
          <w:szCs w:val="28"/>
          <w:lang w:val="en-US"/>
        </w:rPr>
        <w:t>Abroad</w:t>
      </w:r>
      <w:r w:rsidR="00344BFC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074E10">
        <w:rPr>
          <w:rFonts w:ascii="Times New Roman" w:eastAsia="Calibri" w:hAnsi="Times New Roman" w:cs="Times New Roman"/>
          <w:sz w:val="28"/>
          <w:szCs w:val="28"/>
          <w:lang w:val="en-US"/>
        </w:rPr>
        <w:t>Russian Language Abroad</w:t>
      </w:r>
      <w:r w:rsidR="00A2304F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 w:rsidR="00CE08E8" w:rsidRPr="00C040C9">
        <w:rPr>
          <w:rFonts w:ascii="Times New Roman" w:eastAsia="Calibri" w:hAnsi="Times New Roman" w:cs="Times New Roman"/>
          <w:sz w:val="28"/>
          <w:szCs w:val="28"/>
          <w:lang w:val="en-US"/>
        </w:rPr>
        <w:t>1977</w:t>
      </w:r>
      <w:r w:rsidR="00A2304F">
        <w:rPr>
          <w:rFonts w:ascii="Times New Roman" w:eastAsia="Calibri" w:hAnsi="Times New Roman" w:cs="Times New Roman"/>
          <w:sz w:val="28"/>
          <w:szCs w:val="28"/>
          <w:lang w:val="en-US"/>
        </w:rPr>
        <w:t>,no.</w:t>
      </w:r>
      <w:r w:rsidR="00CE08E8" w:rsidRPr="00C040C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6. </w:t>
      </w:r>
      <w:r w:rsidR="00A2304F">
        <w:rPr>
          <w:rFonts w:ascii="Times New Roman" w:eastAsia="Calibri" w:hAnsi="Times New Roman" w:cs="Times New Roman"/>
          <w:sz w:val="28"/>
          <w:szCs w:val="28"/>
          <w:lang w:val="en-US"/>
        </w:rPr>
        <w:t>pp</w:t>
      </w:r>
      <w:r w:rsidR="00CE08E8" w:rsidRPr="00C040C9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CE08E8" w:rsidRPr="00C040C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38–45. </w:t>
      </w:r>
      <w:r w:rsidR="00182B14" w:rsidRPr="00C040C9">
        <w:rPr>
          <w:rFonts w:ascii="Times New Roman" w:eastAsia="Calibri" w:hAnsi="Times New Roman" w:cs="Times New Roman"/>
          <w:sz w:val="28"/>
          <w:szCs w:val="28"/>
          <w:lang w:val="en-US"/>
        </w:rPr>
        <w:t>(</w:t>
      </w:r>
      <w:r w:rsidR="00182B14">
        <w:rPr>
          <w:rFonts w:ascii="Times New Roman" w:eastAsia="Calibri" w:hAnsi="Times New Roman" w:cs="Times New Roman"/>
          <w:sz w:val="28"/>
          <w:szCs w:val="28"/>
          <w:lang w:val="en-US"/>
        </w:rPr>
        <w:t>inRussian</w:t>
      </w:r>
      <w:r w:rsidR="00182B14" w:rsidRPr="00C040C9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</w:p>
    <w:p w:rsidR="00CE08E8" w:rsidRPr="007F1DED" w:rsidRDefault="00182B14" w:rsidP="00CE08E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bookmarkStart w:id="10" w:name="_Hlk62316281"/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Dolynskyi</w:t>
      </w:r>
      <w:bookmarkEnd w:id="10"/>
      <w:proofErr w:type="spellEnd"/>
      <w:r w:rsidR="00CE08E8" w:rsidRPr="00182B1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2013 – </w:t>
      </w:r>
      <w:proofErr w:type="spellStart"/>
      <w:r w:rsidRPr="00182B1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Dolynskyi</w:t>
      </w:r>
      <w:r w:rsidR="00433B3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Y</w:t>
      </w:r>
      <w:proofErr w:type="spellEnd"/>
      <w:r w:rsidRPr="00182B1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.</w:t>
      </w:r>
      <w:r w:rsidR="00433B3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Pr="00182B1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Formationof</w:t>
      </w:r>
      <w:r w:rsidR="00EF0A35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ommunicative</w:t>
      </w:r>
      <w:r w:rsidR="00433B31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ompetenceof</w:t>
      </w:r>
      <w:r w:rsidR="00EF0A35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uture</w:t>
      </w:r>
      <w:r w:rsidR="00EF0A35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ranslatorsby</w:t>
      </w:r>
      <w:r w:rsidR="00433B31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eansof</w:t>
      </w:r>
      <w:r w:rsidR="00433B3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nformation</w:t>
      </w:r>
      <w:r w:rsidRPr="00182B14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="00433B31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ommunicative</w:t>
      </w:r>
      <w:r w:rsidR="00433B31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echnologies</w:t>
      </w:r>
      <w:r w:rsidR="00344BF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r w:rsidRPr="00182B1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he </w:t>
      </w:r>
      <w:r w:rsidR="00EF0A35">
        <w:rPr>
          <w:rFonts w:ascii="Times New Roman" w:eastAsia="Calibri" w:hAnsi="Times New Roman" w:cs="Times New Roman"/>
          <w:sz w:val="28"/>
          <w:szCs w:val="28"/>
          <w:lang w:val="en-US"/>
        </w:rPr>
        <w:t>W</w:t>
      </w:r>
      <w:r w:rsidRPr="00182B1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orld of </w:t>
      </w:r>
      <w:r w:rsidR="00EF0A35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182B1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cience, </w:t>
      </w:r>
      <w:r w:rsidR="00EF0A35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182B1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ulture and </w:t>
      </w:r>
      <w:r w:rsidR="00EF0A35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182B14">
        <w:rPr>
          <w:rFonts w:ascii="Times New Roman" w:eastAsia="Calibri" w:hAnsi="Times New Roman" w:cs="Times New Roman"/>
          <w:sz w:val="28"/>
          <w:szCs w:val="28"/>
          <w:lang w:val="en-US"/>
        </w:rPr>
        <w:t>ducation</w:t>
      </w:r>
      <w:r w:rsidR="00A2304F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 w:rsidR="00CE08E8" w:rsidRPr="007F1DED">
        <w:rPr>
          <w:rFonts w:ascii="Times New Roman" w:eastAsia="Calibri" w:hAnsi="Times New Roman" w:cs="Times New Roman"/>
          <w:sz w:val="28"/>
          <w:szCs w:val="28"/>
          <w:lang w:val="en-US"/>
        </w:rPr>
        <w:t>2013</w:t>
      </w:r>
      <w:r w:rsidR="00A2304F">
        <w:rPr>
          <w:rFonts w:ascii="Times New Roman" w:eastAsia="Calibri" w:hAnsi="Times New Roman" w:cs="Times New Roman"/>
          <w:sz w:val="28"/>
          <w:szCs w:val="28"/>
          <w:lang w:val="en-US"/>
        </w:rPr>
        <w:t>, no.</w:t>
      </w:r>
      <w:r w:rsidR="00CE08E8" w:rsidRPr="00182B14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CE08E8" w:rsidRPr="007F1DED">
        <w:rPr>
          <w:rFonts w:ascii="Times New Roman" w:eastAsia="Calibri" w:hAnsi="Times New Roman" w:cs="Times New Roman"/>
          <w:sz w:val="28"/>
          <w:szCs w:val="28"/>
          <w:lang w:val="en-US"/>
        </w:rPr>
        <w:t>6</w:t>
      </w:r>
      <w:r w:rsidR="00A2304F">
        <w:rPr>
          <w:rFonts w:ascii="Times New Roman" w:eastAsia="Calibri" w:hAnsi="Times New Roman" w:cs="Times New Roman"/>
          <w:sz w:val="28"/>
          <w:szCs w:val="28"/>
          <w:lang w:val="en-US"/>
        </w:rPr>
        <w:t>, pp</w:t>
      </w:r>
      <w:r w:rsidR="00CE08E8" w:rsidRPr="007F1DE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="00CE08E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CE08E8" w:rsidRPr="007F1D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49–52. </w:t>
      </w:r>
      <w:r w:rsidR="00A2304F" w:rsidRPr="00A2304F">
        <w:rPr>
          <w:rFonts w:ascii="Times New Roman" w:eastAsia="Calibri" w:hAnsi="Times New Roman" w:cs="Times New Roman"/>
          <w:sz w:val="28"/>
          <w:szCs w:val="28"/>
          <w:lang w:val="en-US"/>
        </w:rPr>
        <w:t>Available at</w:t>
      </w:r>
      <w:r w:rsidR="00CE08E8" w:rsidRPr="007F1D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 </w:t>
      </w:r>
      <w:r w:rsidR="007F1DED" w:rsidRPr="007F1DED">
        <w:rPr>
          <w:rFonts w:ascii="Times New Roman" w:eastAsia="Calibri" w:hAnsi="Times New Roman" w:cs="Times New Roman"/>
          <w:sz w:val="28"/>
          <w:szCs w:val="28"/>
          <w:lang w:val="en-US"/>
        </w:rPr>
        <w:t>https://elibrary.ru/item.asp?id=21158941</w:t>
      </w:r>
      <w:r w:rsidR="00CE08E8" w:rsidRPr="007F1DE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="007F1D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(In Russian)</w:t>
      </w:r>
    </w:p>
    <w:p w:rsidR="00CE08E8" w:rsidRPr="007F1DED" w:rsidRDefault="00627093" w:rsidP="00CE08E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Izarenkov</w:t>
      </w:r>
      <w:r w:rsidR="00CE08E8" w:rsidRPr="007F1D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1990 –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IzarenkovD</w:t>
      </w:r>
      <w:r w:rsidR="00CE08E8" w:rsidRPr="007F1DE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7F1D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Basic</w:t>
      </w:r>
      <w:r w:rsidR="00EF0A35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omponentsof</w:t>
      </w:r>
      <w:r w:rsidR="00EF0A35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ommunicative</w:t>
      </w:r>
      <w:r w:rsidR="00EF0A35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ompetenceand</w:t>
      </w:r>
      <w:r w:rsidR="00EF0A35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heir</w:t>
      </w:r>
      <w:r w:rsidR="00EF0A35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ormation</w:t>
      </w:r>
      <w:r w:rsidR="00A825D7">
        <w:rPr>
          <w:rFonts w:ascii="Times New Roman" w:eastAsia="Calibri" w:hAnsi="Times New Roman" w:cs="Times New Roman"/>
          <w:sz w:val="28"/>
          <w:szCs w:val="28"/>
          <w:lang w:val="en-US"/>
        </w:rPr>
        <w:t>at</w:t>
      </w:r>
      <w:r w:rsidR="00EF0A35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dvanced</w:t>
      </w:r>
      <w:r w:rsidR="00EF0A35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evelof</w:t>
      </w:r>
      <w:r w:rsidR="00EF0A35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ducating</w:t>
      </w:r>
      <w:r w:rsidR="00EF0A35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tudentsof</w:t>
      </w:r>
      <w:r w:rsidR="00EF0A35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on</w:t>
      </w:r>
      <w:r w:rsidRPr="00627093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linguistic</w:t>
      </w:r>
      <w:r w:rsidR="00EF0A35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epartments</w:t>
      </w:r>
      <w:r w:rsidR="00344BF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Russian Language Abroad</w:t>
      </w:r>
      <w:r w:rsidR="00A2304F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 w:rsidR="00CE08E8" w:rsidRPr="0062709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1990</w:t>
      </w:r>
      <w:r w:rsidR="00A2304F">
        <w:rPr>
          <w:rFonts w:ascii="Times New Roman" w:eastAsia="Calibri" w:hAnsi="Times New Roman" w:cs="Times New Roman"/>
          <w:sz w:val="28"/>
          <w:szCs w:val="28"/>
          <w:lang w:val="en-US"/>
        </w:rPr>
        <w:t>, no. </w:t>
      </w:r>
      <w:r w:rsidR="00CE08E8" w:rsidRPr="007F1D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4. </w:t>
      </w:r>
      <w:r w:rsidR="00A2304F">
        <w:rPr>
          <w:rFonts w:ascii="Times New Roman" w:eastAsia="Calibri" w:hAnsi="Times New Roman" w:cs="Times New Roman"/>
          <w:sz w:val="28"/>
          <w:szCs w:val="28"/>
          <w:lang w:val="en-US"/>
        </w:rPr>
        <w:t>pp</w:t>
      </w:r>
      <w:r w:rsidR="00CE08E8" w:rsidRPr="007F1DE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="00A2304F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CE08E8" w:rsidRPr="007F1DED">
        <w:rPr>
          <w:rFonts w:ascii="Times New Roman" w:eastAsia="Calibri" w:hAnsi="Times New Roman" w:cs="Times New Roman"/>
          <w:sz w:val="28"/>
          <w:szCs w:val="28"/>
          <w:lang w:val="en-US"/>
        </w:rPr>
        <w:t>54–60.</w:t>
      </w:r>
      <w:r w:rsidR="007F1D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(In Russian)</w:t>
      </w:r>
    </w:p>
    <w:p w:rsidR="00CE08E8" w:rsidRPr="007F1DED" w:rsidRDefault="00627093" w:rsidP="00CE08E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Isakova</w:t>
      </w:r>
      <w:r w:rsidR="00CE08E8" w:rsidRPr="0062709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2017 –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Isakova</w:t>
      </w:r>
      <w:r w:rsidR="00CE08E8" w:rsidRPr="003C5090">
        <w:rPr>
          <w:rFonts w:ascii="Times New Roman" w:eastAsia="Calibri" w:hAnsi="Times New Roman" w:cs="Times New Roman"/>
          <w:sz w:val="28"/>
          <w:szCs w:val="28"/>
        </w:rPr>
        <w:t>А</w:t>
      </w:r>
      <w:r w:rsidR="00CE08E8" w:rsidRPr="00627093">
        <w:rPr>
          <w:rFonts w:ascii="Times New Roman" w:eastAsia="Calibri" w:hAnsi="Times New Roman" w:cs="Times New Roman"/>
          <w:sz w:val="28"/>
          <w:szCs w:val="28"/>
          <w:lang w:val="en-US"/>
        </w:rPr>
        <w:t>. </w:t>
      </w:r>
      <w:r w:rsidR="00CE08E8" w:rsidRPr="003C5090">
        <w:rPr>
          <w:rFonts w:ascii="Times New Roman" w:eastAsia="Calibri" w:hAnsi="Times New Roman" w:cs="Times New Roman"/>
          <w:sz w:val="28"/>
          <w:szCs w:val="28"/>
        </w:rPr>
        <w:t>А</w:t>
      </w:r>
      <w:r w:rsidR="00CE08E8" w:rsidRPr="0062709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Retrospective</w:t>
      </w:r>
      <w:r w:rsidR="00EF0A35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nalysisof</w:t>
      </w:r>
      <w:r w:rsidR="00EF0A35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ommunicative</w:t>
      </w:r>
      <w:r w:rsidR="00EF0A35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ompetence</w:t>
      </w:r>
      <w:r w:rsidR="00EF0A35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evelopment</w:t>
      </w:r>
      <w:r w:rsidR="00344BF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Integration of </w:t>
      </w:r>
      <w:r w:rsidR="00EF0A35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ducation</w:t>
      </w:r>
      <w:r w:rsidR="00A2304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="00CE08E8" w:rsidRPr="00A2304F">
        <w:rPr>
          <w:rFonts w:ascii="Times New Roman" w:eastAsia="Calibri" w:hAnsi="Times New Roman" w:cs="Times New Roman"/>
          <w:sz w:val="28"/>
          <w:szCs w:val="28"/>
          <w:lang w:val="en-US"/>
        </w:rPr>
        <w:t>2017</w:t>
      </w:r>
      <w:r w:rsidR="00A2304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Vol</w:t>
      </w:r>
      <w:r w:rsidR="00CE08E8" w:rsidRPr="00A2304F">
        <w:rPr>
          <w:rFonts w:ascii="Times New Roman" w:eastAsia="Calibri" w:hAnsi="Times New Roman" w:cs="Times New Roman"/>
          <w:sz w:val="28"/>
          <w:szCs w:val="28"/>
          <w:lang w:val="en-US"/>
        </w:rPr>
        <w:t>. 21</w:t>
      </w:r>
      <w:r w:rsidR="00A2304F">
        <w:rPr>
          <w:rFonts w:ascii="Times New Roman" w:eastAsia="Calibri" w:hAnsi="Times New Roman" w:cs="Times New Roman"/>
          <w:sz w:val="28"/>
          <w:szCs w:val="28"/>
          <w:lang w:val="en-US"/>
        </w:rPr>
        <w:t>, no.</w:t>
      </w:r>
      <w:r w:rsidR="00CE08E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CE08E8" w:rsidRPr="00A2304F">
        <w:rPr>
          <w:rFonts w:ascii="Times New Roman" w:eastAsia="Calibri" w:hAnsi="Times New Roman" w:cs="Times New Roman"/>
          <w:sz w:val="28"/>
          <w:szCs w:val="28"/>
          <w:lang w:val="en-US"/>
        </w:rPr>
        <w:t>1</w:t>
      </w:r>
      <w:r w:rsidR="008E7FE2">
        <w:rPr>
          <w:rFonts w:ascii="Times New Roman" w:eastAsia="Calibri" w:hAnsi="Times New Roman" w:cs="Times New Roman"/>
          <w:sz w:val="28"/>
          <w:szCs w:val="28"/>
          <w:lang w:val="en-US"/>
        </w:rPr>
        <w:t>, pp</w:t>
      </w:r>
      <w:r w:rsidR="00CE08E8" w:rsidRPr="00A2304F">
        <w:rPr>
          <w:rFonts w:ascii="Times New Roman" w:eastAsia="Calibri" w:hAnsi="Times New Roman" w:cs="Times New Roman"/>
          <w:sz w:val="28"/>
          <w:szCs w:val="28"/>
          <w:lang w:val="en-US"/>
        </w:rPr>
        <w:t>. 46–53. DOI: 10.15507/1991-9468.086.021.201701.046-053.</w:t>
      </w:r>
      <w:r w:rsidR="007F1D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(In Russian)</w:t>
      </w:r>
    </w:p>
    <w:p w:rsidR="00CE08E8" w:rsidRPr="007F1DED" w:rsidRDefault="00627093" w:rsidP="00CE08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Kalmykova</w:t>
      </w:r>
      <w:proofErr w:type="spellEnd"/>
      <w:r w:rsidR="00CE08E8" w:rsidRPr="003B28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Cherepanov</w:t>
      </w:r>
      <w:proofErr w:type="spellEnd"/>
      <w:r w:rsidR="00CE08E8" w:rsidRPr="003B2873">
        <w:rPr>
          <w:rFonts w:ascii="Times New Roman" w:hAnsi="Times New Roman" w:cs="Times New Roman"/>
          <w:sz w:val="28"/>
          <w:szCs w:val="28"/>
          <w:lang w:val="en-US"/>
        </w:rPr>
        <w:t xml:space="preserve"> 2014 </w:t>
      </w:r>
      <w:bookmarkStart w:id="11" w:name="_Hlk62324848"/>
      <w:r w:rsidR="00CE08E8" w:rsidRPr="003B2873">
        <w:rPr>
          <w:rFonts w:ascii="Times New Roman" w:hAnsi="Times New Roman" w:cs="Times New Roman"/>
          <w:sz w:val="28"/>
          <w:szCs w:val="28"/>
          <w:lang w:val="en-US"/>
        </w:rPr>
        <w:t>–</w:t>
      </w:r>
      <w:bookmarkEnd w:id="11"/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KalmykovaO</w:t>
      </w:r>
      <w:proofErr w:type="spellEnd"/>
      <w:r w:rsidRPr="003B287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E7FE2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E08E8" w:rsidRPr="003B287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E7FE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E7FE2">
        <w:rPr>
          <w:rFonts w:ascii="Times New Roman" w:hAnsi="Times New Roman" w:cs="Times New Roman"/>
          <w:sz w:val="28"/>
          <w:szCs w:val="28"/>
          <w:lang w:val="en-US"/>
        </w:rPr>
        <w:t>Cherepanov</w:t>
      </w:r>
      <w:proofErr w:type="spellEnd"/>
      <w:r w:rsidR="008E7FE2">
        <w:rPr>
          <w:rFonts w:ascii="Times New Roman" w:hAnsi="Times New Roman" w:cs="Times New Roman"/>
          <w:sz w:val="28"/>
          <w:szCs w:val="28"/>
          <w:lang w:val="en-US"/>
        </w:rPr>
        <w:t xml:space="preserve"> A. A.</w:t>
      </w:r>
      <w:r>
        <w:rPr>
          <w:rFonts w:ascii="Times New Roman" w:hAnsi="Times New Roman" w:cs="Times New Roman"/>
          <w:sz w:val="28"/>
          <w:szCs w:val="28"/>
          <w:lang w:val="en-US"/>
        </w:rPr>
        <w:t>Implementationofthe</w:t>
      </w:r>
      <w:r w:rsidR="00EF0A35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lang w:val="en-US"/>
        </w:rPr>
        <w:t>rinciplesof</w:t>
      </w:r>
      <w:r w:rsidR="00EF0A3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B2873">
        <w:rPr>
          <w:rFonts w:ascii="Times New Roman" w:hAnsi="Times New Roman" w:cs="Times New Roman"/>
          <w:sz w:val="28"/>
          <w:szCs w:val="28"/>
          <w:lang w:val="en-US"/>
        </w:rPr>
        <w:t>istance</w:t>
      </w:r>
      <w:r w:rsidR="00EF0A3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3B2873">
        <w:rPr>
          <w:rFonts w:ascii="Times New Roman" w:hAnsi="Times New Roman" w:cs="Times New Roman"/>
          <w:sz w:val="28"/>
          <w:szCs w:val="28"/>
          <w:lang w:val="en-US"/>
        </w:rPr>
        <w:t>earningin</w:t>
      </w:r>
      <w:r w:rsidR="00EF0A3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B2873">
        <w:rPr>
          <w:rFonts w:ascii="Times New Roman" w:hAnsi="Times New Roman" w:cs="Times New Roman"/>
          <w:sz w:val="28"/>
          <w:szCs w:val="28"/>
          <w:lang w:val="en-US"/>
        </w:rPr>
        <w:t>eachingInformatics</w:t>
      </w:r>
      <w:r w:rsidR="00344BF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B2873">
        <w:rPr>
          <w:rFonts w:ascii="Times New Roman" w:hAnsi="Times New Roman" w:cs="Times New Roman"/>
          <w:sz w:val="28"/>
          <w:szCs w:val="28"/>
          <w:lang w:val="en-US"/>
        </w:rPr>
        <w:t>Economics, Statistics and Informatics</w:t>
      </w:r>
      <w:r w:rsidR="008E7FE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E08E8" w:rsidRPr="003B2873">
        <w:rPr>
          <w:rFonts w:ascii="Times New Roman" w:hAnsi="Times New Roman" w:cs="Times New Roman"/>
          <w:sz w:val="28"/>
          <w:szCs w:val="28"/>
          <w:lang w:val="en-US"/>
        </w:rPr>
        <w:t>2014</w:t>
      </w:r>
      <w:r w:rsidR="008E7FE2">
        <w:rPr>
          <w:rFonts w:ascii="Times New Roman" w:hAnsi="Times New Roman" w:cs="Times New Roman"/>
          <w:sz w:val="28"/>
          <w:szCs w:val="28"/>
          <w:lang w:val="en-US"/>
        </w:rPr>
        <w:t xml:space="preserve">, no. </w:t>
      </w:r>
      <w:r w:rsidR="00CE08E8" w:rsidRPr="003B2873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8E7FE2">
        <w:rPr>
          <w:rFonts w:ascii="Times New Roman" w:hAnsi="Times New Roman" w:cs="Times New Roman"/>
          <w:sz w:val="28"/>
          <w:szCs w:val="28"/>
          <w:lang w:val="en-US"/>
        </w:rPr>
        <w:t>, pp</w:t>
      </w:r>
      <w:r w:rsidR="00CE08E8" w:rsidRPr="003B2873">
        <w:rPr>
          <w:rFonts w:ascii="Times New Roman" w:hAnsi="Times New Roman" w:cs="Times New Roman"/>
          <w:sz w:val="28"/>
          <w:szCs w:val="28"/>
          <w:lang w:val="en-US"/>
        </w:rPr>
        <w:t>. 17</w:t>
      </w:r>
      <w:r w:rsidR="007F1DED" w:rsidRPr="007F1DED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CE08E8" w:rsidRPr="003B2873">
        <w:rPr>
          <w:rFonts w:ascii="Times New Roman" w:hAnsi="Times New Roman" w:cs="Times New Roman"/>
          <w:sz w:val="28"/>
          <w:szCs w:val="28"/>
          <w:lang w:val="en-US"/>
        </w:rPr>
        <w:t xml:space="preserve">22. </w:t>
      </w:r>
      <w:r w:rsidR="008E7FE2" w:rsidRPr="008E7FE2">
        <w:rPr>
          <w:rFonts w:ascii="Times New Roman" w:hAnsi="Times New Roman" w:cs="Times New Roman"/>
          <w:sz w:val="28"/>
          <w:szCs w:val="28"/>
          <w:lang w:val="en-US"/>
        </w:rPr>
        <w:t>Available at</w:t>
      </w:r>
      <w:r w:rsidR="00CE08E8" w:rsidRPr="007F1DE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7F1DED" w:rsidRPr="007F1DED">
        <w:rPr>
          <w:rFonts w:ascii="Times New Roman" w:hAnsi="Times New Roman" w:cs="Times New Roman"/>
          <w:sz w:val="28"/>
          <w:szCs w:val="28"/>
          <w:lang w:val="en-US"/>
        </w:rPr>
        <w:t>https://elibrary.ru/item.asp?id=21650737</w:t>
      </w:r>
      <w:r w:rsidR="00CE08E8" w:rsidRPr="007F1DE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F1DED">
        <w:rPr>
          <w:rFonts w:ascii="Times New Roman" w:hAnsi="Times New Roman" w:cs="Times New Roman"/>
          <w:sz w:val="28"/>
          <w:szCs w:val="28"/>
          <w:lang w:val="en-US"/>
        </w:rPr>
        <w:t xml:space="preserve"> (in Russian)</w:t>
      </w:r>
    </w:p>
    <w:p w:rsidR="00CE08E8" w:rsidRPr="007F1DED" w:rsidRDefault="003B2873" w:rsidP="00CE08E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Soltanbekova</w:t>
      </w:r>
      <w:r w:rsidR="00CE08E8" w:rsidRPr="003B287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2008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Soltanbekova</w:t>
      </w:r>
      <w:proofErr w:type="spellEnd"/>
      <w:r w:rsidR="00CE08E8" w:rsidRPr="003C5090">
        <w:rPr>
          <w:rFonts w:ascii="Times New Roman" w:eastAsia="Calibri" w:hAnsi="Times New Roman" w:cs="Times New Roman"/>
          <w:sz w:val="28"/>
          <w:szCs w:val="28"/>
        </w:rPr>
        <w:t>О</w:t>
      </w:r>
      <w:r w:rsidR="00CE08E8" w:rsidRPr="003B2873">
        <w:rPr>
          <w:rFonts w:ascii="Times New Roman" w:eastAsia="Calibri" w:hAnsi="Times New Roman" w:cs="Times New Roman"/>
          <w:sz w:val="28"/>
          <w:szCs w:val="28"/>
          <w:lang w:val="en-US"/>
        </w:rPr>
        <w:t>. </w:t>
      </w:r>
      <w:r w:rsidR="00CE08E8" w:rsidRPr="003C5090">
        <w:rPr>
          <w:rFonts w:ascii="Times New Roman" w:eastAsia="Calibri" w:hAnsi="Times New Roman" w:cs="Times New Roman"/>
          <w:sz w:val="28"/>
          <w:szCs w:val="28"/>
        </w:rPr>
        <w:t>Т</w:t>
      </w:r>
      <w:r w:rsidR="00CE08E8" w:rsidRPr="003B287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Communicative</w:t>
      </w:r>
      <w:r w:rsidR="00EF0A35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ompetenceandits</w:t>
      </w:r>
      <w:r w:rsidR="00EF0A35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omponents</w:t>
      </w:r>
      <w:r w:rsidR="00344BF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B2873">
        <w:rPr>
          <w:rFonts w:ascii="Times New Roman" w:eastAsia="Calibri" w:hAnsi="Times New Roman" w:cs="Times New Roman"/>
          <w:sz w:val="28"/>
          <w:szCs w:val="28"/>
          <w:lang w:val="en-US"/>
        </w:rPr>
        <w:t>Ivzestia</w:t>
      </w:r>
      <w:proofErr w:type="spellEnd"/>
      <w:r w:rsidRPr="003B287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of the Volgograd State Pedagogical University</w:t>
      </w:r>
      <w:r w:rsidR="008E7FE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="00CE08E8" w:rsidRPr="003B2873">
        <w:rPr>
          <w:rFonts w:ascii="Times New Roman" w:eastAsia="Calibri" w:hAnsi="Times New Roman" w:cs="Times New Roman"/>
          <w:sz w:val="28"/>
          <w:szCs w:val="28"/>
          <w:lang w:val="en-US"/>
        </w:rPr>
        <w:t>2008</w:t>
      </w:r>
      <w:r w:rsidR="008E7FE2">
        <w:rPr>
          <w:rFonts w:ascii="Times New Roman" w:eastAsia="Calibri" w:hAnsi="Times New Roman" w:cs="Times New Roman"/>
          <w:sz w:val="28"/>
          <w:szCs w:val="28"/>
          <w:lang w:val="en-US"/>
        </w:rPr>
        <w:t>, no.</w:t>
      </w:r>
      <w:r w:rsidR="00CE08E8" w:rsidRPr="007F1D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 6. </w:t>
      </w:r>
      <w:r w:rsidR="008E7FE2">
        <w:rPr>
          <w:rFonts w:ascii="Times New Roman" w:eastAsia="Calibri" w:hAnsi="Times New Roman" w:cs="Times New Roman"/>
          <w:sz w:val="28"/>
          <w:szCs w:val="28"/>
          <w:lang w:val="en-US"/>
        </w:rPr>
        <w:t>pp</w:t>
      </w:r>
      <w:r w:rsidR="00CE08E8" w:rsidRPr="007F1D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 40–44. </w:t>
      </w:r>
      <w:r w:rsidR="008E7FE2" w:rsidRPr="008E7FE2">
        <w:rPr>
          <w:rFonts w:ascii="Times New Roman" w:eastAsia="Calibri" w:hAnsi="Times New Roman" w:cs="Times New Roman"/>
          <w:sz w:val="28"/>
          <w:szCs w:val="28"/>
          <w:lang w:val="en-US"/>
        </w:rPr>
        <w:t>Available at</w:t>
      </w:r>
      <w:r w:rsidR="00CE08E8" w:rsidRPr="007F1D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r w:rsidR="007F1DED" w:rsidRPr="007F1DED">
        <w:rPr>
          <w:rFonts w:ascii="Times New Roman" w:eastAsia="Calibri" w:hAnsi="Times New Roman" w:cs="Times New Roman"/>
          <w:sz w:val="28"/>
          <w:szCs w:val="28"/>
          <w:lang w:val="en-US"/>
        </w:rPr>
        <w:t>https://elibrary.ru/item.asp?id=12225309</w:t>
      </w:r>
      <w:r w:rsidR="00CE08E8" w:rsidRPr="007F1DE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="007F1D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(In Russian)</w:t>
      </w:r>
    </w:p>
    <w:p w:rsidR="00CE08E8" w:rsidRPr="007F1DED" w:rsidRDefault="00A84379" w:rsidP="00CE08E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Sturikova</w:t>
      </w:r>
      <w:proofErr w:type="spellEnd"/>
      <w:r w:rsidR="00CE08E8" w:rsidRPr="00A8437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2015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SturikovaM</w:t>
      </w:r>
      <w:r w:rsidRPr="00A84379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84379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Communicative</w:t>
      </w:r>
      <w:r w:rsidR="00EF0A35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ompetence</w:t>
      </w:r>
      <w:proofErr w:type="spellEnd"/>
      <w:r w:rsidRPr="00A8437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r w:rsidR="00EF0A35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efinitionand</w:t>
      </w:r>
      <w:r w:rsidR="00EF0A35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tructure</w:t>
      </w:r>
      <w:r w:rsidR="00344BF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A8437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Innovative </w:t>
      </w:r>
      <w:r w:rsidR="00EF0A35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A8437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rojects and </w:t>
      </w:r>
      <w:r w:rsidR="00EF0A35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A8437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rograms in </w:t>
      </w:r>
      <w:r w:rsidR="00EF0A35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A84379">
        <w:rPr>
          <w:rFonts w:ascii="Times New Roman" w:eastAsia="Calibri" w:hAnsi="Times New Roman" w:cs="Times New Roman"/>
          <w:sz w:val="28"/>
          <w:szCs w:val="28"/>
          <w:lang w:val="en-US"/>
        </w:rPr>
        <w:t>ducation</w:t>
      </w:r>
      <w:r w:rsidR="008E7FE2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 w:rsidR="00CE08E8" w:rsidRPr="00A8437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2015</w:t>
      </w:r>
      <w:r w:rsidR="008E7FE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no. </w:t>
      </w:r>
      <w:r w:rsidR="00CE08E8" w:rsidRPr="007F1DED">
        <w:rPr>
          <w:rFonts w:ascii="Times New Roman" w:eastAsia="Calibri" w:hAnsi="Times New Roman" w:cs="Times New Roman"/>
          <w:sz w:val="28"/>
          <w:szCs w:val="28"/>
          <w:lang w:val="en-US"/>
        </w:rPr>
        <w:t>6</w:t>
      </w:r>
      <w:r w:rsidR="008E7FE2">
        <w:rPr>
          <w:rFonts w:ascii="Times New Roman" w:eastAsia="Calibri" w:hAnsi="Times New Roman" w:cs="Times New Roman"/>
          <w:sz w:val="28"/>
          <w:szCs w:val="28"/>
          <w:lang w:val="en-US"/>
        </w:rPr>
        <w:t>, pp</w:t>
      </w:r>
      <w:r w:rsidR="00CE08E8" w:rsidRPr="007F1D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 27–32. </w:t>
      </w:r>
      <w:r w:rsidR="008E7FE2" w:rsidRPr="008E7FE2">
        <w:rPr>
          <w:rFonts w:ascii="Times New Roman" w:eastAsia="Calibri" w:hAnsi="Times New Roman" w:cs="Times New Roman"/>
          <w:sz w:val="28"/>
          <w:szCs w:val="28"/>
          <w:lang w:val="en-US"/>
        </w:rPr>
        <w:t>Available at</w:t>
      </w:r>
      <w:r w:rsidR="00CE08E8" w:rsidRPr="007F1D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r w:rsidR="007F1DED" w:rsidRPr="007F1DED">
        <w:rPr>
          <w:rFonts w:ascii="Times New Roman" w:eastAsia="Calibri" w:hAnsi="Times New Roman" w:cs="Times New Roman"/>
          <w:sz w:val="28"/>
          <w:szCs w:val="28"/>
          <w:lang w:val="en-US"/>
        </w:rPr>
        <w:t>https://elibrary.ru/item.asp?id=26554630</w:t>
      </w:r>
      <w:r w:rsidR="00CE08E8" w:rsidRPr="007F1DE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="007F1D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(In Russian)</w:t>
      </w:r>
    </w:p>
    <w:p w:rsidR="00CE08E8" w:rsidRPr="007F1DED" w:rsidRDefault="00A84379" w:rsidP="00CE08E8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Tantsura</w:t>
      </w:r>
      <w:proofErr w:type="spellEnd"/>
      <w:r w:rsidR="00CE08E8" w:rsidRPr="00A8437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2020 –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Tantsura</w:t>
      </w:r>
      <w:proofErr w:type="spellEnd"/>
      <w:r w:rsidR="00CE08E8" w:rsidRPr="00751037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CE08E8" w:rsidRPr="00A8437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. </w:t>
      </w:r>
      <w:r w:rsidR="00CE08E8" w:rsidRPr="00751037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CE08E8" w:rsidRPr="00A8437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Aspectsof</w:t>
      </w:r>
      <w:r w:rsidR="00EF0A3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istance</w:t>
      </w:r>
      <w:r w:rsidR="00EF0A3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L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earningin</w:t>
      </w:r>
      <w:r w:rsidR="00EF0A3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M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odern</w:t>
      </w:r>
      <w:r w:rsidR="00EF0A3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onditions</w:t>
      </w:r>
      <w:r w:rsidR="00344BF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.</w:t>
      </w:r>
      <w:r w:rsidRPr="00A8437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The </w:t>
      </w:r>
      <w:r w:rsidR="00EF0A3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W</w:t>
      </w:r>
      <w:r w:rsidRPr="00A8437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orld of </w:t>
      </w:r>
      <w:r w:rsidR="00EF0A3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</w:t>
      </w:r>
      <w:r w:rsidRPr="00A8437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cience, </w:t>
      </w:r>
      <w:r w:rsidR="00EF0A3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A8437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ulture </w:t>
      </w:r>
      <w:r w:rsidRPr="00A8437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lastRenderedPageBreak/>
        <w:t xml:space="preserve">and </w:t>
      </w:r>
      <w:r w:rsidR="00EF0A3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</w:t>
      </w:r>
      <w:r w:rsidRPr="00A8437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ducation</w:t>
      </w:r>
      <w:r w:rsidR="008E7FE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, </w:t>
      </w:r>
      <w:r w:rsidR="00CE08E8" w:rsidRPr="007F1DE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2020</w:t>
      </w:r>
      <w:r w:rsidR="008E7FE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, no. </w:t>
      </w:r>
      <w:r w:rsidR="00CE08E8" w:rsidRPr="007F1DE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2(81)</w:t>
      </w:r>
      <w:r w:rsidR="008E7FE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, pp</w:t>
      </w:r>
      <w:r w:rsidR="00CE08E8" w:rsidRPr="007F1DE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. 355–358.</w:t>
      </w:r>
      <w:r w:rsidR="004B2B38" w:rsidRPr="004B2B3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DOI: 10.24411/1991-5497-2020-00326</w:t>
      </w:r>
      <w:r w:rsidR="00CE08E8" w:rsidRPr="007F1DE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.</w:t>
      </w:r>
      <w:r w:rsidR="007F1DE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(In Russian)</w:t>
      </w:r>
    </w:p>
    <w:p w:rsidR="00CE08E8" w:rsidRPr="007F1DED" w:rsidRDefault="00A84379" w:rsidP="00CE08E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Tayurskaya</w:t>
      </w:r>
      <w:proofErr w:type="spellEnd"/>
      <w:r w:rsidR="00CE08E8" w:rsidRPr="00A8437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2015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TayurskayaN.P.Foreign</w:t>
      </w:r>
      <w:r w:rsidR="00EF0A35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anguage</w:t>
      </w:r>
      <w:r w:rsidR="00EF0A35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ommunicative</w:t>
      </w:r>
      <w:r w:rsidR="00EF0A35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ompetence</w:t>
      </w:r>
      <w:proofErr w:type="spellEnd"/>
      <w:r w:rsidRPr="00A8437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r w:rsidR="00EF0A35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oreignandRussian</w:t>
      </w:r>
      <w:r w:rsidR="00EF0A35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xperience</w:t>
      </w:r>
      <w:r w:rsidR="00344BF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Humanitarian Vector</w:t>
      </w:r>
      <w:r w:rsidR="008E7FE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="00CE08E8" w:rsidRPr="00A84379">
        <w:rPr>
          <w:rFonts w:ascii="Times New Roman" w:eastAsia="Calibri" w:hAnsi="Times New Roman" w:cs="Times New Roman"/>
          <w:sz w:val="28"/>
          <w:szCs w:val="28"/>
          <w:lang w:val="en-US"/>
        </w:rPr>
        <w:t>2015</w:t>
      </w:r>
      <w:r w:rsidR="008E7FE2">
        <w:rPr>
          <w:rFonts w:ascii="Times New Roman" w:eastAsia="Calibri" w:hAnsi="Times New Roman" w:cs="Times New Roman"/>
          <w:sz w:val="28"/>
          <w:szCs w:val="28"/>
          <w:lang w:val="en-US"/>
        </w:rPr>
        <w:t>, no.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CE08E8" w:rsidRPr="007F1DED">
        <w:rPr>
          <w:rFonts w:ascii="Times New Roman" w:eastAsia="Calibri" w:hAnsi="Times New Roman" w:cs="Times New Roman"/>
          <w:sz w:val="28"/>
          <w:szCs w:val="28"/>
          <w:lang w:val="en-US"/>
        </w:rPr>
        <w:t>1</w:t>
      </w:r>
      <w:r w:rsidR="008E7FE2">
        <w:rPr>
          <w:rFonts w:ascii="Times New Roman" w:eastAsia="Calibri" w:hAnsi="Times New Roman" w:cs="Times New Roman"/>
          <w:sz w:val="28"/>
          <w:szCs w:val="28"/>
          <w:lang w:val="en-US"/>
        </w:rPr>
        <w:t>, pp</w:t>
      </w:r>
      <w:r w:rsidR="00CE08E8" w:rsidRPr="007F1D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83–87. </w:t>
      </w:r>
      <w:r w:rsidR="008E7FE2" w:rsidRPr="008E7FE2">
        <w:rPr>
          <w:rFonts w:ascii="Times New Roman" w:eastAsia="Calibri" w:hAnsi="Times New Roman" w:cs="Times New Roman"/>
          <w:sz w:val="28"/>
          <w:szCs w:val="28"/>
          <w:lang w:val="en-US"/>
        </w:rPr>
        <w:t>Available at</w:t>
      </w:r>
      <w:r w:rsidR="00CE08E8" w:rsidRPr="007F1D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r w:rsidR="007F1DED" w:rsidRPr="007F1DED">
        <w:rPr>
          <w:rFonts w:ascii="Times New Roman" w:eastAsia="Calibri" w:hAnsi="Times New Roman" w:cs="Times New Roman"/>
          <w:sz w:val="28"/>
          <w:szCs w:val="28"/>
          <w:lang w:val="en-US"/>
        </w:rPr>
        <w:t>https://elibrary.ru/item.asp?id=23099774</w:t>
      </w:r>
      <w:r w:rsidR="00CE08E8" w:rsidRPr="007F1DE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="007F1D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(In Russian)</w:t>
      </w:r>
    </w:p>
    <w:p w:rsidR="00D10307" w:rsidRPr="007F1DED" w:rsidRDefault="00D10307" w:rsidP="00AF250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10307" w:rsidRPr="007F1DED" w:rsidSect="00E07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E8B"/>
    <w:multiLevelType w:val="hybridMultilevel"/>
    <w:tmpl w:val="31A87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A218D"/>
    <w:multiLevelType w:val="hybridMultilevel"/>
    <w:tmpl w:val="5C78F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382E"/>
    <w:rsid w:val="000040A5"/>
    <w:rsid w:val="00011B76"/>
    <w:rsid w:val="0003425D"/>
    <w:rsid w:val="00036FF6"/>
    <w:rsid w:val="00040B38"/>
    <w:rsid w:val="00042B5B"/>
    <w:rsid w:val="00051C40"/>
    <w:rsid w:val="0005201D"/>
    <w:rsid w:val="00074E10"/>
    <w:rsid w:val="000850D4"/>
    <w:rsid w:val="000C6E85"/>
    <w:rsid w:val="000D2994"/>
    <w:rsid w:val="000E3774"/>
    <w:rsid w:val="000E3A65"/>
    <w:rsid w:val="000E73A7"/>
    <w:rsid w:val="000F0BA9"/>
    <w:rsid w:val="00107BCF"/>
    <w:rsid w:val="00111BE0"/>
    <w:rsid w:val="00116A49"/>
    <w:rsid w:val="001325C6"/>
    <w:rsid w:val="00160E4E"/>
    <w:rsid w:val="001637F1"/>
    <w:rsid w:val="00163FEE"/>
    <w:rsid w:val="00182B14"/>
    <w:rsid w:val="00195B26"/>
    <w:rsid w:val="001A7500"/>
    <w:rsid w:val="001A776A"/>
    <w:rsid w:val="001C62E3"/>
    <w:rsid w:val="001E608A"/>
    <w:rsid w:val="0020067D"/>
    <w:rsid w:val="002026B4"/>
    <w:rsid w:val="002570EE"/>
    <w:rsid w:val="00262DA4"/>
    <w:rsid w:val="00264A24"/>
    <w:rsid w:val="0027296E"/>
    <w:rsid w:val="002731CD"/>
    <w:rsid w:val="0027750B"/>
    <w:rsid w:val="00280220"/>
    <w:rsid w:val="00295A68"/>
    <w:rsid w:val="002A0861"/>
    <w:rsid w:val="002B5A9B"/>
    <w:rsid w:val="003111AF"/>
    <w:rsid w:val="00321DCE"/>
    <w:rsid w:val="00333D59"/>
    <w:rsid w:val="00343AFE"/>
    <w:rsid w:val="00344BFC"/>
    <w:rsid w:val="00373462"/>
    <w:rsid w:val="003B2873"/>
    <w:rsid w:val="003B65F4"/>
    <w:rsid w:val="003C439F"/>
    <w:rsid w:val="003C5090"/>
    <w:rsid w:val="003C6AE2"/>
    <w:rsid w:val="003D009A"/>
    <w:rsid w:val="003D72F5"/>
    <w:rsid w:val="003E3754"/>
    <w:rsid w:val="003F1257"/>
    <w:rsid w:val="0042582C"/>
    <w:rsid w:val="004309AA"/>
    <w:rsid w:val="00433B31"/>
    <w:rsid w:val="0043560D"/>
    <w:rsid w:val="0044527B"/>
    <w:rsid w:val="004575BF"/>
    <w:rsid w:val="00473A9A"/>
    <w:rsid w:val="00475E86"/>
    <w:rsid w:val="004A0FB2"/>
    <w:rsid w:val="004A6028"/>
    <w:rsid w:val="004B2B38"/>
    <w:rsid w:val="004E066C"/>
    <w:rsid w:val="004F26A8"/>
    <w:rsid w:val="00503DCC"/>
    <w:rsid w:val="00507A24"/>
    <w:rsid w:val="0051570C"/>
    <w:rsid w:val="0052361F"/>
    <w:rsid w:val="00531E34"/>
    <w:rsid w:val="005363EE"/>
    <w:rsid w:val="005475B8"/>
    <w:rsid w:val="00555450"/>
    <w:rsid w:val="00555492"/>
    <w:rsid w:val="00555F4C"/>
    <w:rsid w:val="00573DAA"/>
    <w:rsid w:val="00583CC2"/>
    <w:rsid w:val="005907B0"/>
    <w:rsid w:val="00590C1C"/>
    <w:rsid w:val="005A1B5B"/>
    <w:rsid w:val="005A2D18"/>
    <w:rsid w:val="005B1AE7"/>
    <w:rsid w:val="005D1C9B"/>
    <w:rsid w:val="00612B7C"/>
    <w:rsid w:val="0062097C"/>
    <w:rsid w:val="00627093"/>
    <w:rsid w:val="00627508"/>
    <w:rsid w:val="00630B33"/>
    <w:rsid w:val="00634A13"/>
    <w:rsid w:val="006360FB"/>
    <w:rsid w:val="00642101"/>
    <w:rsid w:val="0064256F"/>
    <w:rsid w:val="006706F1"/>
    <w:rsid w:val="0069268F"/>
    <w:rsid w:val="006A517A"/>
    <w:rsid w:val="006C7A30"/>
    <w:rsid w:val="006F5087"/>
    <w:rsid w:val="006F6B5B"/>
    <w:rsid w:val="00703330"/>
    <w:rsid w:val="0070340C"/>
    <w:rsid w:val="00713299"/>
    <w:rsid w:val="00732289"/>
    <w:rsid w:val="00746E56"/>
    <w:rsid w:val="00751037"/>
    <w:rsid w:val="00751F92"/>
    <w:rsid w:val="00752A78"/>
    <w:rsid w:val="007553CF"/>
    <w:rsid w:val="00760D9D"/>
    <w:rsid w:val="00765E2F"/>
    <w:rsid w:val="00783AD6"/>
    <w:rsid w:val="007B2412"/>
    <w:rsid w:val="007C03FA"/>
    <w:rsid w:val="007E2D9C"/>
    <w:rsid w:val="007F1DED"/>
    <w:rsid w:val="00806261"/>
    <w:rsid w:val="0081130F"/>
    <w:rsid w:val="0082624D"/>
    <w:rsid w:val="00831F14"/>
    <w:rsid w:val="00836B02"/>
    <w:rsid w:val="00837FC5"/>
    <w:rsid w:val="00876402"/>
    <w:rsid w:val="0088567C"/>
    <w:rsid w:val="008A011C"/>
    <w:rsid w:val="008A2618"/>
    <w:rsid w:val="008A67C1"/>
    <w:rsid w:val="008C7FB7"/>
    <w:rsid w:val="008D01AC"/>
    <w:rsid w:val="008D2835"/>
    <w:rsid w:val="008E7FE2"/>
    <w:rsid w:val="00900D8E"/>
    <w:rsid w:val="00901A90"/>
    <w:rsid w:val="0090721C"/>
    <w:rsid w:val="00943573"/>
    <w:rsid w:val="00972975"/>
    <w:rsid w:val="009C25E2"/>
    <w:rsid w:val="009E2AD7"/>
    <w:rsid w:val="009F4391"/>
    <w:rsid w:val="00A05040"/>
    <w:rsid w:val="00A13659"/>
    <w:rsid w:val="00A2304F"/>
    <w:rsid w:val="00A6574C"/>
    <w:rsid w:val="00A7382E"/>
    <w:rsid w:val="00A825D7"/>
    <w:rsid w:val="00A84379"/>
    <w:rsid w:val="00A8596A"/>
    <w:rsid w:val="00A96A1A"/>
    <w:rsid w:val="00AA0EB5"/>
    <w:rsid w:val="00AA682B"/>
    <w:rsid w:val="00AB0A5A"/>
    <w:rsid w:val="00AB287A"/>
    <w:rsid w:val="00AB36AA"/>
    <w:rsid w:val="00AB3FA7"/>
    <w:rsid w:val="00AB4BCA"/>
    <w:rsid w:val="00AB7ECF"/>
    <w:rsid w:val="00AD0552"/>
    <w:rsid w:val="00AD0ACF"/>
    <w:rsid w:val="00AE53A4"/>
    <w:rsid w:val="00AE795D"/>
    <w:rsid w:val="00AF2500"/>
    <w:rsid w:val="00AF370F"/>
    <w:rsid w:val="00B177FF"/>
    <w:rsid w:val="00B271B6"/>
    <w:rsid w:val="00B34D89"/>
    <w:rsid w:val="00B350E5"/>
    <w:rsid w:val="00B5277B"/>
    <w:rsid w:val="00B566B3"/>
    <w:rsid w:val="00B56F9F"/>
    <w:rsid w:val="00B81E22"/>
    <w:rsid w:val="00B97B9A"/>
    <w:rsid w:val="00BE3331"/>
    <w:rsid w:val="00BE6263"/>
    <w:rsid w:val="00BF0C23"/>
    <w:rsid w:val="00BF43B3"/>
    <w:rsid w:val="00BF6340"/>
    <w:rsid w:val="00C040C9"/>
    <w:rsid w:val="00C125A3"/>
    <w:rsid w:val="00C17273"/>
    <w:rsid w:val="00C24D3B"/>
    <w:rsid w:val="00C37658"/>
    <w:rsid w:val="00C46B55"/>
    <w:rsid w:val="00C6429B"/>
    <w:rsid w:val="00C7088A"/>
    <w:rsid w:val="00C925FE"/>
    <w:rsid w:val="00CB5594"/>
    <w:rsid w:val="00CC0140"/>
    <w:rsid w:val="00CD03F5"/>
    <w:rsid w:val="00CD225C"/>
    <w:rsid w:val="00CD7A90"/>
    <w:rsid w:val="00CE08E8"/>
    <w:rsid w:val="00D01EAB"/>
    <w:rsid w:val="00D05E8F"/>
    <w:rsid w:val="00D10307"/>
    <w:rsid w:val="00D1593E"/>
    <w:rsid w:val="00D16F7A"/>
    <w:rsid w:val="00D259EB"/>
    <w:rsid w:val="00D32BED"/>
    <w:rsid w:val="00D41AFA"/>
    <w:rsid w:val="00D428D5"/>
    <w:rsid w:val="00D42EB6"/>
    <w:rsid w:val="00D5084E"/>
    <w:rsid w:val="00D64E47"/>
    <w:rsid w:val="00D65617"/>
    <w:rsid w:val="00D729D8"/>
    <w:rsid w:val="00D80894"/>
    <w:rsid w:val="00D83C16"/>
    <w:rsid w:val="00DA1FBA"/>
    <w:rsid w:val="00DB0E86"/>
    <w:rsid w:val="00DE0B12"/>
    <w:rsid w:val="00DE47B0"/>
    <w:rsid w:val="00DF28E3"/>
    <w:rsid w:val="00DF7198"/>
    <w:rsid w:val="00E07ABD"/>
    <w:rsid w:val="00E16925"/>
    <w:rsid w:val="00E342F9"/>
    <w:rsid w:val="00E543F0"/>
    <w:rsid w:val="00EB14B9"/>
    <w:rsid w:val="00EB3C02"/>
    <w:rsid w:val="00EB5815"/>
    <w:rsid w:val="00EB7678"/>
    <w:rsid w:val="00EC59F0"/>
    <w:rsid w:val="00ED447F"/>
    <w:rsid w:val="00ED49E6"/>
    <w:rsid w:val="00EF0A35"/>
    <w:rsid w:val="00F0000B"/>
    <w:rsid w:val="00F14133"/>
    <w:rsid w:val="00F16511"/>
    <w:rsid w:val="00F2068D"/>
    <w:rsid w:val="00F277C1"/>
    <w:rsid w:val="00F35104"/>
    <w:rsid w:val="00F4537F"/>
    <w:rsid w:val="00F57D9F"/>
    <w:rsid w:val="00F6232C"/>
    <w:rsid w:val="00F8297A"/>
    <w:rsid w:val="00F84FDE"/>
    <w:rsid w:val="00F929EF"/>
    <w:rsid w:val="00F931DA"/>
    <w:rsid w:val="00FA59B4"/>
    <w:rsid w:val="00FB4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241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241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05E8F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CA4A9-1559-4B54-AE3F-C3C76C83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2095</TotalTime>
  <Pages>1</Pages>
  <Words>4966</Words>
  <Characters>28307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Троицкая</dc:creator>
  <cp:keywords/>
  <dc:description/>
  <cp:lastModifiedBy>Стрельников</cp:lastModifiedBy>
  <cp:revision>134</cp:revision>
  <cp:lastPrinted>2021-01-27T10:49:00Z</cp:lastPrinted>
  <dcterms:created xsi:type="dcterms:W3CDTF">2020-12-26T14:15:00Z</dcterms:created>
  <dcterms:modified xsi:type="dcterms:W3CDTF">2021-06-16T06:45:00Z</dcterms:modified>
</cp:coreProperties>
</file>