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B2" w:rsidRDefault="003E0BB2" w:rsidP="002B6CEB">
      <w:pPr>
        <w:spacing w:line="180" w:lineRule="atLeast"/>
        <w:textAlignment w:val="center"/>
        <w:rPr>
          <w:b/>
          <w:bCs/>
          <w:i/>
          <w:iCs/>
          <w:caps/>
          <w:color w:val="000000"/>
          <w:sz w:val="18"/>
          <w:szCs w:val="18"/>
          <w:u w:val="thick"/>
        </w:rPr>
      </w:pPr>
      <w:r w:rsidRPr="00B55B10">
        <w:rPr>
          <w:b/>
          <w:bCs/>
          <w:i/>
          <w:iCs/>
          <w:caps/>
          <w:color w:val="000000"/>
          <w:sz w:val="18"/>
          <w:szCs w:val="18"/>
          <w:u w:val="thick"/>
        </w:rPr>
        <w:t>НАУЧНЫЙ  ОБЗОР</w:t>
      </w:r>
    </w:p>
    <w:p w:rsidR="002B6CEB" w:rsidRPr="00B55B10" w:rsidRDefault="002B6CEB" w:rsidP="002B6CEB">
      <w:pPr>
        <w:spacing w:line="200" w:lineRule="atLeast"/>
        <w:jc w:val="right"/>
        <w:textAlignment w:val="center"/>
        <w:rPr>
          <w:b/>
          <w:bCs/>
          <w:color w:val="000000"/>
        </w:rPr>
      </w:pPr>
      <w:r w:rsidRPr="00B55B10">
        <w:rPr>
          <w:b/>
          <w:bCs/>
          <w:color w:val="000000"/>
          <w:lang w:val="en-US"/>
        </w:rPr>
        <w:t>DOI</w:t>
      </w:r>
      <w:r w:rsidRPr="00B55B10">
        <w:rPr>
          <w:b/>
          <w:bCs/>
          <w:color w:val="000000"/>
        </w:rPr>
        <w:t>: 10.18287/2542-0445-202</w:t>
      </w:r>
      <w:r w:rsidRPr="002B6CEB">
        <w:rPr>
          <w:color w:val="FF0000"/>
          <w:sz w:val="28"/>
          <w:szCs w:val="28"/>
        </w:rPr>
        <w:t xml:space="preserve"> </w:t>
      </w:r>
      <w:r w:rsidRPr="002B6CEB">
        <w:rPr>
          <w:color w:val="FF0000"/>
        </w:rPr>
        <w:t>Х-Х-Х-</w:t>
      </w:r>
      <w:r w:rsidRPr="002B6CEB">
        <w:rPr>
          <w:color w:val="FF0000"/>
          <w:lang w:val="en-US"/>
        </w:rPr>
        <w:t>X</w:t>
      </w:r>
      <w:r w:rsidRPr="002B6CEB">
        <w:rPr>
          <w:color w:val="FF0000"/>
        </w:rPr>
        <w:t>-</w:t>
      </w:r>
      <w:r w:rsidRPr="002B6CEB">
        <w:rPr>
          <w:color w:val="FF0000"/>
          <w:lang w:val="en-US"/>
        </w:rPr>
        <w:t>X</w:t>
      </w:r>
      <w:r w:rsidRPr="002B6CEB">
        <w:rPr>
          <w:color w:val="FF0000"/>
        </w:rPr>
        <w:t>.</w:t>
      </w:r>
    </w:p>
    <w:p w:rsidR="003E0BB2" w:rsidRPr="003E0BB2" w:rsidRDefault="003E0BB2" w:rsidP="003E0BB2">
      <w:pPr>
        <w:spacing w:line="180" w:lineRule="atLeast"/>
        <w:textAlignment w:val="center"/>
        <w:rPr>
          <w:i/>
          <w:iCs/>
          <w:caps/>
          <w:color w:val="000000"/>
          <w:sz w:val="18"/>
          <w:szCs w:val="18"/>
          <w:u w:val="thick"/>
        </w:rPr>
      </w:pPr>
    </w:p>
    <w:p w:rsidR="003E0BB2" w:rsidRPr="003E0BB2" w:rsidRDefault="003E0BB2" w:rsidP="003E0BB2">
      <w:pPr>
        <w:shd w:val="clear" w:color="auto" w:fill="FFFFFF"/>
        <w:tabs>
          <w:tab w:val="left" w:pos="9639"/>
        </w:tabs>
        <w:spacing w:before="15"/>
        <w:ind w:right="-1" w:firstLine="284"/>
        <w:jc w:val="both"/>
      </w:pPr>
      <w:r w:rsidRPr="003E0BB2">
        <w:t>УДК 94(44)035</w:t>
      </w:r>
    </w:p>
    <w:p w:rsidR="003E0BB2" w:rsidRPr="00B55B10" w:rsidRDefault="003E0BB2" w:rsidP="003E0BB2">
      <w:pPr>
        <w:suppressAutoHyphens/>
        <w:spacing w:line="180" w:lineRule="atLeast"/>
        <w:ind w:firstLine="283"/>
        <w:jc w:val="right"/>
        <w:textAlignment w:val="center"/>
        <w:rPr>
          <w:color w:val="000000"/>
          <w:sz w:val="18"/>
          <w:szCs w:val="18"/>
        </w:rPr>
      </w:pPr>
      <w:r w:rsidRPr="00B55B10">
        <w:rPr>
          <w:color w:val="000000"/>
          <w:sz w:val="18"/>
          <w:szCs w:val="18"/>
        </w:rPr>
        <w:t xml:space="preserve">Дата поступления: </w:t>
      </w:r>
      <w:r w:rsidR="00D30072">
        <w:rPr>
          <w:color w:val="FF0000"/>
          <w:sz w:val="18"/>
          <w:szCs w:val="18"/>
        </w:rPr>
        <w:t>05</w:t>
      </w:r>
      <w:r w:rsidRPr="001774AC">
        <w:rPr>
          <w:color w:val="FF0000"/>
          <w:sz w:val="18"/>
          <w:szCs w:val="18"/>
        </w:rPr>
        <w:t>.</w:t>
      </w:r>
      <w:r>
        <w:rPr>
          <w:color w:val="FF0000"/>
          <w:sz w:val="18"/>
          <w:szCs w:val="18"/>
        </w:rPr>
        <w:t>04</w:t>
      </w:r>
      <w:r w:rsidRPr="001774AC">
        <w:rPr>
          <w:color w:val="FF0000"/>
          <w:sz w:val="18"/>
          <w:szCs w:val="18"/>
        </w:rPr>
        <w:t>.</w:t>
      </w:r>
      <w:r w:rsidRPr="00B55B10">
        <w:rPr>
          <w:color w:val="000000"/>
          <w:sz w:val="18"/>
          <w:szCs w:val="18"/>
        </w:rPr>
        <w:t>2021</w:t>
      </w:r>
    </w:p>
    <w:p w:rsidR="003E0BB2" w:rsidRPr="00B55B10" w:rsidRDefault="003E0BB2" w:rsidP="003E0BB2">
      <w:pPr>
        <w:suppressAutoHyphens/>
        <w:spacing w:line="180" w:lineRule="atLeast"/>
        <w:ind w:firstLine="283"/>
        <w:jc w:val="right"/>
        <w:textAlignment w:val="center"/>
        <w:rPr>
          <w:color w:val="000000"/>
          <w:sz w:val="18"/>
          <w:szCs w:val="18"/>
        </w:rPr>
      </w:pPr>
      <w:r w:rsidRPr="00B55B10">
        <w:rPr>
          <w:color w:val="000000"/>
          <w:sz w:val="18"/>
          <w:szCs w:val="18"/>
        </w:rPr>
        <w:t xml:space="preserve">рецензирования: </w:t>
      </w:r>
      <w:r w:rsidRPr="001774AC">
        <w:rPr>
          <w:color w:val="FF0000"/>
          <w:sz w:val="18"/>
          <w:szCs w:val="18"/>
        </w:rPr>
        <w:t>ХХ.ХХ.</w:t>
      </w:r>
      <w:r w:rsidRPr="00B55B10">
        <w:rPr>
          <w:color w:val="000000"/>
          <w:sz w:val="18"/>
          <w:szCs w:val="18"/>
        </w:rPr>
        <w:t xml:space="preserve">2021 </w:t>
      </w:r>
    </w:p>
    <w:p w:rsidR="003E0BB2" w:rsidRPr="00B55B10" w:rsidRDefault="003E0BB2" w:rsidP="003E0BB2">
      <w:pPr>
        <w:suppressAutoHyphens/>
        <w:spacing w:line="180" w:lineRule="atLeast"/>
        <w:ind w:firstLine="283"/>
        <w:jc w:val="right"/>
        <w:textAlignment w:val="center"/>
        <w:rPr>
          <w:color w:val="000000"/>
          <w:sz w:val="18"/>
          <w:szCs w:val="18"/>
        </w:rPr>
      </w:pPr>
      <w:r w:rsidRPr="00B55B10">
        <w:rPr>
          <w:color w:val="000000"/>
          <w:sz w:val="18"/>
          <w:szCs w:val="18"/>
        </w:rPr>
        <w:t xml:space="preserve">принятия: </w:t>
      </w:r>
      <w:r w:rsidRPr="001774AC">
        <w:rPr>
          <w:color w:val="FF0000"/>
          <w:sz w:val="18"/>
          <w:szCs w:val="18"/>
        </w:rPr>
        <w:t>ХХ.ХХ.</w:t>
      </w:r>
      <w:r w:rsidRPr="00B55B10">
        <w:rPr>
          <w:color w:val="000000"/>
          <w:sz w:val="18"/>
          <w:szCs w:val="18"/>
        </w:rPr>
        <w:t>2021</w:t>
      </w:r>
    </w:p>
    <w:p w:rsidR="003E0BB2" w:rsidRDefault="003E0BB2" w:rsidP="003E0BB2">
      <w:pPr>
        <w:widowControl/>
        <w:shd w:val="clear" w:color="auto" w:fill="FFFFFF"/>
        <w:spacing w:line="360" w:lineRule="auto"/>
        <w:ind w:firstLine="567"/>
        <w:jc w:val="right"/>
        <w:rPr>
          <w:rFonts w:eastAsia="Times New Roman"/>
          <w:color w:val="000000"/>
          <w:sz w:val="28"/>
          <w:szCs w:val="28"/>
          <w:lang w:eastAsia="en-US"/>
        </w:rPr>
      </w:pPr>
    </w:p>
    <w:p w:rsidR="00C97B57" w:rsidRDefault="00C97B57" w:rsidP="00F30116">
      <w:pPr>
        <w:widowControl/>
        <w:shd w:val="clear" w:color="auto" w:fill="FFFFFF"/>
        <w:spacing w:line="360" w:lineRule="auto"/>
        <w:ind w:firstLine="567"/>
        <w:jc w:val="center"/>
        <w:rPr>
          <w:rFonts w:eastAsia="Times New Roman"/>
          <w:color w:val="000000"/>
          <w:sz w:val="28"/>
          <w:szCs w:val="28"/>
          <w:lang w:eastAsia="en-US"/>
        </w:rPr>
      </w:pPr>
      <w:r w:rsidRPr="00202C5B">
        <w:rPr>
          <w:rFonts w:eastAsia="Times New Roman"/>
          <w:color w:val="000000"/>
          <w:sz w:val="28"/>
          <w:szCs w:val="28"/>
          <w:lang w:eastAsia="en-US"/>
        </w:rPr>
        <w:t>Создание провинциальных собраний во Франции в 1787 г.</w:t>
      </w:r>
    </w:p>
    <w:p w:rsidR="003E0BB2" w:rsidRDefault="003E0BB2" w:rsidP="00F30116">
      <w:pPr>
        <w:widowControl/>
        <w:shd w:val="clear" w:color="auto" w:fill="FFFFFF"/>
        <w:spacing w:line="360" w:lineRule="auto"/>
        <w:ind w:firstLine="567"/>
        <w:jc w:val="center"/>
        <w:rPr>
          <w:rFonts w:eastAsia="Times New Roman"/>
          <w:color w:val="000000"/>
          <w:sz w:val="28"/>
          <w:szCs w:val="28"/>
          <w:lang w:eastAsia="en-US"/>
        </w:rPr>
      </w:pPr>
    </w:p>
    <w:p w:rsidR="003E0BB2" w:rsidRDefault="003E0BB2" w:rsidP="003E0BB2">
      <w:pPr>
        <w:widowControl/>
        <w:shd w:val="clear" w:color="auto" w:fill="FFFFFF"/>
        <w:spacing w:line="360" w:lineRule="auto"/>
        <w:ind w:firstLine="567"/>
        <w:jc w:val="right"/>
        <w:rPr>
          <w:rFonts w:eastAsia="Times New Roman"/>
          <w:color w:val="000000"/>
          <w:sz w:val="28"/>
          <w:szCs w:val="28"/>
          <w:lang w:eastAsia="en-US"/>
        </w:rPr>
      </w:pPr>
      <w:r>
        <w:rPr>
          <w:rFonts w:eastAsia="Times New Roman"/>
          <w:color w:val="000000"/>
          <w:sz w:val="28"/>
          <w:szCs w:val="28"/>
          <w:lang w:eastAsia="en-US"/>
        </w:rPr>
        <w:t>Е.А. Куцева</w:t>
      </w:r>
    </w:p>
    <w:p w:rsidR="003E0BB2" w:rsidRDefault="003E0BB2" w:rsidP="003E0BB2">
      <w:pPr>
        <w:widowControl/>
        <w:shd w:val="clear" w:color="auto" w:fill="FFFFFF"/>
        <w:spacing w:line="360" w:lineRule="auto"/>
        <w:ind w:firstLine="567"/>
        <w:jc w:val="right"/>
        <w:rPr>
          <w:rFonts w:eastAsia="Times New Roman"/>
          <w:color w:val="000000"/>
          <w:sz w:val="28"/>
          <w:szCs w:val="28"/>
          <w:lang w:eastAsia="en-US"/>
        </w:rPr>
      </w:pPr>
      <w:r>
        <w:rPr>
          <w:rFonts w:eastAsia="Times New Roman"/>
          <w:color w:val="000000"/>
          <w:sz w:val="28"/>
          <w:szCs w:val="28"/>
          <w:lang w:eastAsia="en-US"/>
        </w:rPr>
        <w:t>Самарский государственный социально-педагогический университет</w:t>
      </w:r>
    </w:p>
    <w:p w:rsidR="003E0BB2" w:rsidRDefault="003E0BB2" w:rsidP="003E0BB2">
      <w:pPr>
        <w:widowControl/>
        <w:shd w:val="clear" w:color="auto" w:fill="FFFFFF"/>
        <w:spacing w:line="360" w:lineRule="auto"/>
        <w:ind w:firstLine="567"/>
        <w:jc w:val="right"/>
        <w:rPr>
          <w:rFonts w:eastAsia="Times New Roman"/>
          <w:color w:val="000000"/>
          <w:sz w:val="28"/>
          <w:szCs w:val="28"/>
          <w:lang w:eastAsia="en-US"/>
        </w:rPr>
      </w:pPr>
      <w:r>
        <w:rPr>
          <w:rFonts w:eastAsia="Times New Roman"/>
          <w:color w:val="000000"/>
          <w:sz w:val="28"/>
          <w:szCs w:val="28"/>
          <w:lang w:eastAsia="en-US"/>
        </w:rPr>
        <w:t>г.Самара, Российская Федерация</w:t>
      </w:r>
    </w:p>
    <w:p w:rsidR="003E0BB2" w:rsidRPr="00925679" w:rsidRDefault="003E0BB2" w:rsidP="00925679">
      <w:pPr>
        <w:widowControl/>
        <w:shd w:val="clear" w:color="auto" w:fill="FFFFFF"/>
        <w:spacing w:line="360" w:lineRule="auto"/>
        <w:ind w:firstLine="567"/>
        <w:jc w:val="center"/>
        <w:rPr>
          <w:color w:val="000000" w:themeColor="text1"/>
          <w:sz w:val="28"/>
          <w:szCs w:val="28"/>
        </w:rPr>
      </w:pPr>
      <w:r w:rsidRPr="00925679">
        <w:rPr>
          <w:sz w:val="28"/>
          <w:szCs w:val="28"/>
          <w:lang w:val="fr-FR"/>
        </w:rPr>
        <w:t>E</w:t>
      </w:r>
      <w:r w:rsidRPr="00A34C6E">
        <w:rPr>
          <w:sz w:val="28"/>
          <w:szCs w:val="28"/>
        </w:rPr>
        <w:t>-</w:t>
      </w:r>
      <w:r w:rsidRPr="00925679">
        <w:rPr>
          <w:sz w:val="28"/>
          <w:szCs w:val="28"/>
          <w:lang w:val="fr-FR"/>
        </w:rPr>
        <w:t>mail</w:t>
      </w:r>
      <w:r w:rsidRPr="00A34C6E">
        <w:rPr>
          <w:sz w:val="28"/>
          <w:szCs w:val="28"/>
        </w:rPr>
        <w:t xml:space="preserve">: </w:t>
      </w:r>
      <w:hyperlink r:id="rId7" w:history="1">
        <w:r w:rsidRPr="00925679">
          <w:rPr>
            <w:rStyle w:val="a6"/>
            <w:color w:val="000000" w:themeColor="text1"/>
            <w:sz w:val="28"/>
            <w:szCs w:val="28"/>
            <w:u w:val="none"/>
            <w:lang w:val="fr-FR"/>
          </w:rPr>
          <w:t>eakuceva</w:t>
        </w:r>
        <w:r w:rsidRPr="00A34C6E">
          <w:rPr>
            <w:rStyle w:val="a6"/>
            <w:color w:val="000000" w:themeColor="text1"/>
            <w:sz w:val="28"/>
            <w:szCs w:val="28"/>
            <w:u w:val="none"/>
          </w:rPr>
          <w:t>@</w:t>
        </w:r>
        <w:r w:rsidRPr="00925679">
          <w:rPr>
            <w:rStyle w:val="a6"/>
            <w:color w:val="000000" w:themeColor="text1"/>
            <w:sz w:val="28"/>
            <w:szCs w:val="28"/>
            <w:u w:val="none"/>
            <w:lang w:val="fr-FR"/>
          </w:rPr>
          <w:t>mail</w:t>
        </w:r>
        <w:r w:rsidRPr="00A34C6E">
          <w:rPr>
            <w:rStyle w:val="a6"/>
            <w:color w:val="000000" w:themeColor="text1"/>
            <w:sz w:val="28"/>
            <w:szCs w:val="28"/>
            <w:u w:val="none"/>
          </w:rPr>
          <w:t>.</w:t>
        </w:r>
        <w:r w:rsidRPr="00925679">
          <w:rPr>
            <w:rStyle w:val="a6"/>
            <w:color w:val="000000" w:themeColor="text1"/>
            <w:sz w:val="28"/>
            <w:szCs w:val="28"/>
            <w:u w:val="none"/>
            <w:lang w:val="fr-FR"/>
          </w:rPr>
          <w:t>ru</w:t>
        </w:r>
      </w:hyperlink>
      <w:r w:rsidRPr="00A34C6E">
        <w:rPr>
          <w:color w:val="000000" w:themeColor="text1"/>
          <w:sz w:val="28"/>
          <w:szCs w:val="28"/>
        </w:rPr>
        <w:t>.</w:t>
      </w:r>
      <w:r w:rsidR="00925679" w:rsidRPr="00A34C6E">
        <w:rPr>
          <w:color w:val="000000" w:themeColor="text1"/>
          <w:sz w:val="28"/>
          <w:szCs w:val="28"/>
        </w:rPr>
        <w:t xml:space="preserve"> </w:t>
      </w:r>
      <w:r w:rsidRPr="003E0BB2">
        <w:rPr>
          <w:sz w:val="28"/>
          <w:szCs w:val="28"/>
          <w:lang w:val="en-US"/>
        </w:rPr>
        <w:t>ORCID</w:t>
      </w:r>
      <w:r w:rsidRPr="00925679">
        <w:rPr>
          <w:color w:val="000000" w:themeColor="text1"/>
          <w:sz w:val="28"/>
          <w:szCs w:val="28"/>
          <w:lang w:val="en-US"/>
        </w:rPr>
        <w:t xml:space="preserve">: </w:t>
      </w:r>
      <w:r w:rsidR="00925679" w:rsidRPr="00925679">
        <w:rPr>
          <w:rFonts w:eastAsia="Calibri"/>
          <w:color w:val="000000" w:themeColor="text1"/>
          <w:sz w:val="28"/>
          <w:szCs w:val="28"/>
          <w:shd w:val="clear" w:color="auto" w:fill="FFFFFF"/>
          <w:lang w:val="en-US" w:eastAsia="en-US"/>
        </w:rPr>
        <w:t>https://orcid.org/0000-0001-6959-5215</w:t>
      </w:r>
    </w:p>
    <w:p w:rsidR="00D50999" w:rsidRDefault="00D50999" w:rsidP="00D50999">
      <w:pPr>
        <w:widowControl/>
        <w:shd w:val="clear" w:color="auto" w:fill="FFFFFF"/>
        <w:ind w:firstLine="567"/>
        <w:jc w:val="both"/>
        <w:rPr>
          <w:rFonts w:eastAsia="Times New Roman"/>
          <w:color w:val="000000"/>
          <w:sz w:val="28"/>
          <w:szCs w:val="28"/>
          <w:lang w:eastAsia="en-US"/>
        </w:rPr>
      </w:pPr>
      <w:r w:rsidRPr="00D50999">
        <w:rPr>
          <w:rFonts w:eastAsia="Times New Roman"/>
          <w:b/>
          <w:color w:val="000000"/>
          <w:sz w:val="28"/>
          <w:szCs w:val="28"/>
          <w:lang w:eastAsia="en-US"/>
        </w:rPr>
        <w:t>Аннотация.</w:t>
      </w:r>
      <w:r>
        <w:rPr>
          <w:rFonts w:eastAsia="Times New Roman"/>
          <w:color w:val="000000"/>
          <w:sz w:val="28"/>
          <w:szCs w:val="28"/>
          <w:lang w:eastAsia="en-US"/>
        </w:rPr>
        <w:t xml:space="preserve"> Административная реформа во Франции начинается в условиях экономического кризиса. </w:t>
      </w:r>
      <w:proofErr w:type="spellStart"/>
      <w:r>
        <w:rPr>
          <w:rFonts w:eastAsia="Times New Roman"/>
          <w:color w:val="000000"/>
          <w:sz w:val="28"/>
          <w:szCs w:val="28"/>
          <w:lang w:eastAsia="en-US"/>
        </w:rPr>
        <w:t>Калонн</w:t>
      </w:r>
      <w:proofErr w:type="spellEnd"/>
      <w:r>
        <w:rPr>
          <w:rFonts w:eastAsia="Times New Roman"/>
          <w:color w:val="000000"/>
          <w:sz w:val="28"/>
          <w:szCs w:val="28"/>
          <w:lang w:eastAsia="en-US"/>
        </w:rPr>
        <w:t xml:space="preserve">, затем </w:t>
      </w:r>
      <w:proofErr w:type="spellStart"/>
      <w:r>
        <w:rPr>
          <w:rFonts w:eastAsia="Times New Roman"/>
          <w:color w:val="000000"/>
          <w:sz w:val="28"/>
          <w:szCs w:val="28"/>
          <w:lang w:eastAsia="en-US"/>
        </w:rPr>
        <w:t>Ломени</w:t>
      </w:r>
      <w:proofErr w:type="spellEnd"/>
      <w:r>
        <w:rPr>
          <w:rFonts w:eastAsia="Times New Roman"/>
          <w:color w:val="000000"/>
          <w:sz w:val="28"/>
          <w:szCs w:val="28"/>
          <w:lang w:eastAsia="en-US"/>
        </w:rPr>
        <w:t xml:space="preserve"> де </w:t>
      </w:r>
      <w:proofErr w:type="spellStart"/>
      <w:r>
        <w:rPr>
          <w:rFonts w:eastAsia="Times New Roman"/>
          <w:color w:val="000000"/>
          <w:sz w:val="28"/>
          <w:szCs w:val="28"/>
          <w:lang w:eastAsia="en-US"/>
        </w:rPr>
        <w:t>Бриенн</w:t>
      </w:r>
      <w:proofErr w:type="spellEnd"/>
      <w:r>
        <w:rPr>
          <w:rFonts w:eastAsia="Times New Roman"/>
          <w:color w:val="000000"/>
          <w:sz w:val="28"/>
          <w:szCs w:val="28"/>
          <w:lang w:eastAsia="en-US"/>
        </w:rPr>
        <w:t xml:space="preserve"> предложили ввести новую администрацию на местах для улучшения поступления налогов, новым органам на местах  предлагалось поручить </w:t>
      </w:r>
      <w:proofErr w:type="gramStart"/>
      <w:r>
        <w:rPr>
          <w:rFonts w:eastAsia="Times New Roman"/>
          <w:color w:val="000000"/>
          <w:sz w:val="28"/>
          <w:szCs w:val="28"/>
          <w:lang w:eastAsia="en-US"/>
        </w:rPr>
        <w:t>контроль за</w:t>
      </w:r>
      <w:proofErr w:type="gramEnd"/>
      <w:r>
        <w:rPr>
          <w:rFonts w:eastAsia="Times New Roman"/>
          <w:color w:val="000000"/>
          <w:sz w:val="28"/>
          <w:szCs w:val="28"/>
          <w:lang w:eastAsia="en-US"/>
        </w:rPr>
        <w:t xml:space="preserve"> их распределением и сбором, а также руководство  общественными и дорожными работами. Вводилась трехуровневая система выборных собраний в муниципалитете, в округе или департаменте и в провинции.  В статье исследуется процесс формирования провинциальных собраний и выявление их функций летом 1787 г. Для этого будет рассмотрен</w:t>
      </w:r>
      <w:r w:rsidR="006929DF">
        <w:rPr>
          <w:rFonts w:eastAsia="Times New Roman"/>
          <w:color w:val="000000"/>
          <w:sz w:val="28"/>
          <w:szCs w:val="28"/>
          <w:lang w:eastAsia="en-US"/>
        </w:rPr>
        <w:t xml:space="preserve">о </w:t>
      </w:r>
      <w:r>
        <w:rPr>
          <w:rFonts w:eastAsia="Times New Roman"/>
          <w:color w:val="000000"/>
          <w:sz w:val="28"/>
          <w:szCs w:val="28"/>
          <w:lang w:eastAsia="en-US"/>
        </w:rPr>
        <w:t xml:space="preserve"> принятие регламентов провинциальных собраний и отражение в прессе, сравнены и проанализированы функции собраний по регламенту и  функций, отмеченных в проколах собраний в разных регионах. В статье анализируются эдикты о создании провинциальных собраний в королевстве летом 1787 г., регламенты провинций Шампани и Руана, регламент о функциях собраний, протоколы заседаний провинциальных собраний,  французская и голландская пресса. В ходе написания статьи использовался сравнительный и проблемно-хронологический методы.</w:t>
      </w:r>
      <w:r w:rsidRPr="007F7AE1">
        <w:rPr>
          <w:rFonts w:eastAsia="Times New Roman"/>
          <w:color w:val="000000"/>
          <w:sz w:val="28"/>
          <w:szCs w:val="28"/>
          <w:lang w:eastAsia="en-US"/>
        </w:rPr>
        <w:t xml:space="preserve"> </w:t>
      </w:r>
      <w:r>
        <w:rPr>
          <w:rFonts w:eastAsia="Times New Roman"/>
          <w:color w:val="000000"/>
          <w:sz w:val="28"/>
          <w:szCs w:val="28"/>
          <w:lang w:eastAsia="en-US"/>
        </w:rPr>
        <w:t xml:space="preserve">События конца Старого порядка получили развитие в отечественной историографии, но вопросы преобразования </w:t>
      </w:r>
      <w:r w:rsidR="006929DF">
        <w:rPr>
          <w:rFonts w:eastAsia="Times New Roman"/>
          <w:color w:val="000000"/>
          <w:sz w:val="28"/>
          <w:szCs w:val="28"/>
          <w:lang w:eastAsia="en-US"/>
        </w:rPr>
        <w:t xml:space="preserve">в </w:t>
      </w:r>
      <w:r>
        <w:rPr>
          <w:rFonts w:eastAsia="Times New Roman"/>
          <w:color w:val="000000"/>
          <w:sz w:val="28"/>
          <w:szCs w:val="28"/>
          <w:lang w:eastAsia="en-US"/>
        </w:rPr>
        <w:t xml:space="preserve">административной сферы оказались менее исследованы, что и будет </w:t>
      </w:r>
      <w:r w:rsidR="006929DF">
        <w:rPr>
          <w:rFonts w:eastAsia="Times New Roman"/>
          <w:color w:val="000000"/>
          <w:sz w:val="28"/>
          <w:szCs w:val="28"/>
          <w:lang w:eastAsia="en-US"/>
        </w:rPr>
        <w:t xml:space="preserve">рассмотрено </w:t>
      </w:r>
      <w:r>
        <w:rPr>
          <w:rFonts w:eastAsia="Times New Roman"/>
          <w:color w:val="000000"/>
          <w:sz w:val="28"/>
          <w:szCs w:val="28"/>
          <w:lang w:eastAsia="en-US"/>
        </w:rPr>
        <w:t>в данной статье. Провинциальные собрания, созданные для улучшения положения, полностью не выполнили своей задачи. Несмотря на разграничения функции ме</w:t>
      </w:r>
      <w:r w:rsidR="00A34C6E">
        <w:rPr>
          <w:rFonts w:eastAsia="Times New Roman"/>
          <w:color w:val="000000"/>
          <w:sz w:val="28"/>
          <w:szCs w:val="28"/>
          <w:lang w:eastAsia="en-US"/>
        </w:rPr>
        <w:t>жду старой и новой администрацией,</w:t>
      </w:r>
      <w:r>
        <w:rPr>
          <w:rFonts w:eastAsia="Times New Roman"/>
          <w:color w:val="000000"/>
          <w:sz w:val="28"/>
          <w:szCs w:val="28"/>
          <w:lang w:eastAsia="en-US"/>
        </w:rPr>
        <w:t xml:space="preserve"> будут возникать конфликты, которые ухудшали положение</w:t>
      </w:r>
      <w:r w:rsidR="006929DF">
        <w:rPr>
          <w:rFonts w:eastAsia="Times New Roman"/>
          <w:color w:val="000000"/>
          <w:sz w:val="28"/>
          <w:szCs w:val="28"/>
          <w:lang w:eastAsia="en-US"/>
        </w:rPr>
        <w:t xml:space="preserve"> в стране</w:t>
      </w:r>
      <w:r>
        <w:rPr>
          <w:rFonts w:eastAsia="Times New Roman"/>
          <w:color w:val="000000"/>
          <w:sz w:val="28"/>
          <w:szCs w:val="28"/>
          <w:lang w:eastAsia="en-US"/>
        </w:rPr>
        <w:t>. Новой администрации не хватило времени, уже 1788 г. начинаются выборы в Генеральные штаты.</w:t>
      </w:r>
    </w:p>
    <w:p w:rsidR="00D50999" w:rsidRPr="003A3DDA" w:rsidRDefault="00D50999" w:rsidP="00D50999">
      <w:pPr>
        <w:widowControl/>
        <w:shd w:val="clear" w:color="auto" w:fill="FFFFFF"/>
        <w:jc w:val="both"/>
        <w:rPr>
          <w:rFonts w:eastAsia="Times New Roman"/>
          <w:color w:val="000000"/>
          <w:sz w:val="28"/>
          <w:szCs w:val="28"/>
          <w:lang w:eastAsia="en-US"/>
        </w:rPr>
      </w:pPr>
      <w:r>
        <w:rPr>
          <w:rFonts w:eastAsia="Times New Roman"/>
          <w:color w:val="000000"/>
          <w:sz w:val="28"/>
          <w:szCs w:val="28"/>
          <w:lang w:eastAsia="en-US"/>
        </w:rPr>
        <w:t xml:space="preserve"> </w:t>
      </w:r>
      <w:r w:rsidRPr="00AF58BA">
        <w:rPr>
          <w:rFonts w:eastAsia="Times New Roman"/>
          <w:b/>
          <w:color w:val="000000"/>
          <w:sz w:val="28"/>
          <w:szCs w:val="28"/>
          <w:lang w:eastAsia="en-US"/>
        </w:rPr>
        <w:t>Ключевые слова:</w:t>
      </w:r>
      <w:r>
        <w:rPr>
          <w:rFonts w:eastAsia="Times New Roman"/>
          <w:color w:val="000000"/>
          <w:sz w:val="28"/>
          <w:szCs w:val="28"/>
          <w:lang w:eastAsia="en-US"/>
        </w:rPr>
        <w:t xml:space="preserve"> Провинциальные собрания во Франции, административная реформа 1787 г., </w:t>
      </w:r>
      <w:proofErr w:type="spellStart"/>
      <w:r>
        <w:rPr>
          <w:rFonts w:eastAsia="Times New Roman"/>
          <w:color w:val="000000"/>
          <w:sz w:val="28"/>
          <w:szCs w:val="28"/>
          <w:lang w:eastAsia="en-US"/>
        </w:rPr>
        <w:t>Ломени</w:t>
      </w:r>
      <w:proofErr w:type="spellEnd"/>
      <w:r>
        <w:rPr>
          <w:rFonts w:eastAsia="Times New Roman"/>
          <w:color w:val="000000"/>
          <w:sz w:val="28"/>
          <w:szCs w:val="28"/>
          <w:lang w:eastAsia="en-US"/>
        </w:rPr>
        <w:t xml:space="preserve"> де </w:t>
      </w:r>
      <w:proofErr w:type="spellStart"/>
      <w:r>
        <w:rPr>
          <w:rFonts w:eastAsia="Times New Roman"/>
          <w:color w:val="000000"/>
          <w:sz w:val="28"/>
          <w:szCs w:val="28"/>
          <w:lang w:eastAsia="en-US"/>
        </w:rPr>
        <w:t>Бриенн</w:t>
      </w:r>
      <w:proofErr w:type="spellEnd"/>
      <w:r>
        <w:rPr>
          <w:rFonts w:eastAsia="Times New Roman"/>
          <w:color w:val="000000"/>
          <w:sz w:val="28"/>
          <w:szCs w:val="28"/>
          <w:lang w:eastAsia="en-US"/>
        </w:rPr>
        <w:t xml:space="preserve">, окружные собрания, муниципальные собрания, Старый порядок во Франции, </w:t>
      </w:r>
      <w:r>
        <w:rPr>
          <w:rFonts w:eastAsia="Times New Roman"/>
          <w:color w:val="000000"/>
          <w:sz w:val="28"/>
          <w:szCs w:val="28"/>
          <w:lang w:val="fr-FR" w:eastAsia="en-US"/>
        </w:rPr>
        <w:t>XVIII</w:t>
      </w:r>
      <w:r w:rsidRPr="003A3DDA">
        <w:rPr>
          <w:rFonts w:eastAsia="Times New Roman"/>
          <w:color w:val="000000"/>
          <w:sz w:val="28"/>
          <w:szCs w:val="28"/>
          <w:lang w:eastAsia="en-US"/>
        </w:rPr>
        <w:t xml:space="preserve"> </w:t>
      </w:r>
      <w:r>
        <w:rPr>
          <w:rFonts w:eastAsia="Times New Roman"/>
          <w:color w:val="000000"/>
          <w:sz w:val="28"/>
          <w:szCs w:val="28"/>
          <w:lang w:eastAsia="en-US"/>
        </w:rPr>
        <w:t>в.</w:t>
      </w:r>
    </w:p>
    <w:p w:rsidR="002B6CEB" w:rsidRPr="002B6CEB" w:rsidRDefault="003E0BB2" w:rsidP="002B6CEB">
      <w:pPr>
        <w:jc w:val="both"/>
        <w:rPr>
          <w:color w:val="FF0000"/>
        </w:rPr>
      </w:pPr>
      <w:r w:rsidRPr="00FD5D22">
        <w:rPr>
          <w:b/>
          <w:sz w:val="28"/>
          <w:szCs w:val="28"/>
        </w:rPr>
        <w:t>Цитирование.</w:t>
      </w:r>
      <w:r w:rsidRPr="00FD5D22">
        <w:rPr>
          <w:sz w:val="28"/>
          <w:szCs w:val="28"/>
        </w:rPr>
        <w:t xml:space="preserve"> </w:t>
      </w:r>
      <w:r w:rsidR="002B6CEB">
        <w:rPr>
          <w:color w:val="000000" w:themeColor="text1"/>
          <w:sz w:val="28"/>
          <w:szCs w:val="28"/>
        </w:rPr>
        <w:t xml:space="preserve">Куцева Е.А. </w:t>
      </w:r>
      <w:r w:rsidR="002B6CEB" w:rsidRPr="00202C5B">
        <w:rPr>
          <w:rFonts w:eastAsia="Times New Roman"/>
          <w:color w:val="000000"/>
          <w:sz w:val="28"/>
          <w:szCs w:val="28"/>
          <w:lang w:eastAsia="en-US"/>
        </w:rPr>
        <w:t>Создание провинциальных собраний во Франции в 1787 г.</w:t>
      </w:r>
      <w:r w:rsidR="002B6CEB" w:rsidRPr="002B6CEB">
        <w:rPr>
          <w:color w:val="FF0000"/>
          <w:sz w:val="28"/>
          <w:szCs w:val="28"/>
        </w:rPr>
        <w:t xml:space="preserve"> </w:t>
      </w:r>
      <w:r w:rsidR="002B6CEB" w:rsidRPr="00383EC0">
        <w:rPr>
          <w:color w:val="000000" w:themeColor="text1"/>
          <w:sz w:val="28"/>
          <w:szCs w:val="28"/>
        </w:rPr>
        <w:t>//</w:t>
      </w:r>
      <w:r w:rsidR="002B6CEB" w:rsidRPr="00FD5D22">
        <w:rPr>
          <w:color w:val="FF0000"/>
          <w:sz w:val="28"/>
          <w:szCs w:val="28"/>
        </w:rPr>
        <w:t xml:space="preserve"> </w:t>
      </w:r>
      <w:r w:rsidR="002B6CEB" w:rsidRPr="002B6CEB">
        <w:rPr>
          <w:color w:val="000000" w:themeColor="text1"/>
          <w:sz w:val="28"/>
          <w:szCs w:val="28"/>
        </w:rPr>
        <w:t xml:space="preserve">Вестник Самарского университета. История, педагогика, </w:t>
      </w:r>
      <w:r w:rsidR="002B6CEB" w:rsidRPr="002B6CEB">
        <w:rPr>
          <w:color w:val="000000" w:themeColor="text1"/>
          <w:sz w:val="28"/>
          <w:szCs w:val="28"/>
        </w:rPr>
        <w:lastRenderedPageBreak/>
        <w:t>филология. 202</w:t>
      </w:r>
      <w:r w:rsidR="00A34C6E">
        <w:rPr>
          <w:color w:val="FF0000"/>
          <w:sz w:val="28"/>
          <w:szCs w:val="28"/>
        </w:rPr>
        <w:t>Х</w:t>
      </w:r>
      <w:r w:rsidR="002B6CEB" w:rsidRPr="00FD5D22">
        <w:rPr>
          <w:color w:val="FF0000"/>
          <w:sz w:val="28"/>
          <w:szCs w:val="28"/>
        </w:rPr>
        <w:t xml:space="preserve">. Т. Х, № Х. С. </w:t>
      </w:r>
      <w:r w:rsidR="002B6CEB" w:rsidRPr="00FD5D22">
        <w:rPr>
          <w:rStyle w:val="11"/>
          <w:color w:val="FF0000"/>
        </w:rPr>
        <w:t xml:space="preserve">ХХ–ХХ. </w:t>
      </w:r>
      <w:r w:rsidR="002B6CEB" w:rsidRPr="00FD5D22">
        <w:rPr>
          <w:rStyle w:val="11"/>
          <w:color w:val="FF0000"/>
          <w:lang w:val="en-US"/>
        </w:rPr>
        <w:t>DOI</w:t>
      </w:r>
      <w:r w:rsidR="002B6CEB" w:rsidRPr="00FD5D22">
        <w:rPr>
          <w:rStyle w:val="11"/>
          <w:color w:val="FF0000"/>
        </w:rPr>
        <w:t xml:space="preserve">: </w:t>
      </w:r>
      <w:r w:rsidR="002B6CEB" w:rsidRPr="00FD5D22">
        <w:rPr>
          <w:color w:val="FF0000"/>
          <w:sz w:val="28"/>
          <w:szCs w:val="28"/>
          <w:lang w:val="en-US"/>
        </w:rPr>
        <w:t>http</w:t>
      </w:r>
      <w:r w:rsidR="002B6CEB" w:rsidRPr="00FD5D22">
        <w:rPr>
          <w:color w:val="FF0000"/>
          <w:sz w:val="28"/>
          <w:szCs w:val="28"/>
        </w:rPr>
        <w:t>://</w:t>
      </w:r>
      <w:proofErr w:type="spellStart"/>
      <w:r w:rsidR="002B6CEB" w:rsidRPr="00FD5D22">
        <w:rPr>
          <w:color w:val="FF0000"/>
          <w:sz w:val="28"/>
          <w:szCs w:val="28"/>
          <w:lang w:val="en-US"/>
        </w:rPr>
        <w:t>doi</w:t>
      </w:r>
      <w:proofErr w:type="spellEnd"/>
      <w:r w:rsidR="002B6CEB" w:rsidRPr="00FD5D22">
        <w:rPr>
          <w:color w:val="FF0000"/>
          <w:sz w:val="28"/>
          <w:szCs w:val="28"/>
        </w:rPr>
        <w:t>.</w:t>
      </w:r>
      <w:r w:rsidR="002B6CEB" w:rsidRPr="00FD5D22">
        <w:rPr>
          <w:color w:val="FF0000"/>
          <w:sz w:val="28"/>
          <w:szCs w:val="28"/>
          <w:lang w:val="en-US"/>
        </w:rPr>
        <w:t>org</w:t>
      </w:r>
      <w:r w:rsidR="002B6CEB" w:rsidRPr="00FD5D22">
        <w:rPr>
          <w:color w:val="FF0000"/>
          <w:sz w:val="28"/>
          <w:szCs w:val="28"/>
        </w:rPr>
        <w:t>/10.18287/2542-0445-202Х-Х-Х-</w:t>
      </w:r>
      <w:r w:rsidR="002B6CEB" w:rsidRPr="00FD5D22">
        <w:rPr>
          <w:color w:val="FF0000"/>
          <w:sz w:val="28"/>
          <w:szCs w:val="28"/>
          <w:lang w:val="en-US"/>
        </w:rPr>
        <w:t>X</w:t>
      </w:r>
      <w:r w:rsidR="002B6CEB" w:rsidRPr="00FD5D22">
        <w:rPr>
          <w:color w:val="FF0000"/>
          <w:sz w:val="28"/>
          <w:szCs w:val="28"/>
        </w:rPr>
        <w:t>-</w:t>
      </w:r>
      <w:r w:rsidR="002B6CEB" w:rsidRPr="00FD5D22">
        <w:rPr>
          <w:color w:val="FF0000"/>
          <w:sz w:val="28"/>
          <w:szCs w:val="28"/>
          <w:lang w:val="en-US"/>
        </w:rPr>
        <w:t>X</w:t>
      </w:r>
      <w:r w:rsidR="002B6CEB" w:rsidRPr="00FD5D22">
        <w:rPr>
          <w:color w:val="FF0000"/>
          <w:sz w:val="28"/>
          <w:szCs w:val="28"/>
        </w:rPr>
        <w:t>.</w:t>
      </w:r>
    </w:p>
    <w:p w:rsidR="003E0BB2" w:rsidRPr="002B6CEB" w:rsidRDefault="003E0BB2" w:rsidP="003E0BB2">
      <w:pPr>
        <w:jc w:val="both"/>
        <w:rPr>
          <w:rStyle w:val="a7"/>
          <w:b w:val="0"/>
          <w:color w:val="000000" w:themeColor="text1"/>
          <w:sz w:val="28"/>
          <w:szCs w:val="28"/>
          <w:shd w:val="clear" w:color="auto" w:fill="FFFFFF"/>
        </w:rPr>
      </w:pPr>
      <w:r w:rsidRPr="00FD5D22">
        <w:rPr>
          <w:rStyle w:val="a7"/>
          <w:color w:val="000000"/>
          <w:sz w:val="28"/>
          <w:szCs w:val="28"/>
          <w:shd w:val="clear" w:color="auto" w:fill="FFFFFF"/>
        </w:rPr>
        <w:t>Информация о конфликте интересов:</w:t>
      </w:r>
      <w:r w:rsidRPr="00FD5D22">
        <w:rPr>
          <w:rStyle w:val="a7"/>
          <w:b w:val="0"/>
          <w:color w:val="000000"/>
          <w:sz w:val="28"/>
          <w:szCs w:val="28"/>
          <w:shd w:val="clear" w:color="auto" w:fill="FFFFFF"/>
        </w:rPr>
        <w:t xml:space="preserve"> </w:t>
      </w:r>
      <w:r w:rsidRPr="002B6CEB">
        <w:rPr>
          <w:rStyle w:val="a7"/>
          <w:b w:val="0"/>
          <w:color w:val="000000" w:themeColor="text1"/>
          <w:sz w:val="28"/>
          <w:szCs w:val="28"/>
          <w:shd w:val="clear" w:color="auto" w:fill="FFFFFF"/>
        </w:rPr>
        <w:t>авторы заявляют об отсутствии конфликта интересов.</w:t>
      </w:r>
    </w:p>
    <w:p w:rsidR="009A7905" w:rsidRPr="009A7905" w:rsidRDefault="009A7905" w:rsidP="009A7905">
      <w:pPr>
        <w:jc w:val="both"/>
        <w:rPr>
          <w:color w:val="000000" w:themeColor="text1"/>
          <w:sz w:val="28"/>
          <w:szCs w:val="28"/>
        </w:rPr>
      </w:pPr>
      <w:r w:rsidRPr="009A7905">
        <w:rPr>
          <w:color w:val="000000" w:themeColor="text1"/>
          <w:sz w:val="28"/>
          <w:szCs w:val="28"/>
        </w:rPr>
        <w:t>©</w:t>
      </w:r>
      <w:r>
        <w:rPr>
          <w:color w:val="000000" w:themeColor="text1"/>
          <w:sz w:val="28"/>
          <w:szCs w:val="28"/>
        </w:rPr>
        <w:t xml:space="preserve"> </w:t>
      </w:r>
      <w:r>
        <w:rPr>
          <w:b/>
          <w:color w:val="000000" w:themeColor="text1"/>
          <w:sz w:val="28"/>
          <w:szCs w:val="28"/>
        </w:rPr>
        <w:t>Куцева Е.А.</w:t>
      </w:r>
      <w:r w:rsidRPr="009A7905">
        <w:rPr>
          <w:b/>
          <w:color w:val="000000" w:themeColor="text1"/>
          <w:sz w:val="28"/>
          <w:szCs w:val="28"/>
        </w:rPr>
        <w:t>, 2021</w:t>
      </w:r>
    </w:p>
    <w:p w:rsidR="009A7905" w:rsidRPr="00FC7BAE" w:rsidRDefault="009A7905" w:rsidP="009A7905">
      <w:pPr>
        <w:jc w:val="both"/>
        <w:rPr>
          <w:color w:val="000000" w:themeColor="text1"/>
          <w:sz w:val="28"/>
          <w:szCs w:val="28"/>
          <w:lang w:val="en-US"/>
        </w:rPr>
      </w:pPr>
      <w:r w:rsidRPr="009A7905">
        <w:rPr>
          <w:color w:val="000000" w:themeColor="text1"/>
          <w:sz w:val="28"/>
          <w:szCs w:val="28"/>
        </w:rPr>
        <w:t>Елена Александровна Куцева – кандидат исторических наук, доцент, доцент кафедры</w:t>
      </w:r>
      <w:r w:rsidR="006929DF">
        <w:rPr>
          <w:color w:val="000000" w:themeColor="text1"/>
          <w:sz w:val="28"/>
          <w:szCs w:val="28"/>
        </w:rPr>
        <w:t xml:space="preserve"> </w:t>
      </w:r>
      <w:r w:rsidRPr="009A7905">
        <w:rPr>
          <w:color w:val="000000" w:themeColor="text1"/>
          <w:sz w:val="28"/>
          <w:szCs w:val="28"/>
        </w:rPr>
        <w:t xml:space="preserve">всеобщей истории, права и методики обучения, Самарский государственный социально-педагогический университет, 443099, Российская Федерация, г. </w:t>
      </w:r>
      <w:r w:rsidRPr="009A7905">
        <w:rPr>
          <w:bCs/>
          <w:color w:val="000000" w:themeColor="text1"/>
          <w:sz w:val="28"/>
          <w:szCs w:val="28"/>
        </w:rPr>
        <w:t>Самара</w:t>
      </w:r>
      <w:r w:rsidRPr="009A7905">
        <w:rPr>
          <w:color w:val="000000" w:themeColor="text1"/>
          <w:sz w:val="28"/>
          <w:szCs w:val="28"/>
        </w:rPr>
        <w:t>, ул. М</w:t>
      </w:r>
      <w:r w:rsidRPr="00B46F6B">
        <w:rPr>
          <w:color w:val="000000" w:themeColor="text1"/>
          <w:sz w:val="28"/>
          <w:szCs w:val="28"/>
          <w:lang w:val="en-US"/>
        </w:rPr>
        <w:t xml:space="preserve">. </w:t>
      </w:r>
      <w:r w:rsidRPr="009A7905">
        <w:rPr>
          <w:color w:val="000000" w:themeColor="text1"/>
          <w:sz w:val="28"/>
          <w:szCs w:val="28"/>
        </w:rPr>
        <w:t>Горького</w:t>
      </w:r>
      <w:r w:rsidRPr="00B46F6B">
        <w:rPr>
          <w:color w:val="000000" w:themeColor="text1"/>
          <w:sz w:val="28"/>
          <w:szCs w:val="28"/>
          <w:lang w:val="en-US"/>
        </w:rPr>
        <w:t xml:space="preserve">, </w:t>
      </w:r>
      <w:r w:rsidRPr="009A7905">
        <w:rPr>
          <w:color w:val="000000" w:themeColor="text1"/>
          <w:sz w:val="28"/>
          <w:szCs w:val="28"/>
        </w:rPr>
        <w:t>д</w:t>
      </w:r>
      <w:r w:rsidRPr="00B46F6B">
        <w:rPr>
          <w:color w:val="000000" w:themeColor="text1"/>
          <w:sz w:val="28"/>
          <w:szCs w:val="28"/>
          <w:lang w:val="en-US"/>
        </w:rPr>
        <w:t>. 65/67</w:t>
      </w:r>
      <w:r w:rsidR="006929DF" w:rsidRPr="00FC7BAE">
        <w:rPr>
          <w:color w:val="000000" w:themeColor="text1"/>
          <w:sz w:val="28"/>
          <w:szCs w:val="28"/>
          <w:lang w:val="en-US"/>
        </w:rPr>
        <w:t>.</w:t>
      </w:r>
    </w:p>
    <w:p w:rsidR="009A7905" w:rsidRPr="00B46F6B" w:rsidRDefault="009A7905" w:rsidP="009A7905">
      <w:pPr>
        <w:spacing w:line="180" w:lineRule="atLeast"/>
        <w:textAlignment w:val="center"/>
        <w:rPr>
          <w:b/>
          <w:bCs/>
          <w:i/>
          <w:iCs/>
          <w:caps/>
          <w:color w:val="000000"/>
          <w:u w:val="thick"/>
          <w:lang w:val="en-US"/>
        </w:rPr>
      </w:pPr>
    </w:p>
    <w:p w:rsidR="009A7905" w:rsidRPr="00B55B10" w:rsidRDefault="009A7905" w:rsidP="009A7905">
      <w:pPr>
        <w:spacing w:line="180" w:lineRule="atLeast"/>
        <w:textAlignment w:val="center"/>
        <w:rPr>
          <w:b/>
          <w:bCs/>
          <w:i/>
          <w:iCs/>
          <w:caps/>
          <w:color w:val="000000"/>
          <w:sz w:val="18"/>
          <w:szCs w:val="18"/>
          <w:u w:val="thick"/>
          <w:lang w:val="en-GB"/>
        </w:rPr>
      </w:pPr>
      <w:proofErr w:type="gramStart"/>
      <w:r w:rsidRPr="00B55B10">
        <w:rPr>
          <w:b/>
          <w:bCs/>
          <w:i/>
          <w:iCs/>
          <w:caps/>
          <w:color w:val="000000"/>
          <w:u w:val="thick"/>
          <w:lang w:val="en-GB"/>
        </w:rPr>
        <w:t>Scientific  review</w:t>
      </w:r>
      <w:proofErr w:type="gramEnd"/>
    </w:p>
    <w:p w:rsidR="009A7905" w:rsidRPr="004F0DE9" w:rsidRDefault="009A7905" w:rsidP="009A7905">
      <w:pPr>
        <w:suppressAutoHyphens/>
        <w:spacing w:line="180" w:lineRule="atLeast"/>
        <w:ind w:firstLine="283"/>
        <w:jc w:val="right"/>
        <w:textAlignment w:val="center"/>
        <w:rPr>
          <w:color w:val="000000"/>
          <w:sz w:val="18"/>
          <w:szCs w:val="18"/>
          <w:lang w:val="en-GB"/>
        </w:rPr>
      </w:pPr>
      <w:r w:rsidRPr="004F0DE9">
        <w:rPr>
          <w:color w:val="000000"/>
          <w:sz w:val="18"/>
          <w:szCs w:val="18"/>
          <w:lang w:val="en-GB"/>
        </w:rPr>
        <w:t xml:space="preserve">Submitted: </w:t>
      </w:r>
      <w:r w:rsidRPr="001774AC">
        <w:rPr>
          <w:color w:val="FF0000"/>
          <w:sz w:val="18"/>
          <w:szCs w:val="18"/>
        </w:rPr>
        <w:t>ХХ</w:t>
      </w:r>
      <w:r w:rsidRPr="004F0DE9">
        <w:rPr>
          <w:color w:val="FF0000"/>
          <w:sz w:val="18"/>
          <w:szCs w:val="18"/>
          <w:lang w:val="en-GB"/>
        </w:rPr>
        <w:t>.</w:t>
      </w:r>
      <w:r w:rsidRPr="001774AC">
        <w:rPr>
          <w:color w:val="FF0000"/>
          <w:sz w:val="18"/>
          <w:szCs w:val="18"/>
        </w:rPr>
        <w:t>ХХ</w:t>
      </w:r>
      <w:r w:rsidRPr="004F0DE9">
        <w:rPr>
          <w:color w:val="FF0000"/>
          <w:sz w:val="18"/>
          <w:szCs w:val="18"/>
          <w:lang w:val="en-GB"/>
        </w:rPr>
        <w:t>.</w:t>
      </w:r>
      <w:r w:rsidRPr="004F0DE9">
        <w:rPr>
          <w:color w:val="000000"/>
          <w:sz w:val="18"/>
          <w:szCs w:val="18"/>
          <w:lang w:val="en-GB"/>
        </w:rPr>
        <w:t>2021</w:t>
      </w:r>
    </w:p>
    <w:p w:rsidR="009A7905" w:rsidRPr="004F0DE9" w:rsidRDefault="009A7905" w:rsidP="009A7905">
      <w:pPr>
        <w:suppressAutoHyphens/>
        <w:spacing w:line="180" w:lineRule="atLeast"/>
        <w:ind w:firstLine="283"/>
        <w:jc w:val="right"/>
        <w:textAlignment w:val="center"/>
        <w:rPr>
          <w:color w:val="000000"/>
          <w:sz w:val="18"/>
          <w:szCs w:val="18"/>
          <w:lang w:val="en-GB"/>
        </w:rPr>
      </w:pPr>
      <w:r w:rsidRPr="004F0DE9">
        <w:rPr>
          <w:color w:val="000000"/>
          <w:sz w:val="18"/>
          <w:szCs w:val="18"/>
          <w:lang w:val="en-GB"/>
        </w:rPr>
        <w:t xml:space="preserve">Revised: </w:t>
      </w:r>
      <w:r w:rsidRPr="001774AC">
        <w:rPr>
          <w:color w:val="FF0000"/>
          <w:sz w:val="18"/>
          <w:szCs w:val="18"/>
        </w:rPr>
        <w:t>ХХ</w:t>
      </w:r>
      <w:r w:rsidRPr="002B48B0">
        <w:rPr>
          <w:color w:val="FF0000"/>
          <w:sz w:val="18"/>
          <w:szCs w:val="18"/>
          <w:lang w:val="en-GB"/>
        </w:rPr>
        <w:t>.</w:t>
      </w:r>
      <w:r w:rsidRPr="001774AC">
        <w:rPr>
          <w:color w:val="FF0000"/>
          <w:sz w:val="18"/>
          <w:szCs w:val="18"/>
        </w:rPr>
        <w:t>ХХ</w:t>
      </w:r>
      <w:r w:rsidRPr="002B48B0">
        <w:rPr>
          <w:color w:val="FF0000"/>
          <w:sz w:val="18"/>
          <w:szCs w:val="18"/>
          <w:lang w:val="en-GB"/>
        </w:rPr>
        <w:t>.</w:t>
      </w:r>
      <w:r w:rsidRPr="004F0DE9">
        <w:rPr>
          <w:color w:val="000000"/>
          <w:sz w:val="18"/>
          <w:szCs w:val="18"/>
          <w:lang w:val="en-GB"/>
        </w:rPr>
        <w:t xml:space="preserve">2021 </w:t>
      </w:r>
    </w:p>
    <w:p w:rsidR="009A7905" w:rsidRPr="00925679" w:rsidRDefault="009A7905" w:rsidP="009A7905">
      <w:pPr>
        <w:jc w:val="right"/>
        <w:rPr>
          <w:color w:val="000000"/>
          <w:sz w:val="18"/>
          <w:szCs w:val="18"/>
          <w:lang w:val="en-US"/>
        </w:rPr>
      </w:pPr>
      <w:r w:rsidRPr="004F0DE9">
        <w:rPr>
          <w:color w:val="000000"/>
          <w:sz w:val="18"/>
          <w:szCs w:val="18"/>
          <w:lang w:val="en-GB"/>
        </w:rPr>
        <w:t>Accepted</w:t>
      </w:r>
      <w:r w:rsidRPr="00925679">
        <w:rPr>
          <w:color w:val="000000"/>
          <w:sz w:val="18"/>
          <w:szCs w:val="18"/>
          <w:lang w:val="en-US"/>
        </w:rPr>
        <w:t xml:space="preserve">: </w:t>
      </w:r>
      <w:r w:rsidRPr="001774AC">
        <w:rPr>
          <w:color w:val="FF0000"/>
          <w:sz w:val="18"/>
          <w:szCs w:val="18"/>
        </w:rPr>
        <w:t>ХХ</w:t>
      </w:r>
      <w:r w:rsidRPr="00925679">
        <w:rPr>
          <w:color w:val="FF0000"/>
          <w:sz w:val="18"/>
          <w:szCs w:val="18"/>
          <w:lang w:val="en-US"/>
        </w:rPr>
        <w:t>.</w:t>
      </w:r>
      <w:r w:rsidRPr="001774AC">
        <w:rPr>
          <w:color w:val="FF0000"/>
          <w:sz w:val="18"/>
          <w:szCs w:val="18"/>
        </w:rPr>
        <w:t>ХХ</w:t>
      </w:r>
      <w:r w:rsidRPr="00925679">
        <w:rPr>
          <w:color w:val="FF0000"/>
          <w:sz w:val="18"/>
          <w:szCs w:val="18"/>
          <w:lang w:val="en-US"/>
        </w:rPr>
        <w:t>.</w:t>
      </w:r>
      <w:r w:rsidRPr="00925679">
        <w:rPr>
          <w:color w:val="000000"/>
          <w:sz w:val="18"/>
          <w:szCs w:val="18"/>
          <w:lang w:val="en-US"/>
        </w:rPr>
        <w:t>202</w:t>
      </w:r>
    </w:p>
    <w:p w:rsidR="009A7905" w:rsidRPr="00925679" w:rsidRDefault="009A7905" w:rsidP="009A7905">
      <w:pPr>
        <w:jc w:val="right"/>
        <w:rPr>
          <w:sz w:val="28"/>
          <w:szCs w:val="28"/>
          <w:lang w:val="en-US"/>
        </w:rPr>
      </w:pPr>
    </w:p>
    <w:p w:rsidR="00C97B57" w:rsidRPr="00925679" w:rsidRDefault="00C97B57" w:rsidP="009A7905">
      <w:pPr>
        <w:widowControl/>
        <w:shd w:val="clear" w:color="auto" w:fill="FFFFFF"/>
        <w:spacing w:line="360" w:lineRule="auto"/>
        <w:ind w:firstLine="567"/>
        <w:rPr>
          <w:rFonts w:eastAsia="Times New Roman"/>
          <w:color w:val="000000"/>
          <w:sz w:val="28"/>
          <w:szCs w:val="28"/>
          <w:lang w:val="en-US" w:eastAsia="en-US"/>
        </w:rPr>
      </w:pPr>
    </w:p>
    <w:p w:rsidR="002C3E9D" w:rsidRPr="002C3E9D" w:rsidRDefault="002C3E9D" w:rsidP="002C3E9D">
      <w:pPr>
        <w:widowControl/>
        <w:autoSpaceDE/>
        <w:autoSpaceDN/>
        <w:adjustRightInd/>
        <w:spacing w:after="160" w:line="360" w:lineRule="auto"/>
        <w:jc w:val="center"/>
        <w:rPr>
          <w:rFonts w:eastAsia="Calibri"/>
          <w:sz w:val="28"/>
          <w:szCs w:val="28"/>
          <w:lang w:val="en-US" w:eastAsia="en-US"/>
        </w:rPr>
      </w:pPr>
      <w:proofErr w:type="gramStart"/>
      <w:r w:rsidRPr="002C3E9D">
        <w:rPr>
          <w:rFonts w:eastAsia="Calibri"/>
          <w:sz w:val="28"/>
          <w:szCs w:val="28"/>
          <w:lang w:val="en-US" w:eastAsia="en-US"/>
        </w:rPr>
        <w:t>Formation of provincial assemblies in France in 1787.</w:t>
      </w:r>
      <w:proofErr w:type="gramEnd"/>
    </w:p>
    <w:p w:rsidR="002C3E9D" w:rsidRPr="002C3E9D" w:rsidRDefault="002C3E9D" w:rsidP="002C3E9D">
      <w:pPr>
        <w:widowControl/>
        <w:autoSpaceDE/>
        <w:autoSpaceDN/>
        <w:adjustRightInd/>
        <w:spacing w:after="160" w:line="360" w:lineRule="auto"/>
        <w:jc w:val="right"/>
        <w:rPr>
          <w:rFonts w:eastAsia="Calibri"/>
          <w:sz w:val="28"/>
          <w:szCs w:val="28"/>
          <w:lang w:val="en-US" w:eastAsia="en-US"/>
        </w:rPr>
      </w:pPr>
    </w:p>
    <w:p w:rsidR="002C3E9D" w:rsidRPr="002C3E9D" w:rsidRDefault="002C3E9D" w:rsidP="002C3E9D">
      <w:pPr>
        <w:widowControl/>
        <w:autoSpaceDE/>
        <w:autoSpaceDN/>
        <w:adjustRightInd/>
        <w:spacing w:line="360" w:lineRule="auto"/>
        <w:jc w:val="right"/>
        <w:rPr>
          <w:rFonts w:eastAsia="Calibri"/>
          <w:sz w:val="28"/>
          <w:szCs w:val="28"/>
          <w:lang w:val="en-US" w:eastAsia="en-US"/>
        </w:rPr>
      </w:pPr>
      <w:r w:rsidRPr="002C3E9D">
        <w:rPr>
          <w:rFonts w:eastAsia="Calibri"/>
          <w:sz w:val="28"/>
          <w:szCs w:val="28"/>
          <w:lang w:val="en-US" w:eastAsia="en-US"/>
        </w:rPr>
        <w:t xml:space="preserve">E.A. </w:t>
      </w:r>
      <w:proofErr w:type="spellStart"/>
      <w:r w:rsidRPr="002C3E9D">
        <w:rPr>
          <w:rFonts w:eastAsia="Calibri"/>
          <w:sz w:val="28"/>
          <w:szCs w:val="28"/>
          <w:lang w:val="en-US" w:eastAsia="en-US"/>
        </w:rPr>
        <w:t>K</w:t>
      </w:r>
      <w:r w:rsidR="00AD2AE9">
        <w:rPr>
          <w:rFonts w:eastAsia="Calibri"/>
          <w:sz w:val="28"/>
          <w:szCs w:val="28"/>
          <w:lang w:val="en-US" w:eastAsia="en-US"/>
        </w:rPr>
        <w:t>o</w:t>
      </w:r>
      <w:r w:rsidRPr="002C3E9D">
        <w:rPr>
          <w:rFonts w:eastAsia="Calibri"/>
          <w:sz w:val="28"/>
          <w:szCs w:val="28"/>
          <w:lang w:val="en-US" w:eastAsia="en-US"/>
        </w:rPr>
        <w:t>utseva</w:t>
      </w:r>
      <w:proofErr w:type="spellEnd"/>
    </w:p>
    <w:p w:rsidR="002C3E9D" w:rsidRPr="002C3E9D" w:rsidRDefault="002C3E9D" w:rsidP="002C3E9D">
      <w:pPr>
        <w:widowControl/>
        <w:shd w:val="clear" w:color="auto" w:fill="FFFFFF"/>
        <w:autoSpaceDE/>
        <w:autoSpaceDN/>
        <w:adjustRightInd/>
        <w:spacing w:line="360" w:lineRule="atLeast"/>
        <w:jc w:val="right"/>
        <w:outlineLvl w:val="0"/>
        <w:rPr>
          <w:rFonts w:eastAsia="Times New Roman"/>
          <w:kern w:val="36"/>
          <w:sz w:val="28"/>
          <w:szCs w:val="28"/>
          <w:lang w:val="en-US"/>
        </w:rPr>
      </w:pPr>
      <w:r w:rsidRPr="002C3E9D">
        <w:rPr>
          <w:rFonts w:eastAsia="Times New Roman"/>
          <w:kern w:val="36"/>
          <w:sz w:val="28"/>
          <w:szCs w:val="28"/>
          <w:lang w:val="en-US"/>
        </w:rPr>
        <w:t>Samara State University of Social Sciences and Education</w:t>
      </w:r>
    </w:p>
    <w:p w:rsidR="002C3E9D" w:rsidRPr="00925679" w:rsidRDefault="002C3E9D" w:rsidP="002C3E9D">
      <w:pPr>
        <w:widowControl/>
        <w:shd w:val="clear" w:color="auto" w:fill="FFFFFF"/>
        <w:autoSpaceDE/>
        <w:autoSpaceDN/>
        <w:adjustRightInd/>
        <w:spacing w:line="360" w:lineRule="atLeast"/>
        <w:jc w:val="right"/>
        <w:outlineLvl w:val="0"/>
        <w:rPr>
          <w:rFonts w:eastAsia="Times New Roman"/>
          <w:color w:val="000000" w:themeColor="text1"/>
          <w:kern w:val="36"/>
          <w:sz w:val="28"/>
          <w:szCs w:val="28"/>
          <w:lang w:val="en-US"/>
        </w:rPr>
      </w:pPr>
      <w:r w:rsidRPr="00925679">
        <w:rPr>
          <w:rFonts w:eastAsia="Times New Roman"/>
          <w:color w:val="000000" w:themeColor="text1"/>
          <w:kern w:val="36"/>
          <w:sz w:val="28"/>
          <w:szCs w:val="28"/>
          <w:lang w:val="en-US"/>
        </w:rPr>
        <w:t>Samara, Russian Federation</w:t>
      </w:r>
    </w:p>
    <w:p w:rsidR="002C3E9D" w:rsidRPr="00925679" w:rsidRDefault="002C3E9D" w:rsidP="002C3E9D">
      <w:pPr>
        <w:widowControl/>
        <w:shd w:val="clear" w:color="auto" w:fill="FFFFFF"/>
        <w:autoSpaceDE/>
        <w:autoSpaceDN/>
        <w:adjustRightInd/>
        <w:spacing w:line="360" w:lineRule="atLeast"/>
        <w:jc w:val="right"/>
        <w:outlineLvl w:val="0"/>
        <w:rPr>
          <w:rFonts w:eastAsia="Times New Roman"/>
          <w:color w:val="000000" w:themeColor="text1"/>
          <w:kern w:val="36"/>
          <w:sz w:val="28"/>
          <w:szCs w:val="28"/>
          <w:lang w:val="en-US"/>
        </w:rPr>
      </w:pPr>
      <w:r w:rsidRPr="00925679">
        <w:rPr>
          <w:rFonts w:eastAsia="Calibri"/>
          <w:color w:val="000000" w:themeColor="text1"/>
          <w:sz w:val="28"/>
          <w:szCs w:val="28"/>
          <w:lang w:val="en-US" w:eastAsia="en-US"/>
        </w:rPr>
        <w:t xml:space="preserve">E-mail: </w:t>
      </w:r>
      <w:r w:rsidR="00655523">
        <w:fldChar w:fldCharType="begin"/>
      </w:r>
      <w:r w:rsidR="00655523" w:rsidRPr="00324AE8">
        <w:rPr>
          <w:lang w:val="en-US"/>
        </w:rPr>
        <w:instrText>HYPERLINK "mailto:eakuceva@mail.ru"</w:instrText>
      </w:r>
      <w:r w:rsidR="00655523">
        <w:fldChar w:fldCharType="separate"/>
      </w:r>
      <w:r w:rsidRPr="00925679">
        <w:rPr>
          <w:rFonts w:eastAsia="Calibri"/>
          <w:color w:val="000000" w:themeColor="text1"/>
          <w:sz w:val="28"/>
          <w:szCs w:val="28"/>
          <w:lang w:val="en-US" w:eastAsia="en-US"/>
        </w:rPr>
        <w:t>eakuceva@mail.ru</w:t>
      </w:r>
      <w:r w:rsidR="00655523">
        <w:fldChar w:fldCharType="end"/>
      </w:r>
      <w:r w:rsidRPr="00925679">
        <w:rPr>
          <w:rFonts w:eastAsia="Calibri"/>
          <w:color w:val="000000" w:themeColor="text1"/>
          <w:sz w:val="28"/>
          <w:szCs w:val="28"/>
          <w:lang w:val="en-US" w:eastAsia="en-US"/>
        </w:rPr>
        <w:t xml:space="preserve">. ORCID: </w:t>
      </w:r>
      <w:r w:rsidRPr="00925679">
        <w:rPr>
          <w:rFonts w:eastAsia="Calibri"/>
          <w:color w:val="000000" w:themeColor="text1"/>
          <w:sz w:val="28"/>
          <w:szCs w:val="28"/>
          <w:shd w:val="clear" w:color="auto" w:fill="FFFFFF"/>
          <w:lang w:val="en-US" w:eastAsia="en-US"/>
        </w:rPr>
        <w:t>https://orcid.org/0000-0001-6959-5215</w:t>
      </w:r>
    </w:p>
    <w:p w:rsidR="002C3E9D" w:rsidRPr="002C3E9D" w:rsidRDefault="002C3E9D" w:rsidP="002C3E9D">
      <w:pPr>
        <w:widowControl/>
        <w:autoSpaceDE/>
        <w:autoSpaceDN/>
        <w:adjustRightInd/>
        <w:spacing w:after="160" w:line="360" w:lineRule="auto"/>
        <w:jc w:val="right"/>
        <w:rPr>
          <w:rFonts w:eastAsia="Calibri"/>
          <w:sz w:val="28"/>
          <w:szCs w:val="28"/>
          <w:lang w:val="en-US" w:eastAsia="en-US"/>
        </w:rPr>
      </w:pPr>
    </w:p>
    <w:p w:rsidR="002C3E9D" w:rsidRPr="002C3E9D" w:rsidRDefault="002C3E9D" w:rsidP="002C3E9D">
      <w:pPr>
        <w:widowControl/>
        <w:autoSpaceDE/>
        <w:autoSpaceDN/>
        <w:adjustRightInd/>
        <w:spacing w:after="160" w:line="360" w:lineRule="auto"/>
        <w:jc w:val="both"/>
        <w:rPr>
          <w:rFonts w:eastAsia="Calibri"/>
          <w:sz w:val="28"/>
          <w:szCs w:val="28"/>
          <w:lang w:val="en-US" w:eastAsia="en-US"/>
        </w:rPr>
      </w:pPr>
      <w:r w:rsidRPr="002C3E9D">
        <w:rPr>
          <w:rFonts w:eastAsia="Calibri"/>
          <w:b/>
          <w:sz w:val="28"/>
          <w:szCs w:val="28"/>
          <w:lang w:val="en-US" w:eastAsia="en-US"/>
        </w:rPr>
        <w:t>Abstract:</w:t>
      </w:r>
      <w:r w:rsidRPr="002C3E9D">
        <w:rPr>
          <w:rFonts w:eastAsia="Calibri"/>
          <w:sz w:val="28"/>
          <w:szCs w:val="28"/>
          <w:lang w:val="en-US" w:eastAsia="en-US"/>
        </w:rPr>
        <w:t xml:space="preserve"> Administrative reform in France begins in an economic crisis. Calonne, then Loménie de Brienne proposed to introduce a new local administration to improve the collection of taxes, new local authorities were asked to entrust control over their distribution and collection, as well as the management of public and road works. A three-tier system of elective assemblies was introduced in the municipality, in the district or department, and in the province. The article examines the process of the formation of provincial assemblies and the identification of their functions in the summer of 1787. For this, the adoption of the regulations of the provincial assemblies and their reflection in the press will be considered, the functions of assemblies according to the rules and functions noted in the minutes of assemblies in different regions will be compared and analyzed. The article analyzes the edicts on the creation of provincial assemblies in the kingdom in the summer of 1787, regulations of the provinces of Champagne and </w:t>
      </w:r>
      <w:r w:rsidRPr="002C3E9D">
        <w:rPr>
          <w:rFonts w:eastAsia="Calibri"/>
          <w:sz w:val="28"/>
          <w:szCs w:val="28"/>
          <w:lang w:val="en-US" w:eastAsia="en-US"/>
        </w:rPr>
        <w:lastRenderedPageBreak/>
        <w:t xml:space="preserve">Rouen, regulations on the functions of assemblies, minutes of meetings of provincial assemblies, the French and Dutch press. In the course of writing the article, comparative and problem-chronological methods were used. The events of the end of the </w:t>
      </w:r>
      <w:r w:rsidRPr="002C3E9D">
        <w:rPr>
          <w:rFonts w:eastAsia="Calibri"/>
          <w:color w:val="202122"/>
          <w:sz w:val="28"/>
          <w:szCs w:val="28"/>
          <w:shd w:val="clear" w:color="auto" w:fill="FFFFFF"/>
          <w:lang w:val="en-US" w:eastAsia="en-US"/>
        </w:rPr>
        <w:t>Ancien Régime</w:t>
      </w:r>
      <w:r w:rsidRPr="002C3E9D">
        <w:rPr>
          <w:rFonts w:eastAsia="Calibri"/>
          <w:sz w:val="28"/>
          <w:szCs w:val="28"/>
          <w:lang w:val="en-US" w:eastAsia="en-US"/>
        </w:rPr>
        <w:t xml:space="preserve"> were developed in Russian historiography, but the issues of transformation in the administrative sphere were less studied, which will be discussed in this article. Provincial assemblies, created to improve the situation, have not fully fulfilled their task. Despite the delineation of functions between the old and the new administration, conflicts will arise that worsened the situation in the country. The new administration did not have enough time, already in 1788 elections to the States General began.</w:t>
      </w:r>
    </w:p>
    <w:p w:rsidR="002C3E9D" w:rsidRPr="002C3E9D" w:rsidRDefault="002C3E9D" w:rsidP="002C3E9D">
      <w:pPr>
        <w:widowControl/>
        <w:autoSpaceDE/>
        <w:autoSpaceDN/>
        <w:adjustRightInd/>
        <w:spacing w:after="160" w:line="360" w:lineRule="auto"/>
        <w:jc w:val="both"/>
        <w:rPr>
          <w:rFonts w:eastAsia="Calibri"/>
          <w:sz w:val="28"/>
          <w:szCs w:val="28"/>
          <w:lang w:val="en-US" w:eastAsia="en-US"/>
        </w:rPr>
      </w:pPr>
      <w:r w:rsidRPr="002C3E9D">
        <w:rPr>
          <w:rFonts w:eastAsia="Calibri"/>
          <w:b/>
          <w:bCs/>
          <w:sz w:val="28"/>
          <w:szCs w:val="28"/>
          <w:lang w:val="en-US" w:eastAsia="en-US"/>
        </w:rPr>
        <w:t>Key words:</w:t>
      </w:r>
      <w:r w:rsidRPr="002C3E9D">
        <w:rPr>
          <w:rFonts w:eastAsia="Calibri"/>
          <w:sz w:val="28"/>
          <w:szCs w:val="28"/>
          <w:lang w:val="en-US" w:eastAsia="en-US"/>
        </w:rPr>
        <w:t xml:space="preserve"> Provincial assemblies in France, administrative reform of 1787, Loménie de Brienne, district assemblies, municipal assemblies, </w:t>
      </w:r>
      <w:r w:rsidRPr="002C3E9D">
        <w:rPr>
          <w:rFonts w:eastAsia="Calibri"/>
          <w:color w:val="202122"/>
          <w:sz w:val="28"/>
          <w:szCs w:val="28"/>
          <w:shd w:val="clear" w:color="auto" w:fill="FFFFFF"/>
          <w:lang w:val="en-US" w:eastAsia="en-US"/>
        </w:rPr>
        <w:t>Ancien Régime</w:t>
      </w:r>
      <w:r w:rsidRPr="002C3E9D">
        <w:rPr>
          <w:rFonts w:eastAsia="Calibri"/>
          <w:sz w:val="28"/>
          <w:szCs w:val="28"/>
          <w:lang w:val="en-US" w:eastAsia="en-US"/>
        </w:rPr>
        <w:t xml:space="preserve"> in France, XVIII century.</w:t>
      </w:r>
    </w:p>
    <w:p w:rsidR="002C3E9D" w:rsidRPr="002C3E9D" w:rsidRDefault="002C3E9D" w:rsidP="002C3E9D">
      <w:pPr>
        <w:widowControl/>
        <w:autoSpaceDE/>
        <w:autoSpaceDN/>
        <w:adjustRightInd/>
        <w:spacing w:after="160" w:line="259" w:lineRule="auto"/>
        <w:jc w:val="both"/>
        <w:rPr>
          <w:rFonts w:eastAsia="Times New Roman"/>
          <w:color w:val="FF0000"/>
        </w:rPr>
      </w:pPr>
      <w:r w:rsidRPr="002C3E9D">
        <w:rPr>
          <w:rFonts w:eastAsia="Calibri"/>
          <w:b/>
          <w:sz w:val="28"/>
          <w:szCs w:val="28"/>
          <w:lang w:val="en-US" w:eastAsia="en-US"/>
        </w:rPr>
        <w:t>Citation.</w:t>
      </w:r>
      <w:r w:rsidRPr="002C3E9D">
        <w:rPr>
          <w:rFonts w:eastAsia="Calibri"/>
          <w:b/>
          <w:bCs/>
          <w:color w:val="000000"/>
          <w:sz w:val="28"/>
          <w:szCs w:val="28"/>
          <w:shd w:val="clear" w:color="auto" w:fill="FFFFFF"/>
          <w:lang w:val="en-US" w:eastAsia="en-US"/>
        </w:rPr>
        <w:t xml:space="preserve"> </w:t>
      </w:r>
      <w:proofErr w:type="spellStart"/>
      <w:r w:rsidRPr="002C3E9D">
        <w:rPr>
          <w:rFonts w:eastAsia="Calibri"/>
          <w:color w:val="000000"/>
          <w:sz w:val="28"/>
          <w:szCs w:val="28"/>
          <w:shd w:val="clear" w:color="auto" w:fill="FFFFFF"/>
          <w:lang w:val="en-US" w:eastAsia="en-US"/>
        </w:rPr>
        <w:t>Kutseva</w:t>
      </w:r>
      <w:proofErr w:type="spellEnd"/>
      <w:r w:rsidRPr="002C3E9D">
        <w:rPr>
          <w:rFonts w:eastAsia="Calibri"/>
          <w:color w:val="000000"/>
          <w:sz w:val="28"/>
          <w:szCs w:val="28"/>
          <w:shd w:val="clear" w:color="auto" w:fill="FFFFFF"/>
          <w:lang w:val="en-US" w:eastAsia="en-US"/>
        </w:rPr>
        <w:t xml:space="preserve"> E.A.</w:t>
      </w:r>
      <w:r w:rsidRPr="002C3E9D">
        <w:rPr>
          <w:rFonts w:eastAsia="Calibri"/>
          <w:b/>
          <w:bCs/>
          <w:color w:val="000000"/>
          <w:sz w:val="28"/>
          <w:szCs w:val="28"/>
          <w:shd w:val="clear" w:color="auto" w:fill="FFFFFF"/>
          <w:lang w:val="en-US" w:eastAsia="en-US"/>
        </w:rPr>
        <w:t xml:space="preserve"> </w:t>
      </w:r>
      <w:r w:rsidRPr="002C3E9D">
        <w:rPr>
          <w:rFonts w:eastAsia="Calibri"/>
          <w:sz w:val="28"/>
          <w:szCs w:val="28"/>
          <w:lang w:val="en-US" w:eastAsia="en-US"/>
        </w:rPr>
        <w:t>Formation of provincial assemblies in France in 1787</w:t>
      </w:r>
      <w:r w:rsidRPr="002C3E9D">
        <w:rPr>
          <w:rFonts w:eastAsia="Calibri"/>
          <w:b/>
          <w:bCs/>
          <w:color w:val="000000"/>
          <w:sz w:val="28"/>
          <w:szCs w:val="28"/>
          <w:shd w:val="clear" w:color="auto" w:fill="FFFFFF"/>
          <w:lang w:val="en-US" w:eastAsia="en-US"/>
        </w:rPr>
        <w:t xml:space="preserve"> // </w:t>
      </w:r>
      <w:proofErr w:type="spellStart"/>
      <w:r w:rsidRPr="002C3E9D">
        <w:rPr>
          <w:rFonts w:eastAsia="Calibri"/>
          <w:sz w:val="28"/>
          <w:szCs w:val="28"/>
          <w:shd w:val="clear" w:color="auto" w:fill="FFFFFF"/>
          <w:lang w:val="en-US" w:eastAsia="en-US"/>
        </w:rPr>
        <w:t>Vestnik</w:t>
      </w:r>
      <w:proofErr w:type="spellEnd"/>
      <w:r w:rsidRPr="002C3E9D">
        <w:rPr>
          <w:rFonts w:eastAsia="Calibri"/>
          <w:sz w:val="28"/>
          <w:szCs w:val="28"/>
          <w:shd w:val="clear" w:color="auto" w:fill="FFFFFF"/>
          <w:lang w:val="en-US" w:eastAsia="en-US"/>
        </w:rPr>
        <w:t xml:space="preserve"> of samara university. history, pedagogics, philology.</w:t>
      </w:r>
      <w:r w:rsidRPr="002C3E9D">
        <w:rPr>
          <w:rFonts w:eastAsia="Times New Roman"/>
          <w:color w:val="000000"/>
          <w:sz w:val="28"/>
          <w:szCs w:val="28"/>
          <w:lang w:val="en-US"/>
        </w:rPr>
        <w:t xml:space="preserve"> </w:t>
      </w:r>
      <w:r w:rsidRPr="002C3E9D">
        <w:rPr>
          <w:rFonts w:eastAsia="Times New Roman"/>
          <w:color w:val="000000"/>
          <w:sz w:val="28"/>
          <w:szCs w:val="28"/>
        </w:rPr>
        <w:t>202</w:t>
      </w:r>
      <w:r w:rsidRPr="002C3E9D">
        <w:rPr>
          <w:rFonts w:eastAsia="Times New Roman"/>
          <w:color w:val="FF0000"/>
          <w:sz w:val="28"/>
          <w:szCs w:val="28"/>
        </w:rPr>
        <w:t xml:space="preserve">Х. Т. Х, № Х. </w:t>
      </w:r>
      <w:r w:rsidRPr="002C3E9D">
        <w:rPr>
          <w:rFonts w:eastAsia="Times New Roman"/>
          <w:color w:val="FF0000"/>
          <w:sz w:val="28"/>
          <w:szCs w:val="28"/>
          <w:lang w:val="en-US"/>
        </w:rPr>
        <w:t>P</w:t>
      </w:r>
      <w:r w:rsidRPr="002C3E9D">
        <w:rPr>
          <w:rFonts w:eastAsia="Times New Roman"/>
          <w:color w:val="FF0000"/>
          <w:sz w:val="28"/>
          <w:szCs w:val="28"/>
        </w:rPr>
        <w:t xml:space="preserve">. </w:t>
      </w:r>
      <w:r w:rsidRPr="002C3E9D">
        <w:rPr>
          <w:rFonts w:eastAsia="Times New Roman"/>
          <w:color w:val="FF0000"/>
        </w:rPr>
        <w:t xml:space="preserve">ХХ–ХХ. </w:t>
      </w:r>
      <w:r w:rsidRPr="002C3E9D">
        <w:rPr>
          <w:rFonts w:eastAsia="Times New Roman"/>
          <w:color w:val="FF0000"/>
          <w:lang w:val="en-US"/>
        </w:rPr>
        <w:t>DOI</w:t>
      </w:r>
      <w:r w:rsidRPr="002C3E9D">
        <w:rPr>
          <w:rFonts w:eastAsia="Times New Roman"/>
          <w:color w:val="FF0000"/>
        </w:rPr>
        <w:t xml:space="preserve">: </w:t>
      </w:r>
      <w:r w:rsidRPr="002C3E9D">
        <w:rPr>
          <w:rFonts w:eastAsia="Times New Roman"/>
          <w:color w:val="FF0000"/>
          <w:sz w:val="28"/>
          <w:szCs w:val="28"/>
          <w:lang w:val="en-US"/>
        </w:rPr>
        <w:t>http</w:t>
      </w:r>
      <w:r w:rsidRPr="002C3E9D">
        <w:rPr>
          <w:rFonts w:eastAsia="Times New Roman"/>
          <w:color w:val="FF0000"/>
          <w:sz w:val="28"/>
          <w:szCs w:val="28"/>
        </w:rPr>
        <w:t>://</w:t>
      </w:r>
      <w:proofErr w:type="spellStart"/>
      <w:r w:rsidRPr="002C3E9D">
        <w:rPr>
          <w:rFonts w:eastAsia="Times New Roman"/>
          <w:color w:val="FF0000"/>
          <w:sz w:val="28"/>
          <w:szCs w:val="28"/>
          <w:lang w:val="en-US"/>
        </w:rPr>
        <w:t>doi</w:t>
      </w:r>
      <w:proofErr w:type="spellEnd"/>
      <w:r w:rsidRPr="002C3E9D">
        <w:rPr>
          <w:rFonts w:eastAsia="Times New Roman"/>
          <w:color w:val="FF0000"/>
          <w:sz w:val="28"/>
          <w:szCs w:val="28"/>
        </w:rPr>
        <w:t>.</w:t>
      </w:r>
      <w:r w:rsidRPr="002C3E9D">
        <w:rPr>
          <w:rFonts w:eastAsia="Times New Roman"/>
          <w:color w:val="FF0000"/>
          <w:sz w:val="28"/>
          <w:szCs w:val="28"/>
          <w:lang w:val="en-US"/>
        </w:rPr>
        <w:t>org</w:t>
      </w:r>
      <w:r w:rsidRPr="002C3E9D">
        <w:rPr>
          <w:rFonts w:eastAsia="Times New Roman"/>
          <w:color w:val="FF0000"/>
          <w:sz w:val="28"/>
          <w:szCs w:val="28"/>
        </w:rPr>
        <w:t>/10.18287/2542-0445-202Х-Х-Х-</w:t>
      </w:r>
      <w:r w:rsidRPr="002C3E9D">
        <w:rPr>
          <w:rFonts w:eastAsia="Times New Roman"/>
          <w:color w:val="FF0000"/>
          <w:sz w:val="28"/>
          <w:szCs w:val="28"/>
          <w:lang w:val="en-US"/>
        </w:rPr>
        <w:t>X</w:t>
      </w:r>
      <w:r w:rsidRPr="002C3E9D">
        <w:rPr>
          <w:rFonts w:eastAsia="Times New Roman"/>
          <w:color w:val="FF0000"/>
          <w:sz w:val="28"/>
          <w:szCs w:val="28"/>
        </w:rPr>
        <w:t>-</w:t>
      </w:r>
      <w:r w:rsidRPr="002C3E9D">
        <w:rPr>
          <w:rFonts w:eastAsia="Times New Roman"/>
          <w:color w:val="FF0000"/>
          <w:sz w:val="28"/>
          <w:szCs w:val="28"/>
          <w:lang w:val="en-US"/>
        </w:rPr>
        <w:t>X</w:t>
      </w:r>
      <w:r w:rsidRPr="002C3E9D">
        <w:rPr>
          <w:rFonts w:eastAsia="Times New Roman"/>
          <w:color w:val="FF0000"/>
          <w:sz w:val="28"/>
          <w:szCs w:val="28"/>
        </w:rPr>
        <w:t>.</w:t>
      </w:r>
    </w:p>
    <w:p w:rsidR="002C3E9D" w:rsidRPr="002C3E9D" w:rsidRDefault="002C3E9D" w:rsidP="002C3E9D">
      <w:pPr>
        <w:widowControl/>
        <w:autoSpaceDE/>
        <w:autoSpaceDN/>
        <w:adjustRightInd/>
        <w:spacing w:after="160" w:line="360" w:lineRule="auto"/>
        <w:jc w:val="both"/>
        <w:rPr>
          <w:rFonts w:eastAsia="Calibri"/>
          <w:bCs/>
          <w:sz w:val="28"/>
          <w:szCs w:val="28"/>
          <w:shd w:val="clear" w:color="auto" w:fill="FFFFFF"/>
          <w:lang w:val="en-US" w:eastAsia="en-US"/>
        </w:rPr>
      </w:pPr>
      <w:r w:rsidRPr="002C3E9D">
        <w:rPr>
          <w:rFonts w:eastAsia="Calibri"/>
          <w:b/>
          <w:bCs/>
          <w:color w:val="000000"/>
          <w:sz w:val="28"/>
          <w:szCs w:val="28"/>
          <w:shd w:val="clear" w:color="auto" w:fill="FFFFFF"/>
          <w:lang w:val="en-US" w:eastAsia="en-US"/>
        </w:rPr>
        <w:t>Information on the conflict of interests:</w:t>
      </w:r>
      <w:r w:rsidRPr="002C3E9D">
        <w:rPr>
          <w:rFonts w:eastAsia="Calibri"/>
          <w:bCs/>
          <w:color w:val="000000"/>
          <w:sz w:val="28"/>
          <w:szCs w:val="28"/>
          <w:shd w:val="clear" w:color="auto" w:fill="FFFFFF"/>
          <w:lang w:val="en-US" w:eastAsia="en-US"/>
        </w:rPr>
        <w:t xml:space="preserve"> </w:t>
      </w:r>
      <w:r w:rsidRPr="002C3E9D">
        <w:rPr>
          <w:rFonts w:eastAsia="Calibri"/>
          <w:bCs/>
          <w:sz w:val="28"/>
          <w:szCs w:val="28"/>
          <w:shd w:val="clear" w:color="auto" w:fill="FFFFFF"/>
          <w:lang w:val="en-US" w:eastAsia="en-US"/>
        </w:rPr>
        <w:t>authors declare no conflict of interest.</w:t>
      </w:r>
    </w:p>
    <w:p w:rsidR="002C3E9D" w:rsidRPr="002C3E9D" w:rsidRDefault="002C3E9D" w:rsidP="002C3E9D">
      <w:pPr>
        <w:widowControl/>
        <w:shd w:val="clear" w:color="auto" w:fill="FFFFFF"/>
        <w:spacing w:line="360" w:lineRule="auto"/>
        <w:rPr>
          <w:rFonts w:eastAsia="Times New Roman"/>
          <w:color w:val="000000"/>
          <w:sz w:val="28"/>
          <w:szCs w:val="28"/>
          <w:lang w:val="en-US" w:eastAsia="en-US"/>
        </w:rPr>
      </w:pPr>
      <w:r w:rsidRPr="002C3E9D">
        <w:rPr>
          <w:color w:val="000000" w:themeColor="text1"/>
          <w:sz w:val="28"/>
          <w:szCs w:val="28"/>
          <w:lang w:val="en-US"/>
        </w:rPr>
        <w:t>©</w:t>
      </w:r>
      <w:proofErr w:type="spellStart"/>
      <w:r w:rsidRPr="002C3E9D">
        <w:rPr>
          <w:rFonts w:eastAsia="Calibri"/>
          <w:color w:val="000000"/>
          <w:sz w:val="28"/>
          <w:szCs w:val="28"/>
          <w:shd w:val="clear" w:color="auto" w:fill="FFFFFF"/>
          <w:lang w:val="en-US" w:eastAsia="en-US"/>
        </w:rPr>
        <w:t>K</w:t>
      </w:r>
      <w:r w:rsidR="00AD2AE9">
        <w:rPr>
          <w:rFonts w:eastAsia="Calibri"/>
          <w:color w:val="000000"/>
          <w:sz w:val="28"/>
          <w:szCs w:val="28"/>
          <w:shd w:val="clear" w:color="auto" w:fill="FFFFFF"/>
          <w:lang w:val="en-US" w:eastAsia="en-US"/>
        </w:rPr>
        <w:t>o</w:t>
      </w:r>
      <w:r w:rsidRPr="002C3E9D">
        <w:rPr>
          <w:rFonts w:eastAsia="Calibri"/>
          <w:color w:val="000000"/>
          <w:sz w:val="28"/>
          <w:szCs w:val="28"/>
          <w:shd w:val="clear" w:color="auto" w:fill="FFFFFF"/>
          <w:lang w:val="en-US" w:eastAsia="en-US"/>
        </w:rPr>
        <w:t>utseva</w:t>
      </w:r>
      <w:proofErr w:type="spellEnd"/>
      <w:r w:rsidRPr="002C3E9D">
        <w:rPr>
          <w:rFonts w:eastAsia="Calibri"/>
          <w:color w:val="000000"/>
          <w:sz w:val="28"/>
          <w:szCs w:val="28"/>
          <w:shd w:val="clear" w:color="auto" w:fill="FFFFFF"/>
          <w:lang w:val="en-US" w:eastAsia="en-US"/>
        </w:rPr>
        <w:t xml:space="preserve"> E.A. 2021.</w:t>
      </w:r>
    </w:p>
    <w:p w:rsidR="002C3E9D" w:rsidRPr="002C3E9D" w:rsidRDefault="002C3E9D" w:rsidP="0029159B">
      <w:pPr>
        <w:widowControl/>
        <w:shd w:val="clear" w:color="auto" w:fill="FFFFFF"/>
        <w:autoSpaceDE/>
        <w:autoSpaceDN/>
        <w:adjustRightInd/>
        <w:spacing w:line="360" w:lineRule="atLeast"/>
        <w:jc w:val="both"/>
        <w:outlineLvl w:val="0"/>
        <w:rPr>
          <w:rFonts w:eastAsia="Times New Roman"/>
          <w:kern w:val="36"/>
          <w:sz w:val="28"/>
          <w:szCs w:val="28"/>
          <w:lang w:val="en-US"/>
        </w:rPr>
      </w:pPr>
      <w:r w:rsidRPr="002C3E9D">
        <w:rPr>
          <w:rFonts w:eastAsia="Times New Roman"/>
          <w:sz w:val="28"/>
          <w:szCs w:val="28"/>
          <w:lang w:val="en-US"/>
        </w:rPr>
        <w:t xml:space="preserve">Candidate of </w:t>
      </w:r>
      <w:r w:rsidRPr="0029159B">
        <w:rPr>
          <w:rFonts w:eastAsia="Times New Roman"/>
          <w:sz w:val="28"/>
          <w:szCs w:val="28"/>
          <w:lang w:val="en-US"/>
        </w:rPr>
        <w:t>Historical</w:t>
      </w:r>
      <w:r w:rsidRPr="002C3E9D">
        <w:rPr>
          <w:rFonts w:eastAsia="Times New Roman"/>
          <w:sz w:val="28"/>
          <w:szCs w:val="28"/>
          <w:lang w:val="en-US"/>
        </w:rPr>
        <w:t xml:space="preserve"> Sciences, associate professor, associate professor of the</w:t>
      </w:r>
      <w:r w:rsidR="0029159B" w:rsidRPr="0029159B">
        <w:rPr>
          <w:rFonts w:eastAsia="Times New Roman"/>
          <w:sz w:val="28"/>
          <w:szCs w:val="28"/>
          <w:lang w:val="en-US"/>
        </w:rPr>
        <w:t xml:space="preserve"> </w:t>
      </w:r>
      <w:r w:rsidRPr="002C3E9D">
        <w:rPr>
          <w:rFonts w:eastAsia="Times New Roman"/>
          <w:sz w:val="28"/>
          <w:szCs w:val="28"/>
          <w:lang w:val="en-US"/>
        </w:rPr>
        <w:t>Department of</w:t>
      </w:r>
      <w:r w:rsidR="00EF67B4" w:rsidRPr="00EF67B4">
        <w:rPr>
          <w:lang w:val="en-US"/>
        </w:rPr>
        <w:t xml:space="preserve"> </w:t>
      </w:r>
      <w:r w:rsidR="00EF67B4" w:rsidRPr="00EF67B4">
        <w:rPr>
          <w:sz w:val="28"/>
          <w:szCs w:val="28"/>
          <w:lang w:val="en-US"/>
        </w:rPr>
        <w:t>General History</w:t>
      </w:r>
      <w:r w:rsidR="009517C3" w:rsidRPr="009517C3">
        <w:rPr>
          <w:sz w:val="28"/>
          <w:szCs w:val="28"/>
          <w:lang w:val="en-US"/>
        </w:rPr>
        <w:t xml:space="preserve">, </w:t>
      </w:r>
      <w:r w:rsidR="009517C3">
        <w:rPr>
          <w:sz w:val="28"/>
          <w:szCs w:val="28"/>
          <w:lang w:val="en-US"/>
        </w:rPr>
        <w:t xml:space="preserve">Right </w:t>
      </w:r>
      <w:r w:rsidR="00EF67B4" w:rsidRPr="00EF67B4">
        <w:rPr>
          <w:sz w:val="28"/>
          <w:szCs w:val="28"/>
          <w:lang w:val="en-US"/>
        </w:rPr>
        <w:t xml:space="preserve"> and Teaching Methodology</w:t>
      </w:r>
      <w:r w:rsidRPr="002C3E9D">
        <w:rPr>
          <w:rFonts w:eastAsia="Times New Roman"/>
          <w:sz w:val="28"/>
          <w:szCs w:val="28"/>
          <w:lang w:val="en-US"/>
        </w:rPr>
        <w:t>,</w:t>
      </w:r>
      <w:r w:rsidRPr="002C3E9D">
        <w:rPr>
          <w:rFonts w:eastAsia="Times New Roman"/>
          <w:color w:val="FF0000"/>
          <w:sz w:val="28"/>
          <w:szCs w:val="28"/>
          <w:lang w:val="en-US"/>
        </w:rPr>
        <w:t xml:space="preserve"> </w:t>
      </w:r>
      <w:r w:rsidRPr="002C3E9D">
        <w:rPr>
          <w:rFonts w:eastAsia="Times New Roman"/>
          <w:kern w:val="36"/>
          <w:sz w:val="28"/>
          <w:szCs w:val="28"/>
          <w:lang w:val="en-US"/>
        </w:rPr>
        <w:t>Samara State University of Social Sciences and Education</w:t>
      </w:r>
      <w:r w:rsidR="0029159B">
        <w:rPr>
          <w:rFonts w:eastAsia="Times New Roman"/>
          <w:kern w:val="36"/>
          <w:sz w:val="28"/>
          <w:szCs w:val="28"/>
          <w:lang w:val="en-US"/>
        </w:rPr>
        <w:t xml:space="preserve">, Samara, </w:t>
      </w:r>
      <w:proofErr w:type="spellStart"/>
      <w:r w:rsidR="0029159B">
        <w:rPr>
          <w:rFonts w:eastAsia="Times New Roman"/>
          <w:kern w:val="36"/>
          <w:sz w:val="28"/>
          <w:szCs w:val="28"/>
          <w:lang w:val="en-US"/>
        </w:rPr>
        <w:t>M</w:t>
      </w:r>
      <w:r w:rsidR="0029159B" w:rsidRPr="0029159B">
        <w:rPr>
          <w:rFonts w:eastAsia="Times New Roman"/>
          <w:kern w:val="36"/>
          <w:sz w:val="28"/>
          <w:szCs w:val="28"/>
          <w:lang w:val="en-US"/>
        </w:rPr>
        <w:t>aksim</w:t>
      </w:r>
      <w:proofErr w:type="spellEnd"/>
      <w:r w:rsidR="0029159B" w:rsidRPr="0029159B">
        <w:rPr>
          <w:rFonts w:eastAsia="Times New Roman"/>
          <w:kern w:val="36"/>
          <w:sz w:val="28"/>
          <w:szCs w:val="28"/>
          <w:lang w:val="en-US"/>
        </w:rPr>
        <w:t xml:space="preserve"> </w:t>
      </w:r>
      <w:proofErr w:type="spellStart"/>
      <w:r w:rsidR="0029159B">
        <w:rPr>
          <w:rFonts w:eastAsia="Times New Roman"/>
          <w:kern w:val="36"/>
          <w:sz w:val="28"/>
          <w:szCs w:val="28"/>
          <w:lang w:val="en-US"/>
        </w:rPr>
        <w:t>G</w:t>
      </w:r>
      <w:r w:rsidR="0029159B" w:rsidRPr="0029159B">
        <w:rPr>
          <w:rFonts w:eastAsia="Times New Roman"/>
          <w:kern w:val="36"/>
          <w:sz w:val="28"/>
          <w:szCs w:val="28"/>
          <w:lang w:val="en-US"/>
        </w:rPr>
        <w:t>orkiy</w:t>
      </w:r>
      <w:proofErr w:type="spellEnd"/>
      <w:r w:rsidR="0029159B">
        <w:rPr>
          <w:rFonts w:eastAsia="Times New Roman"/>
          <w:kern w:val="36"/>
          <w:sz w:val="28"/>
          <w:szCs w:val="28"/>
          <w:lang w:val="en-US"/>
        </w:rPr>
        <w:t xml:space="preserve"> </w:t>
      </w:r>
      <w:proofErr w:type="spellStart"/>
      <w:r w:rsidR="0029159B">
        <w:rPr>
          <w:rFonts w:eastAsia="Times New Roman"/>
          <w:kern w:val="36"/>
          <w:sz w:val="28"/>
          <w:szCs w:val="28"/>
          <w:lang w:val="en-US"/>
        </w:rPr>
        <w:t>st</w:t>
      </w:r>
      <w:proofErr w:type="spellEnd"/>
      <w:r w:rsidR="0029159B">
        <w:rPr>
          <w:rFonts w:eastAsia="Times New Roman"/>
          <w:kern w:val="36"/>
          <w:sz w:val="28"/>
          <w:szCs w:val="28"/>
          <w:lang w:val="en-US"/>
        </w:rPr>
        <w:t xml:space="preserve">. 65/67. </w:t>
      </w:r>
    </w:p>
    <w:p w:rsidR="002C3E9D" w:rsidRPr="002C3E9D" w:rsidRDefault="002C3E9D" w:rsidP="002C3E9D">
      <w:pPr>
        <w:widowControl/>
        <w:autoSpaceDE/>
        <w:autoSpaceDN/>
        <w:adjustRightInd/>
        <w:jc w:val="both"/>
        <w:rPr>
          <w:rFonts w:eastAsia="Times New Roman"/>
          <w:color w:val="FF0000"/>
          <w:sz w:val="28"/>
          <w:szCs w:val="28"/>
          <w:lang w:val="en-US"/>
        </w:rPr>
      </w:pPr>
    </w:p>
    <w:p w:rsidR="002C3E9D" w:rsidRPr="00925679" w:rsidRDefault="002C3E9D" w:rsidP="002C3E9D">
      <w:pPr>
        <w:widowControl/>
        <w:autoSpaceDE/>
        <w:autoSpaceDN/>
        <w:adjustRightInd/>
        <w:jc w:val="both"/>
        <w:rPr>
          <w:rFonts w:eastAsia="Times New Roman"/>
          <w:color w:val="FF0000"/>
          <w:sz w:val="28"/>
          <w:szCs w:val="28"/>
        </w:rPr>
      </w:pPr>
      <w:r w:rsidRPr="00925679">
        <w:rPr>
          <w:rFonts w:eastAsia="Times New Roman"/>
          <w:color w:val="FF0000"/>
          <w:sz w:val="28"/>
          <w:szCs w:val="28"/>
        </w:rPr>
        <w:t>.</w:t>
      </w:r>
    </w:p>
    <w:p w:rsidR="00041DBC" w:rsidRDefault="009A7905" w:rsidP="00041DBC">
      <w:pPr>
        <w:widowControl/>
        <w:shd w:val="clear" w:color="auto" w:fill="FFFFFF"/>
        <w:spacing w:line="360" w:lineRule="auto"/>
        <w:ind w:firstLine="567"/>
        <w:jc w:val="both"/>
        <w:rPr>
          <w:rFonts w:eastAsia="Times New Roman"/>
          <w:color w:val="000000"/>
          <w:sz w:val="28"/>
          <w:szCs w:val="28"/>
          <w:lang w:eastAsia="en-US"/>
        </w:rPr>
      </w:pPr>
      <w:r w:rsidRPr="009A7905">
        <w:rPr>
          <w:rFonts w:eastAsia="Times New Roman"/>
          <w:b/>
          <w:color w:val="000000"/>
          <w:sz w:val="28"/>
          <w:szCs w:val="28"/>
          <w:lang w:eastAsia="en-US"/>
        </w:rPr>
        <w:t>Введение</w:t>
      </w:r>
      <w:r>
        <w:rPr>
          <w:rFonts w:eastAsia="Times New Roman"/>
          <w:color w:val="000000"/>
          <w:sz w:val="28"/>
          <w:szCs w:val="28"/>
          <w:lang w:eastAsia="en-US"/>
        </w:rPr>
        <w:t xml:space="preserve">. </w:t>
      </w:r>
      <w:r w:rsidR="00C74049">
        <w:rPr>
          <w:rFonts w:eastAsia="Times New Roman"/>
          <w:color w:val="000000"/>
          <w:sz w:val="28"/>
          <w:szCs w:val="28"/>
          <w:lang w:eastAsia="en-US"/>
        </w:rPr>
        <w:t>Проведение административной реформы и создание п</w:t>
      </w:r>
      <w:r w:rsidR="00EC58BE">
        <w:rPr>
          <w:rFonts w:eastAsia="Times New Roman"/>
          <w:color w:val="000000"/>
          <w:sz w:val="28"/>
          <w:szCs w:val="28"/>
          <w:lang w:eastAsia="en-US"/>
        </w:rPr>
        <w:t>ровинциаль</w:t>
      </w:r>
      <w:r w:rsidR="00C74049">
        <w:rPr>
          <w:rFonts w:eastAsia="Times New Roman"/>
          <w:color w:val="000000"/>
          <w:sz w:val="28"/>
          <w:szCs w:val="28"/>
          <w:lang w:eastAsia="en-US"/>
        </w:rPr>
        <w:t>ных собраний и им подчиненных</w:t>
      </w:r>
      <w:r w:rsidR="00EC58BE">
        <w:rPr>
          <w:rFonts w:eastAsia="Times New Roman"/>
          <w:color w:val="000000"/>
          <w:sz w:val="28"/>
          <w:szCs w:val="28"/>
          <w:lang w:eastAsia="en-US"/>
        </w:rPr>
        <w:t xml:space="preserve"> ок</w:t>
      </w:r>
      <w:r w:rsidR="00C74049">
        <w:rPr>
          <w:rFonts w:eastAsia="Times New Roman"/>
          <w:color w:val="000000"/>
          <w:sz w:val="28"/>
          <w:szCs w:val="28"/>
          <w:lang w:eastAsia="en-US"/>
        </w:rPr>
        <w:t>ружных и муниципальных собраний является немаловажным событием конца Старого порядка. Само проведение реформы показывает, что правительство пыталось выйти из кризиса и улучшить ситуацию на местах. Вводился принцип выборности и самоуправления, что тоже было новым явлением, соответствующим духу времени. Исследование механизма формирования провинциальных собраний 1787 г.</w:t>
      </w:r>
      <w:r w:rsidR="001A38CA">
        <w:rPr>
          <w:rFonts w:eastAsia="Times New Roman"/>
          <w:color w:val="000000"/>
          <w:sz w:val="28"/>
          <w:szCs w:val="28"/>
          <w:lang w:eastAsia="en-US"/>
        </w:rPr>
        <w:t xml:space="preserve"> </w:t>
      </w:r>
      <w:r w:rsidR="00C74049">
        <w:rPr>
          <w:rFonts w:eastAsia="Times New Roman"/>
          <w:color w:val="000000"/>
          <w:sz w:val="28"/>
          <w:szCs w:val="28"/>
          <w:lang w:eastAsia="en-US"/>
        </w:rPr>
        <w:t xml:space="preserve">и выявления их роли в политической системе Франции конца Старого </w:t>
      </w:r>
      <w:r w:rsidR="00C74049">
        <w:rPr>
          <w:rFonts w:eastAsia="Times New Roman"/>
          <w:color w:val="000000"/>
          <w:sz w:val="28"/>
          <w:szCs w:val="28"/>
          <w:lang w:eastAsia="en-US"/>
        </w:rPr>
        <w:lastRenderedPageBreak/>
        <w:t xml:space="preserve">порядка позволит более детально восстановить ход событий в нарастании кризиса накануне Революции 1789 г., показать деятельность </w:t>
      </w:r>
      <w:r w:rsidR="00236560">
        <w:rPr>
          <w:rFonts w:eastAsia="Times New Roman"/>
          <w:color w:val="000000"/>
          <w:sz w:val="28"/>
          <w:szCs w:val="28"/>
          <w:lang w:eastAsia="en-US"/>
        </w:rPr>
        <w:t>королевской администрации и ее возможные просчеты.</w:t>
      </w:r>
      <w:r w:rsidR="00C74049">
        <w:rPr>
          <w:rFonts w:eastAsia="Times New Roman"/>
          <w:color w:val="000000"/>
          <w:sz w:val="28"/>
          <w:szCs w:val="28"/>
          <w:lang w:eastAsia="en-US"/>
        </w:rPr>
        <w:t xml:space="preserve"> </w:t>
      </w:r>
      <w:r w:rsidR="00AF58BA">
        <w:rPr>
          <w:rFonts w:eastAsia="Times New Roman"/>
          <w:color w:val="000000"/>
          <w:sz w:val="28"/>
          <w:szCs w:val="28"/>
          <w:lang w:eastAsia="en-US"/>
        </w:rPr>
        <w:t xml:space="preserve"> Для раскрытия процесса создания провинциальных собраний будут рассмотрены обсуждения в Парламенте и принятие регламентов провинциальных собраний и отражение этого в прессе, сравнены и проанализированы функции собраний по регламенту и  функций, отмеченных в проколах собраний в разных регионах Франции. Для решения задач исследования будут использованы методы анализа и сравнения</w:t>
      </w:r>
      <w:r w:rsidR="00383EC0">
        <w:rPr>
          <w:rFonts w:eastAsia="Times New Roman"/>
          <w:color w:val="000000"/>
          <w:sz w:val="28"/>
          <w:szCs w:val="28"/>
          <w:lang w:eastAsia="en-US"/>
        </w:rPr>
        <w:t>, проблемно-хронологический</w:t>
      </w:r>
      <w:r w:rsidR="00AF58BA">
        <w:rPr>
          <w:rFonts w:eastAsia="Times New Roman"/>
          <w:color w:val="000000"/>
          <w:sz w:val="28"/>
          <w:szCs w:val="28"/>
          <w:lang w:eastAsia="en-US"/>
        </w:rPr>
        <w:t xml:space="preserve">, позволяющие </w:t>
      </w:r>
      <w:r w:rsidR="00383EC0">
        <w:rPr>
          <w:rFonts w:eastAsia="Times New Roman"/>
          <w:color w:val="000000"/>
          <w:sz w:val="28"/>
          <w:szCs w:val="28"/>
          <w:lang w:eastAsia="en-US"/>
        </w:rPr>
        <w:t>выявить в хронологической последовательности введения реформы в провинциях, ее детализацию и особенности.</w:t>
      </w:r>
    </w:p>
    <w:p w:rsidR="00B71BB9" w:rsidRPr="007737EF" w:rsidRDefault="009A7905" w:rsidP="00041DBC">
      <w:pPr>
        <w:widowControl/>
        <w:shd w:val="clear" w:color="auto" w:fill="FFFFFF"/>
        <w:spacing w:line="360" w:lineRule="auto"/>
        <w:ind w:firstLine="567"/>
        <w:jc w:val="both"/>
        <w:rPr>
          <w:rFonts w:eastAsia="Times New Roman"/>
          <w:color w:val="000000"/>
          <w:sz w:val="28"/>
          <w:szCs w:val="28"/>
          <w:lang w:eastAsia="en-US"/>
        </w:rPr>
      </w:pPr>
      <w:r w:rsidRPr="00FD5D22">
        <w:rPr>
          <w:b/>
          <w:sz w:val="28"/>
          <w:szCs w:val="28"/>
        </w:rPr>
        <w:t>Основная часть</w:t>
      </w:r>
      <w:r>
        <w:rPr>
          <w:b/>
          <w:sz w:val="28"/>
          <w:szCs w:val="28"/>
        </w:rPr>
        <w:t>.</w:t>
      </w:r>
      <w:r w:rsidRPr="00FD5D22">
        <w:rPr>
          <w:sz w:val="28"/>
          <w:szCs w:val="28"/>
        </w:rPr>
        <w:t xml:space="preserve"> </w:t>
      </w:r>
      <w:r w:rsidR="007737EF">
        <w:rPr>
          <w:b/>
          <w:sz w:val="28"/>
          <w:szCs w:val="28"/>
        </w:rPr>
        <w:t>Историография вопроса</w:t>
      </w:r>
      <w:r w:rsidR="00383EC0" w:rsidRPr="00383EC0">
        <w:rPr>
          <w:b/>
          <w:sz w:val="28"/>
          <w:szCs w:val="28"/>
        </w:rPr>
        <w:t>.</w:t>
      </w:r>
      <w:r w:rsidR="00383EC0">
        <w:rPr>
          <w:sz w:val="28"/>
          <w:szCs w:val="28"/>
        </w:rPr>
        <w:t xml:space="preserve"> </w:t>
      </w:r>
      <w:r w:rsidR="00236560">
        <w:rPr>
          <w:rFonts w:eastAsia="Times New Roman"/>
          <w:color w:val="000000"/>
          <w:sz w:val="28"/>
          <w:szCs w:val="28"/>
          <w:lang w:eastAsia="en-US"/>
        </w:rPr>
        <w:t>Исследованием деятельности королевской администрации и соб</w:t>
      </w:r>
      <w:r w:rsidR="00925679">
        <w:rPr>
          <w:rFonts w:eastAsia="Times New Roman"/>
          <w:color w:val="000000"/>
          <w:sz w:val="28"/>
          <w:szCs w:val="28"/>
          <w:lang w:eastAsia="en-US"/>
        </w:rPr>
        <w:t>ытий кануна Революции занимался</w:t>
      </w:r>
      <w:r w:rsidR="00236560">
        <w:rPr>
          <w:rFonts w:eastAsia="Times New Roman"/>
          <w:color w:val="000000"/>
          <w:sz w:val="28"/>
          <w:szCs w:val="28"/>
          <w:lang w:eastAsia="en-US"/>
        </w:rPr>
        <w:t xml:space="preserve"> </w:t>
      </w:r>
      <w:r w:rsidR="00B71BB9">
        <w:rPr>
          <w:rFonts w:eastAsia="Times New Roman"/>
          <w:color w:val="000000"/>
          <w:sz w:val="28"/>
          <w:szCs w:val="28"/>
          <w:lang w:eastAsia="en-US"/>
        </w:rPr>
        <w:t xml:space="preserve"> Р. </w:t>
      </w:r>
      <w:proofErr w:type="spellStart"/>
      <w:r w:rsidR="00B71BB9">
        <w:rPr>
          <w:rFonts w:eastAsia="Times New Roman"/>
          <w:color w:val="000000"/>
          <w:sz w:val="28"/>
          <w:szCs w:val="28"/>
          <w:lang w:eastAsia="en-US"/>
        </w:rPr>
        <w:t>Мунье</w:t>
      </w:r>
      <w:proofErr w:type="spellEnd"/>
      <w:r w:rsidR="00826EA1" w:rsidRPr="001E072F">
        <w:rPr>
          <w:rFonts w:eastAsia="Times New Roman"/>
          <w:color w:val="000000"/>
          <w:sz w:val="28"/>
          <w:szCs w:val="28"/>
          <w:lang w:eastAsia="en-US"/>
        </w:rPr>
        <w:t xml:space="preserve"> </w:t>
      </w:r>
      <w:r w:rsidR="00BA2B32" w:rsidRPr="00920A4C">
        <w:rPr>
          <w:rFonts w:eastAsia="Times New Roman"/>
          <w:color w:val="000000"/>
          <w:sz w:val="28"/>
          <w:szCs w:val="28"/>
          <w:lang w:eastAsia="en-US"/>
        </w:rPr>
        <w:t>[</w:t>
      </w:r>
      <w:proofErr w:type="spellStart"/>
      <w:r w:rsidR="00BA2B32" w:rsidRPr="001C5FE9">
        <w:rPr>
          <w:rFonts w:eastAsia="Times New Roman"/>
          <w:color w:val="000000" w:themeColor="text1"/>
          <w:sz w:val="28"/>
          <w:szCs w:val="28"/>
          <w:lang w:val="en-US"/>
        </w:rPr>
        <w:t>Mousnier</w:t>
      </w:r>
      <w:proofErr w:type="spellEnd"/>
      <w:r w:rsidR="00BA2B32" w:rsidRPr="00920A4C">
        <w:rPr>
          <w:rFonts w:eastAsia="Times New Roman"/>
          <w:color w:val="000000" w:themeColor="text1"/>
          <w:sz w:val="28"/>
          <w:szCs w:val="28"/>
        </w:rPr>
        <w:t>, 1984</w:t>
      </w:r>
      <w:r w:rsidR="00BA2B32" w:rsidRPr="00920A4C">
        <w:rPr>
          <w:rFonts w:eastAsia="Times New Roman"/>
          <w:color w:val="000000"/>
          <w:sz w:val="28"/>
          <w:szCs w:val="28"/>
          <w:lang w:eastAsia="en-US"/>
        </w:rPr>
        <w:t>]</w:t>
      </w:r>
      <w:r w:rsidR="00236560">
        <w:rPr>
          <w:rFonts w:eastAsia="Times New Roman"/>
          <w:color w:val="000000"/>
          <w:sz w:val="28"/>
          <w:szCs w:val="28"/>
          <w:lang w:eastAsia="en-US"/>
        </w:rPr>
        <w:t xml:space="preserve">, </w:t>
      </w:r>
      <w:r w:rsidR="00925679">
        <w:rPr>
          <w:rFonts w:eastAsia="Times New Roman"/>
          <w:color w:val="000000"/>
          <w:sz w:val="28"/>
          <w:szCs w:val="28"/>
          <w:lang w:eastAsia="en-US"/>
        </w:rPr>
        <w:t>он показывал</w:t>
      </w:r>
      <w:r w:rsidR="00C34391">
        <w:rPr>
          <w:rFonts w:eastAsia="Times New Roman"/>
          <w:color w:val="000000"/>
          <w:sz w:val="28"/>
          <w:szCs w:val="28"/>
          <w:lang w:eastAsia="en-US"/>
        </w:rPr>
        <w:t xml:space="preserve"> </w:t>
      </w:r>
      <w:r w:rsidR="00B71BB9">
        <w:rPr>
          <w:rFonts w:eastAsia="Times New Roman"/>
          <w:color w:val="000000"/>
          <w:sz w:val="28"/>
          <w:szCs w:val="28"/>
          <w:lang w:eastAsia="en-US"/>
        </w:rPr>
        <w:t xml:space="preserve">создание новой провинциальной </w:t>
      </w:r>
      <w:r w:rsidR="00925679">
        <w:rPr>
          <w:rFonts w:eastAsia="Times New Roman"/>
          <w:color w:val="000000"/>
          <w:sz w:val="28"/>
          <w:szCs w:val="28"/>
          <w:lang w:eastAsia="en-US"/>
        </w:rPr>
        <w:t>администрации</w:t>
      </w:r>
      <w:r w:rsidR="00B71BB9">
        <w:rPr>
          <w:rFonts w:eastAsia="Times New Roman"/>
          <w:color w:val="000000"/>
          <w:sz w:val="28"/>
          <w:szCs w:val="28"/>
          <w:lang w:eastAsia="en-US"/>
        </w:rPr>
        <w:t xml:space="preserve"> и </w:t>
      </w:r>
      <w:r w:rsidR="00925679">
        <w:rPr>
          <w:rFonts w:eastAsia="Times New Roman"/>
          <w:color w:val="000000"/>
          <w:sz w:val="28"/>
          <w:szCs w:val="28"/>
          <w:lang w:eastAsia="en-US"/>
        </w:rPr>
        <w:t>выявлял</w:t>
      </w:r>
      <w:r w:rsidR="00F64C9C">
        <w:rPr>
          <w:rFonts w:eastAsia="Times New Roman"/>
          <w:color w:val="000000"/>
          <w:sz w:val="28"/>
          <w:szCs w:val="28"/>
          <w:lang w:eastAsia="en-US"/>
        </w:rPr>
        <w:t xml:space="preserve"> причины реформы.</w:t>
      </w:r>
      <w:r w:rsidR="007737EF" w:rsidRPr="007737EF">
        <w:rPr>
          <w:color w:val="000000" w:themeColor="text1"/>
          <w:sz w:val="28"/>
          <w:szCs w:val="28"/>
        </w:rPr>
        <w:t xml:space="preserve"> </w:t>
      </w:r>
      <w:r w:rsidR="007737EF">
        <w:rPr>
          <w:color w:val="000000" w:themeColor="text1"/>
          <w:sz w:val="28"/>
          <w:szCs w:val="28"/>
        </w:rPr>
        <w:t xml:space="preserve">Л. Берт </w:t>
      </w:r>
      <w:r w:rsidR="002B7FE6">
        <w:rPr>
          <w:color w:val="000000" w:themeColor="text1"/>
          <w:sz w:val="28"/>
          <w:szCs w:val="28"/>
        </w:rPr>
        <w:t xml:space="preserve">анализировал </w:t>
      </w:r>
      <w:r w:rsidR="007737EF">
        <w:rPr>
          <w:color w:val="000000" w:themeColor="text1"/>
          <w:sz w:val="28"/>
          <w:szCs w:val="28"/>
        </w:rPr>
        <w:t xml:space="preserve">провинциальные собрания и развитие общественного мнения в 1787-17888 г. </w:t>
      </w:r>
      <w:r w:rsidR="007737EF" w:rsidRPr="007737EF">
        <w:rPr>
          <w:color w:val="000000" w:themeColor="text1"/>
          <w:sz w:val="28"/>
          <w:szCs w:val="28"/>
        </w:rPr>
        <w:t>[</w:t>
      </w:r>
      <w:hyperlink r:id="rId8" w:tooltip="Informations sur cette personne" w:history="1">
        <w:r w:rsidR="007737EF" w:rsidRPr="001C5FE9">
          <w:rPr>
            <w:rFonts w:eastAsia="Times New Roman"/>
            <w:bCs/>
            <w:color w:val="000000" w:themeColor="text1"/>
            <w:sz w:val="28"/>
            <w:szCs w:val="28"/>
            <w:lang w:val="fr-FR"/>
          </w:rPr>
          <w:t>Berthe</w:t>
        </w:r>
      </w:hyperlink>
      <w:r w:rsidR="002B7FE6">
        <w:t>,</w:t>
      </w:r>
      <w:r w:rsidR="007737EF" w:rsidRPr="007737EF">
        <w:rPr>
          <w:rFonts w:eastAsia="Times New Roman"/>
          <w:color w:val="000000" w:themeColor="text1"/>
          <w:sz w:val="28"/>
          <w:szCs w:val="28"/>
        </w:rPr>
        <w:t xml:space="preserve"> 1966]</w:t>
      </w:r>
      <w:r w:rsidR="007737EF">
        <w:rPr>
          <w:rFonts w:eastAsia="Times New Roman"/>
          <w:color w:val="000000" w:themeColor="text1"/>
          <w:sz w:val="28"/>
          <w:szCs w:val="28"/>
        </w:rPr>
        <w:t>.</w:t>
      </w:r>
    </w:p>
    <w:p w:rsidR="00E663AA" w:rsidRDefault="00B46F6B" w:rsidP="00E663AA">
      <w:pPr>
        <w:widowControl/>
        <w:shd w:val="clear" w:color="auto" w:fill="FFFFFF"/>
        <w:spacing w:line="360" w:lineRule="auto"/>
        <w:ind w:firstLine="567"/>
        <w:jc w:val="both"/>
        <w:rPr>
          <w:rFonts w:eastAsia="Times New Roman"/>
          <w:color w:val="000000"/>
          <w:sz w:val="28"/>
          <w:szCs w:val="28"/>
          <w:lang w:eastAsia="en-US"/>
        </w:rPr>
      </w:pPr>
      <w:r>
        <w:rPr>
          <w:rFonts w:eastAsia="Times New Roman"/>
          <w:color w:val="000000"/>
          <w:sz w:val="28"/>
          <w:szCs w:val="28"/>
          <w:lang w:eastAsia="en-US"/>
        </w:rPr>
        <w:t xml:space="preserve">Французские историки изучали историю регионов </w:t>
      </w:r>
      <w:proofErr w:type="spellStart"/>
      <w:r w:rsidR="002B267C">
        <w:rPr>
          <w:rFonts w:eastAsia="Times New Roman"/>
          <w:color w:val="000000"/>
          <w:sz w:val="28"/>
          <w:szCs w:val="28"/>
          <w:lang w:eastAsia="en-US"/>
        </w:rPr>
        <w:t>Лиму</w:t>
      </w:r>
      <w:r w:rsidR="00537B2D">
        <w:rPr>
          <w:rFonts w:eastAsia="Times New Roman"/>
          <w:color w:val="000000"/>
          <w:sz w:val="28"/>
          <w:szCs w:val="28"/>
          <w:lang w:eastAsia="en-US"/>
        </w:rPr>
        <w:t>зена</w:t>
      </w:r>
      <w:proofErr w:type="spellEnd"/>
      <w:r w:rsidR="00537B2D">
        <w:rPr>
          <w:rFonts w:eastAsia="Times New Roman"/>
          <w:color w:val="000000"/>
          <w:sz w:val="28"/>
          <w:szCs w:val="28"/>
          <w:lang w:eastAsia="en-US"/>
        </w:rPr>
        <w:t xml:space="preserve"> и </w:t>
      </w:r>
      <w:proofErr w:type="spellStart"/>
      <w:r w:rsidR="00537B2D">
        <w:rPr>
          <w:rFonts w:eastAsia="Times New Roman"/>
          <w:color w:val="000000"/>
          <w:sz w:val="28"/>
          <w:szCs w:val="28"/>
          <w:lang w:eastAsia="en-US"/>
        </w:rPr>
        <w:t>Ла</w:t>
      </w:r>
      <w:proofErr w:type="spellEnd"/>
      <w:r w:rsidR="00537B2D">
        <w:rPr>
          <w:rFonts w:eastAsia="Times New Roman"/>
          <w:color w:val="000000"/>
          <w:sz w:val="28"/>
          <w:szCs w:val="28"/>
          <w:lang w:eastAsia="en-US"/>
        </w:rPr>
        <w:t xml:space="preserve"> Марша, Амьена,</w:t>
      </w:r>
      <w:r w:rsidR="00BA2B32">
        <w:rPr>
          <w:rFonts w:eastAsia="Times New Roman"/>
          <w:color w:val="000000"/>
          <w:sz w:val="28"/>
          <w:szCs w:val="28"/>
          <w:lang w:eastAsia="en-US"/>
        </w:rPr>
        <w:t xml:space="preserve"> Эльзаса</w:t>
      </w:r>
      <w:r w:rsidR="00537B2D">
        <w:rPr>
          <w:rFonts w:eastAsia="Times New Roman"/>
          <w:color w:val="000000"/>
          <w:sz w:val="28"/>
          <w:szCs w:val="28"/>
          <w:lang w:eastAsia="en-US"/>
        </w:rPr>
        <w:t xml:space="preserve">, Анжу, </w:t>
      </w:r>
      <w:r w:rsidR="002B7FE6">
        <w:rPr>
          <w:rFonts w:eastAsia="Times New Roman"/>
          <w:color w:val="000000"/>
          <w:sz w:val="28"/>
          <w:szCs w:val="28"/>
          <w:lang w:eastAsia="en-US"/>
        </w:rPr>
        <w:t xml:space="preserve">рассматривали и </w:t>
      </w:r>
      <w:r w:rsidR="00BA2B32">
        <w:rPr>
          <w:rFonts w:eastAsia="Times New Roman"/>
          <w:color w:val="000000"/>
          <w:sz w:val="28"/>
          <w:szCs w:val="28"/>
          <w:lang w:eastAsia="en-US"/>
        </w:rPr>
        <w:t>создание</w:t>
      </w:r>
      <w:r w:rsidR="001E072F">
        <w:rPr>
          <w:rFonts w:eastAsia="Times New Roman"/>
          <w:color w:val="000000"/>
          <w:sz w:val="28"/>
          <w:szCs w:val="28"/>
          <w:lang w:eastAsia="en-US"/>
        </w:rPr>
        <w:t xml:space="preserve"> </w:t>
      </w:r>
      <w:r w:rsidR="00C34391">
        <w:rPr>
          <w:rFonts w:eastAsia="Times New Roman"/>
          <w:color w:val="000000"/>
          <w:sz w:val="28"/>
          <w:szCs w:val="28"/>
          <w:lang w:eastAsia="en-US"/>
        </w:rPr>
        <w:t xml:space="preserve">в них </w:t>
      </w:r>
      <w:r w:rsidR="001E072F">
        <w:rPr>
          <w:rFonts w:eastAsia="Times New Roman"/>
          <w:color w:val="000000"/>
          <w:sz w:val="28"/>
          <w:szCs w:val="28"/>
          <w:lang w:eastAsia="en-US"/>
        </w:rPr>
        <w:t xml:space="preserve">провинциальных собраний </w:t>
      </w:r>
      <w:hyperlink r:id="rId9" w:history="1">
        <w:r w:rsidRPr="00B46F6B">
          <w:rPr>
            <w:rFonts w:eastAsia="Times New Roman"/>
            <w:color w:val="000000" w:themeColor="text1"/>
            <w:sz w:val="28"/>
            <w:szCs w:val="28"/>
          </w:rPr>
          <w:t xml:space="preserve"> [</w:t>
        </w:r>
        <w:r w:rsidRPr="001C5FE9">
          <w:rPr>
            <w:rFonts w:eastAsia="Times New Roman"/>
            <w:color w:val="000000" w:themeColor="text1"/>
            <w:sz w:val="28"/>
            <w:szCs w:val="28"/>
            <w:lang w:val="fr-FR"/>
          </w:rPr>
          <w:t>Hollander</w:t>
        </w:r>
      </w:hyperlink>
      <w:r w:rsidRPr="00B46F6B">
        <w:rPr>
          <w:color w:val="000000" w:themeColor="text1"/>
          <w:sz w:val="28"/>
          <w:szCs w:val="28"/>
        </w:rPr>
        <w:t xml:space="preserve">, </w:t>
      </w:r>
      <w:hyperlink r:id="rId10" w:history="1">
        <w:r w:rsidRPr="00B46F6B">
          <w:rPr>
            <w:rFonts w:eastAsia="Times New Roman"/>
            <w:color w:val="000000" w:themeColor="text1"/>
            <w:sz w:val="28"/>
            <w:szCs w:val="28"/>
          </w:rPr>
          <w:t xml:space="preserve"> </w:t>
        </w:r>
        <w:r w:rsidRPr="001C5FE9">
          <w:rPr>
            <w:rFonts w:eastAsia="Times New Roman"/>
            <w:color w:val="000000" w:themeColor="text1"/>
            <w:sz w:val="28"/>
            <w:szCs w:val="28"/>
            <w:lang w:val="fr-FR"/>
          </w:rPr>
          <w:t>Pageot</w:t>
        </w:r>
      </w:hyperlink>
      <w:r w:rsidRPr="00B46F6B">
        <w:rPr>
          <w:color w:val="000000" w:themeColor="text1"/>
          <w:sz w:val="28"/>
          <w:szCs w:val="28"/>
        </w:rPr>
        <w:t>, 1989</w:t>
      </w:r>
      <w:r>
        <w:rPr>
          <w:color w:val="000000" w:themeColor="text1"/>
          <w:sz w:val="28"/>
          <w:szCs w:val="28"/>
        </w:rPr>
        <w:t>;</w:t>
      </w:r>
      <w:r w:rsidRPr="00B46F6B">
        <w:rPr>
          <w:color w:val="000000" w:themeColor="text1"/>
          <w:sz w:val="28"/>
          <w:szCs w:val="28"/>
        </w:rPr>
        <w:t xml:space="preserve"> </w:t>
      </w:r>
      <w:r w:rsidRPr="001C5FE9">
        <w:rPr>
          <w:rFonts w:eastAsia="Times New Roman"/>
          <w:color w:val="000000" w:themeColor="text1"/>
          <w:sz w:val="28"/>
          <w:szCs w:val="28"/>
          <w:lang w:val="fr-FR"/>
        </w:rPr>
        <w:t>Condette</w:t>
      </w:r>
      <w:r w:rsidRPr="00B46F6B">
        <w:rPr>
          <w:rFonts w:eastAsia="Times New Roman"/>
          <w:color w:val="000000" w:themeColor="text1"/>
          <w:sz w:val="28"/>
          <w:szCs w:val="28"/>
        </w:rPr>
        <w:t>-</w:t>
      </w:r>
      <w:r w:rsidRPr="001C5FE9">
        <w:rPr>
          <w:rFonts w:eastAsia="Times New Roman"/>
          <w:color w:val="000000" w:themeColor="text1"/>
          <w:sz w:val="28"/>
          <w:szCs w:val="28"/>
          <w:lang w:val="fr-FR"/>
        </w:rPr>
        <w:t>Marcant</w:t>
      </w:r>
      <w:r w:rsidRPr="00B46F6B">
        <w:rPr>
          <w:rFonts w:eastAsia="Times New Roman"/>
          <w:color w:val="000000" w:themeColor="text1"/>
          <w:sz w:val="28"/>
          <w:szCs w:val="28"/>
        </w:rPr>
        <w:t xml:space="preserve">, </w:t>
      </w:r>
      <w:r w:rsidRPr="001C5FE9">
        <w:rPr>
          <w:rFonts w:eastAsia="Times New Roman"/>
          <w:color w:val="000000" w:themeColor="text1"/>
          <w:sz w:val="28"/>
          <w:szCs w:val="28"/>
          <w:lang w:val="fr-FR"/>
        </w:rPr>
        <w:t>Rigaudi</w:t>
      </w:r>
      <w:r w:rsidRPr="00B46F6B">
        <w:rPr>
          <w:rFonts w:eastAsia="Times New Roman"/>
          <w:color w:val="000000" w:themeColor="text1"/>
          <w:sz w:val="28"/>
          <w:szCs w:val="28"/>
        </w:rPr>
        <w:t>è</w:t>
      </w:r>
      <w:r w:rsidRPr="001C5FE9">
        <w:rPr>
          <w:rFonts w:eastAsia="Times New Roman"/>
          <w:color w:val="000000" w:themeColor="text1"/>
          <w:sz w:val="28"/>
          <w:szCs w:val="28"/>
          <w:lang w:val="fr-FR"/>
        </w:rPr>
        <w:t>re</w:t>
      </w:r>
      <w:r w:rsidRPr="00B46F6B">
        <w:rPr>
          <w:rFonts w:eastAsia="Times New Roman"/>
          <w:color w:val="000000" w:themeColor="text1"/>
          <w:sz w:val="28"/>
          <w:szCs w:val="28"/>
        </w:rPr>
        <w:t>, 2001</w:t>
      </w:r>
      <w:r>
        <w:rPr>
          <w:rFonts w:eastAsia="Times New Roman"/>
          <w:color w:val="000000" w:themeColor="text1"/>
          <w:sz w:val="28"/>
          <w:szCs w:val="28"/>
        </w:rPr>
        <w:t xml:space="preserve">; </w:t>
      </w:r>
      <w:r w:rsidRPr="001C5FE9">
        <w:rPr>
          <w:rStyle w:val="addmd"/>
          <w:color w:val="000000" w:themeColor="text1"/>
          <w:sz w:val="28"/>
          <w:szCs w:val="28"/>
          <w:shd w:val="clear" w:color="auto" w:fill="FFFFFF"/>
          <w:lang w:val="fr-FR"/>
        </w:rPr>
        <w:t>Grasser</w:t>
      </w:r>
      <w:r w:rsidRPr="00B46F6B">
        <w:rPr>
          <w:rStyle w:val="addmd"/>
          <w:color w:val="000000" w:themeColor="text1"/>
          <w:sz w:val="28"/>
          <w:szCs w:val="28"/>
          <w:shd w:val="clear" w:color="auto" w:fill="FFFFFF"/>
        </w:rPr>
        <w:t>, 1998</w:t>
      </w:r>
      <w:r w:rsidR="00537B2D">
        <w:rPr>
          <w:rStyle w:val="addmd"/>
          <w:color w:val="000000" w:themeColor="text1"/>
          <w:sz w:val="28"/>
          <w:szCs w:val="28"/>
          <w:shd w:val="clear" w:color="auto" w:fill="FFFFFF"/>
        </w:rPr>
        <w:t xml:space="preserve">; </w:t>
      </w:r>
      <w:r w:rsidR="00537B2D" w:rsidRPr="001C5FE9">
        <w:rPr>
          <w:rStyle w:val="familyname"/>
          <w:color w:val="000000" w:themeColor="text1"/>
          <w:sz w:val="28"/>
          <w:szCs w:val="28"/>
          <w:shd w:val="clear" w:color="auto" w:fill="FFFFFF"/>
          <w:lang w:val="fr-FR"/>
        </w:rPr>
        <w:t>Baudens</w:t>
      </w:r>
      <w:r w:rsidR="00537B2D" w:rsidRPr="00833275">
        <w:rPr>
          <w:rStyle w:val="familyname"/>
          <w:color w:val="000000" w:themeColor="text1"/>
          <w:sz w:val="28"/>
          <w:szCs w:val="28"/>
          <w:shd w:val="clear" w:color="auto" w:fill="FFFFFF"/>
        </w:rPr>
        <w:t>, 2011</w:t>
      </w:r>
      <w:r w:rsidRPr="00B46F6B">
        <w:rPr>
          <w:rStyle w:val="addmd"/>
          <w:color w:val="000000" w:themeColor="text1"/>
          <w:sz w:val="28"/>
          <w:szCs w:val="28"/>
          <w:shd w:val="clear" w:color="auto" w:fill="FFFFFF"/>
        </w:rPr>
        <w:t>]</w:t>
      </w:r>
      <w:r>
        <w:rPr>
          <w:rStyle w:val="addmd"/>
          <w:color w:val="000000" w:themeColor="text1"/>
          <w:sz w:val="28"/>
          <w:szCs w:val="28"/>
          <w:shd w:val="clear" w:color="auto" w:fill="FFFFFF"/>
        </w:rPr>
        <w:t>.</w:t>
      </w:r>
      <w:r w:rsidRPr="00B46F6B">
        <w:rPr>
          <w:rFonts w:eastAsia="Times New Roman"/>
          <w:color w:val="000000"/>
          <w:sz w:val="28"/>
          <w:szCs w:val="28"/>
          <w:lang w:eastAsia="en-US"/>
        </w:rPr>
        <w:t xml:space="preserve"> </w:t>
      </w:r>
    </w:p>
    <w:p w:rsidR="00FB730B" w:rsidRPr="00936192" w:rsidRDefault="00E663AA" w:rsidP="00E663AA">
      <w:pPr>
        <w:widowControl/>
        <w:shd w:val="clear" w:color="auto" w:fill="FFFFFF"/>
        <w:spacing w:line="360" w:lineRule="auto"/>
        <w:ind w:firstLine="567"/>
        <w:jc w:val="both"/>
        <w:rPr>
          <w:rFonts w:eastAsia="Times New Roman"/>
          <w:color w:val="000000"/>
          <w:sz w:val="28"/>
          <w:szCs w:val="28"/>
          <w:lang w:eastAsia="en-US"/>
        </w:rPr>
      </w:pPr>
      <w:r>
        <w:rPr>
          <w:rFonts w:eastAsia="Times New Roman"/>
          <w:color w:val="000000"/>
          <w:sz w:val="28"/>
          <w:szCs w:val="28"/>
          <w:lang w:eastAsia="en-US"/>
        </w:rPr>
        <w:t xml:space="preserve"> </w:t>
      </w:r>
      <w:r w:rsidR="00B46F6B" w:rsidRPr="00202C5B">
        <w:rPr>
          <w:rFonts w:eastAsia="Times New Roman"/>
          <w:color w:val="000000"/>
          <w:sz w:val="28"/>
          <w:szCs w:val="28"/>
          <w:lang w:eastAsia="en-US"/>
        </w:rPr>
        <w:t xml:space="preserve">Вопросами взаимоотношения королевской власти </w:t>
      </w:r>
      <w:r>
        <w:rPr>
          <w:rFonts w:eastAsia="Times New Roman"/>
          <w:color w:val="000000"/>
          <w:sz w:val="28"/>
          <w:szCs w:val="28"/>
          <w:lang w:eastAsia="en-US"/>
        </w:rPr>
        <w:t>и парламентов занимался</w:t>
      </w:r>
      <w:r w:rsidR="00B46F6B">
        <w:rPr>
          <w:rFonts w:eastAsia="Times New Roman"/>
          <w:color w:val="000000"/>
          <w:sz w:val="28"/>
          <w:szCs w:val="28"/>
          <w:lang w:eastAsia="en-US"/>
        </w:rPr>
        <w:t xml:space="preserve"> </w:t>
      </w:r>
      <w:r w:rsidR="00B46F6B" w:rsidRPr="00202C5B">
        <w:rPr>
          <w:rFonts w:eastAsia="Times New Roman"/>
          <w:color w:val="000000"/>
          <w:sz w:val="28"/>
          <w:szCs w:val="28"/>
          <w:lang w:eastAsia="en-US"/>
        </w:rPr>
        <w:t>Ф</w:t>
      </w:r>
      <w:r w:rsidR="00B46F6B">
        <w:rPr>
          <w:rFonts w:eastAsia="Times New Roman"/>
          <w:color w:val="000000"/>
          <w:sz w:val="28"/>
          <w:szCs w:val="28"/>
          <w:lang w:eastAsia="en-US"/>
        </w:rPr>
        <w:t>.</w:t>
      </w:r>
      <w:r w:rsidR="00B46F6B" w:rsidRPr="00202C5B">
        <w:rPr>
          <w:rFonts w:eastAsia="Times New Roman"/>
          <w:color w:val="000000"/>
          <w:sz w:val="28"/>
          <w:szCs w:val="28"/>
          <w:lang w:eastAsia="en-US"/>
        </w:rPr>
        <w:t xml:space="preserve"> Сен-Бонне</w:t>
      </w:r>
      <w:r w:rsidR="00B46F6B" w:rsidRPr="00B46F6B">
        <w:rPr>
          <w:rFonts w:eastAsia="Times New Roman"/>
          <w:color w:val="000000"/>
          <w:sz w:val="28"/>
          <w:szCs w:val="28"/>
          <w:lang w:eastAsia="en-US"/>
        </w:rPr>
        <w:t xml:space="preserve"> </w:t>
      </w:r>
      <w:r w:rsidR="00B46F6B" w:rsidRPr="00B46F6B">
        <w:rPr>
          <w:color w:val="000000" w:themeColor="text1"/>
          <w:sz w:val="28"/>
          <w:szCs w:val="28"/>
        </w:rPr>
        <w:t>[</w:t>
      </w:r>
      <w:hyperlink r:id="rId11" w:history="1">
        <w:r w:rsidR="00B46F6B" w:rsidRPr="001C5FE9">
          <w:rPr>
            <w:rFonts w:eastAsia="Times New Roman"/>
            <w:bCs/>
            <w:color w:val="000000" w:themeColor="text1"/>
            <w:sz w:val="28"/>
            <w:szCs w:val="28"/>
            <w:lang w:val="fr-FR"/>
          </w:rPr>
          <w:t>Saint</w:t>
        </w:r>
        <w:r w:rsidR="00B46F6B" w:rsidRPr="00B46F6B">
          <w:rPr>
            <w:rFonts w:eastAsia="Times New Roman"/>
            <w:bCs/>
            <w:color w:val="000000" w:themeColor="text1"/>
            <w:sz w:val="28"/>
            <w:szCs w:val="28"/>
          </w:rPr>
          <w:t>-</w:t>
        </w:r>
        <w:r w:rsidR="00B46F6B" w:rsidRPr="001C5FE9">
          <w:rPr>
            <w:rFonts w:eastAsia="Times New Roman"/>
            <w:bCs/>
            <w:color w:val="000000" w:themeColor="text1"/>
            <w:sz w:val="28"/>
            <w:szCs w:val="28"/>
            <w:lang w:val="fr-FR"/>
          </w:rPr>
          <w:t>Bonnet</w:t>
        </w:r>
      </w:hyperlink>
      <w:r w:rsidR="00B46F6B" w:rsidRPr="00B46F6B">
        <w:rPr>
          <w:color w:val="000000" w:themeColor="text1"/>
          <w:sz w:val="28"/>
          <w:szCs w:val="28"/>
        </w:rPr>
        <w:t>, 2011]</w:t>
      </w:r>
      <w:r>
        <w:rPr>
          <w:rFonts w:eastAsia="Times New Roman"/>
          <w:color w:val="000000"/>
          <w:sz w:val="28"/>
          <w:szCs w:val="28"/>
          <w:lang w:eastAsia="en-US"/>
        </w:rPr>
        <w:t>.</w:t>
      </w:r>
      <w:r w:rsidR="00B46F6B">
        <w:rPr>
          <w:rFonts w:eastAsia="Times New Roman"/>
          <w:color w:val="000000"/>
          <w:sz w:val="28"/>
          <w:szCs w:val="28"/>
          <w:lang w:eastAsia="en-US"/>
        </w:rPr>
        <w:t xml:space="preserve"> </w:t>
      </w:r>
      <w:r>
        <w:rPr>
          <w:rFonts w:eastAsia="Times New Roman"/>
          <w:color w:val="000000"/>
          <w:sz w:val="28"/>
          <w:szCs w:val="28"/>
          <w:lang w:eastAsia="en-US"/>
        </w:rPr>
        <w:t xml:space="preserve"> </w:t>
      </w:r>
      <w:r w:rsidR="00251AA2">
        <w:rPr>
          <w:rFonts w:eastAsia="Times New Roman"/>
          <w:color w:val="000000"/>
          <w:sz w:val="28"/>
          <w:szCs w:val="28"/>
          <w:lang w:eastAsia="en-US"/>
        </w:rPr>
        <w:t>Т.</w:t>
      </w:r>
      <w:r w:rsidR="00D50EFE">
        <w:rPr>
          <w:rFonts w:eastAsia="Times New Roman"/>
          <w:color w:val="000000"/>
          <w:sz w:val="28"/>
          <w:szCs w:val="28"/>
          <w:lang w:eastAsia="en-US"/>
        </w:rPr>
        <w:t xml:space="preserve"> </w:t>
      </w:r>
      <w:proofErr w:type="spellStart"/>
      <w:r w:rsidR="00D50EFE">
        <w:rPr>
          <w:rFonts w:eastAsia="Times New Roman"/>
          <w:color w:val="000000"/>
          <w:sz w:val="28"/>
          <w:szCs w:val="28"/>
          <w:lang w:eastAsia="en-US"/>
        </w:rPr>
        <w:t>Скочпол</w:t>
      </w:r>
      <w:proofErr w:type="spellEnd"/>
      <w:r w:rsidR="00A34C6E">
        <w:rPr>
          <w:rFonts w:eastAsia="Times New Roman"/>
          <w:color w:val="000000"/>
          <w:sz w:val="28"/>
          <w:szCs w:val="28"/>
          <w:lang w:eastAsia="en-US"/>
        </w:rPr>
        <w:t xml:space="preserve"> рассматривала</w:t>
      </w:r>
      <w:r w:rsidR="00D50EFE">
        <w:rPr>
          <w:rFonts w:eastAsia="Times New Roman"/>
          <w:color w:val="000000"/>
          <w:sz w:val="28"/>
          <w:szCs w:val="28"/>
          <w:lang w:eastAsia="en-US"/>
        </w:rPr>
        <w:t xml:space="preserve"> механизм нарастания социального кризиса, связанного с ухудшением финансового</w:t>
      </w:r>
      <w:r w:rsidR="00A34C6E">
        <w:rPr>
          <w:rFonts w:eastAsia="Times New Roman"/>
          <w:color w:val="000000"/>
          <w:sz w:val="28"/>
          <w:szCs w:val="28"/>
          <w:lang w:eastAsia="en-US"/>
        </w:rPr>
        <w:t xml:space="preserve"> положения в стране и показывала</w:t>
      </w:r>
      <w:r w:rsidR="00D50EFE">
        <w:rPr>
          <w:rFonts w:eastAsia="Times New Roman"/>
          <w:color w:val="000000"/>
          <w:sz w:val="28"/>
          <w:szCs w:val="28"/>
          <w:lang w:eastAsia="en-US"/>
        </w:rPr>
        <w:t xml:space="preserve"> стремления королевской власти решить проблему путем реформ</w:t>
      </w:r>
      <w:r w:rsidR="00D50EFE" w:rsidRPr="00D50EFE">
        <w:rPr>
          <w:rFonts w:eastAsia="Times New Roman"/>
          <w:color w:val="000000"/>
          <w:sz w:val="28"/>
          <w:szCs w:val="28"/>
          <w:lang w:eastAsia="en-US"/>
        </w:rPr>
        <w:t xml:space="preserve"> </w:t>
      </w:r>
      <w:r w:rsidR="00D50EFE">
        <w:rPr>
          <w:rFonts w:eastAsia="Times New Roman"/>
          <w:color w:val="000000"/>
          <w:sz w:val="28"/>
          <w:szCs w:val="28"/>
          <w:lang w:eastAsia="en-US"/>
        </w:rPr>
        <w:t>в 1787 г</w:t>
      </w:r>
      <w:r w:rsidR="00B46F6B">
        <w:rPr>
          <w:rFonts w:eastAsia="Times New Roman"/>
          <w:color w:val="000000"/>
          <w:sz w:val="28"/>
          <w:szCs w:val="28"/>
          <w:lang w:eastAsia="en-US"/>
        </w:rPr>
        <w:t>.</w:t>
      </w:r>
      <w:r w:rsidR="00B46F6B" w:rsidRPr="00B46F6B">
        <w:rPr>
          <w:color w:val="000000" w:themeColor="text1"/>
          <w:sz w:val="28"/>
          <w:szCs w:val="28"/>
        </w:rPr>
        <w:t xml:space="preserve"> [</w:t>
      </w:r>
      <w:proofErr w:type="spellStart"/>
      <w:r w:rsidR="00B46F6B" w:rsidRPr="001C5FE9">
        <w:rPr>
          <w:color w:val="000000" w:themeColor="text1"/>
          <w:sz w:val="28"/>
          <w:szCs w:val="28"/>
        </w:rPr>
        <w:t>Скочпол</w:t>
      </w:r>
      <w:proofErr w:type="spellEnd"/>
      <w:r w:rsidR="00B46F6B" w:rsidRPr="00CE729E">
        <w:rPr>
          <w:color w:val="000000" w:themeColor="text1"/>
          <w:sz w:val="28"/>
          <w:szCs w:val="28"/>
        </w:rPr>
        <w:t>, 2017</w:t>
      </w:r>
      <w:r w:rsidR="00B46F6B" w:rsidRPr="00B46F6B">
        <w:rPr>
          <w:color w:val="000000" w:themeColor="text1"/>
          <w:sz w:val="28"/>
          <w:szCs w:val="28"/>
        </w:rPr>
        <w:t>]</w:t>
      </w:r>
      <w:r w:rsidR="00D50EFE">
        <w:rPr>
          <w:rFonts w:eastAsia="Times New Roman"/>
          <w:color w:val="000000"/>
          <w:sz w:val="28"/>
          <w:szCs w:val="28"/>
          <w:lang w:eastAsia="en-US"/>
        </w:rPr>
        <w:t>.</w:t>
      </w:r>
      <w:r w:rsidR="00C34391">
        <w:rPr>
          <w:rFonts w:eastAsia="Times New Roman"/>
          <w:color w:val="000000"/>
          <w:sz w:val="28"/>
          <w:szCs w:val="28"/>
          <w:lang w:eastAsia="en-US"/>
        </w:rPr>
        <w:t xml:space="preserve"> </w:t>
      </w:r>
      <w:r w:rsidR="00251AA2">
        <w:rPr>
          <w:rFonts w:eastAsia="Times New Roman"/>
          <w:color w:val="000000"/>
          <w:sz w:val="28"/>
          <w:szCs w:val="28"/>
          <w:lang w:eastAsia="en-US"/>
        </w:rPr>
        <w:t>В работах Т.</w:t>
      </w:r>
      <w:r w:rsidR="00FB730B">
        <w:rPr>
          <w:rFonts w:eastAsia="Times New Roman"/>
          <w:color w:val="000000"/>
          <w:sz w:val="28"/>
          <w:szCs w:val="28"/>
          <w:lang w:eastAsia="en-US"/>
        </w:rPr>
        <w:t xml:space="preserve"> Кайзера</w:t>
      </w:r>
      <w:r w:rsidR="00B46F6B" w:rsidRPr="00B46F6B">
        <w:rPr>
          <w:rFonts w:eastAsia="Times New Roman"/>
          <w:color w:val="000000"/>
          <w:sz w:val="28"/>
          <w:szCs w:val="28"/>
          <w:lang w:eastAsia="en-US"/>
        </w:rPr>
        <w:t xml:space="preserve"> </w:t>
      </w:r>
      <w:r w:rsidR="00936192">
        <w:rPr>
          <w:rFonts w:eastAsia="Times New Roman"/>
          <w:color w:val="000000"/>
          <w:sz w:val="28"/>
          <w:szCs w:val="28"/>
          <w:lang w:eastAsia="en-US"/>
        </w:rPr>
        <w:t xml:space="preserve">и Д. Ван Клея </w:t>
      </w:r>
      <w:r w:rsidR="00B46F6B" w:rsidRPr="00B46F6B">
        <w:rPr>
          <w:color w:val="000000" w:themeColor="text1"/>
          <w:sz w:val="28"/>
          <w:szCs w:val="28"/>
        </w:rPr>
        <w:t>[</w:t>
      </w:r>
      <w:r w:rsidR="00936192" w:rsidRPr="001C5FE9">
        <w:rPr>
          <w:rFonts w:eastAsia="Times New Roman"/>
          <w:color w:val="000000" w:themeColor="text1"/>
          <w:sz w:val="28"/>
          <w:szCs w:val="28"/>
          <w:lang w:val="en-US"/>
        </w:rPr>
        <w:t>Kaiser</w:t>
      </w:r>
      <w:r w:rsidR="00936192" w:rsidRPr="00936192">
        <w:rPr>
          <w:rFonts w:eastAsia="Times New Roman"/>
          <w:color w:val="000000" w:themeColor="text1"/>
          <w:sz w:val="28"/>
          <w:szCs w:val="28"/>
        </w:rPr>
        <w:t xml:space="preserve">, </w:t>
      </w:r>
      <w:r w:rsidR="00936192" w:rsidRPr="001C5FE9">
        <w:rPr>
          <w:rFonts w:eastAsia="Times New Roman"/>
          <w:color w:val="000000" w:themeColor="text1"/>
          <w:sz w:val="28"/>
          <w:szCs w:val="28"/>
          <w:lang w:val="en-US"/>
        </w:rPr>
        <w:t>Van</w:t>
      </w:r>
      <w:r w:rsidR="00936192" w:rsidRPr="00936192">
        <w:rPr>
          <w:rFonts w:eastAsia="Times New Roman"/>
          <w:color w:val="000000" w:themeColor="text1"/>
          <w:sz w:val="28"/>
          <w:szCs w:val="28"/>
        </w:rPr>
        <w:t xml:space="preserve"> </w:t>
      </w:r>
      <w:proofErr w:type="spellStart"/>
      <w:r w:rsidR="00936192" w:rsidRPr="001C5FE9">
        <w:rPr>
          <w:rFonts w:eastAsia="Times New Roman"/>
          <w:color w:val="000000" w:themeColor="text1"/>
          <w:sz w:val="28"/>
          <w:szCs w:val="28"/>
          <w:lang w:val="en-US"/>
        </w:rPr>
        <w:t>Kley</w:t>
      </w:r>
      <w:proofErr w:type="spellEnd"/>
      <w:r w:rsidR="00936192" w:rsidRPr="00936192">
        <w:rPr>
          <w:rFonts w:eastAsia="Times New Roman"/>
          <w:color w:val="000000" w:themeColor="text1"/>
          <w:sz w:val="28"/>
          <w:szCs w:val="28"/>
        </w:rPr>
        <w:t>, 2011</w:t>
      </w:r>
      <w:r w:rsidR="00B46F6B" w:rsidRPr="00B46F6B">
        <w:rPr>
          <w:color w:val="000000" w:themeColor="text1"/>
          <w:sz w:val="28"/>
          <w:szCs w:val="28"/>
        </w:rPr>
        <w:t>]</w:t>
      </w:r>
      <w:r w:rsidR="00FB730B">
        <w:rPr>
          <w:rFonts w:eastAsia="Times New Roman"/>
          <w:color w:val="000000"/>
          <w:sz w:val="28"/>
          <w:szCs w:val="28"/>
          <w:lang w:eastAsia="en-US"/>
        </w:rPr>
        <w:t>,  У</w:t>
      </w:r>
      <w:r w:rsidR="00251AA2">
        <w:rPr>
          <w:rFonts w:eastAsia="Times New Roman"/>
          <w:color w:val="000000"/>
          <w:sz w:val="28"/>
          <w:szCs w:val="28"/>
          <w:lang w:eastAsia="en-US"/>
        </w:rPr>
        <w:t>.</w:t>
      </w:r>
      <w:r w:rsidR="002B267C">
        <w:rPr>
          <w:rFonts w:eastAsia="Times New Roman"/>
          <w:color w:val="000000"/>
          <w:sz w:val="28"/>
          <w:szCs w:val="28"/>
          <w:lang w:eastAsia="en-US"/>
        </w:rPr>
        <w:t xml:space="preserve"> Дой</w:t>
      </w:r>
      <w:r w:rsidR="00FB730B">
        <w:rPr>
          <w:rFonts w:eastAsia="Times New Roman"/>
          <w:color w:val="000000"/>
          <w:sz w:val="28"/>
          <w:szCs w:val="28"/>
          <w:lang w:eastAsia="en-US"/>
        </w:rPr>
        <w:t>ла</w:t>
      </w:r>
      <w:r w:rsidR="00B46F6B" w:rsidRPr="00B46F6B">
        <w:rPr>
          <w:rFonts w:eastAsia="Times New Roman"/>
          <w:color w:val="000000"/>
          <w:sz w:val="28"/>
          <w:szCs w:val="28"/>
          <w:lang w:eastAsia="en-US"/>
        </w:rPr>
        <w:t xml:space="preserve"> </w:t>
      </w:r>
      <w:r w:rsidR="00B46F6B" w:rsidRPr="00B46F6B">
        <w:rPr>
          <w:color w:val="000000" w:themeColor="text1"/>
          <w:sz w:val="28"/>
          <w:szCs w:val="28"/>
        </w:rPr>
        <w:t>[</w:t>
      </w:r>
      <w:r w:rsidR="00936192" w:rsidRPr="001C5FE9">
        <w:rPr>
          <w:color w:val="000000" w:themeColor="text1"/>
          <w:sz w:val="28"/>
          <w:szCs w:val="28"/>
          <w:lang w:val="en-US"/>
        </w:rPr>
        <w:t>Doyle</w:t>
      </w:r>
      <w:r w:rsidR="00936192" w:rsidRPr="00936192">
        <w:rPr>
          <w:color w:val="000000" w:themeColor="text1"/>
          <w:sz w:val="28"/>
          <w:szCs w:val="28"/>
        </w:rPr>
        <w:t>, 2009</w:t>
      </w:r>
      <w:r w:rsidR="00936192">
        <w:rPr>
          <w:color w:val="000000" w:themeColor="text1"/>
          <w:sz w:val="28"/>
          <w:szCs w:val="28"/>
        </w:rPr>
        <w:t xml:space="preserve">; </w:t>
      </w:r>
      <w:r w:rsidR="00936192" w:rsidRPr="001C5FE9">
        <w:rPr>
          <w:color w:val="000000" w:themeColor="text1"/>
          <w:sz w:val="28"/>
          <w:szCs w:val="28"/>
          <w:lang w:val="en-US"/>
        </w:rPr>
        <w:t>Doyle</w:t>
      </w:r>
      <w:r w:rsidR="00936192" w:rsidRPr="00936192">
        <w:rPr>
          <w:color w:val="000000" w:themeColor="text1"/>
          <w:sz w:val="28"/>
          <w:szCs w:val="28"/>
        </w:rPr>
        <w:t>, 2012</w:t>
      </w:r>
      <w:r w:rsidR="00B46F6B" w:rsidRPr="00B46F6B">
        <w:rPr>
          <w:color w:val="000000" w:themeColor="text1"/>
          <w:sz w:val="28"/>
          <w:szCs w:val="28"/>
        </w:rPr>
        <w:t>]</w:t>
      </w:r>
      <w:r w:rsidR="00B3242E">
        <w:rPr>
          <w:rFonts w:eastAsia="Times New Roman"/>
          <w:color w:val="000000"/>
          <w:sz w:val="28"/>
          <w:szCs w:val="28"/>
          <w:lang w:eastAsia="en-US"/>
        </w:rPr>
        <w:t xml:space="preserve"> </w:t>
      </w:r>
      <w:r w:rsidR="00C34391">
        <w:rPr>
          <w:rFonts w:eastAsia="Times New Roman"/>
          <w:color w:val="000000"/>
          <w:sz w:val="28"/>
          <w:szCs w:val="28"/>
          <w:lang w:eastAsia="en-US"/>
        </w:rPr>
        <w:t>показывается</w:t>
      </w:r>
      <w:r w:rsidR="00FB730B">
        <w:rPr>
          <w:rFonts w:eastAsia="Times New Roman"/>
          <w:color w:val="000000"/>
          <w:sz w:val="28"/>
          <w:szCs w:val="28"/>
          <w:lang w:eastAsia="en-US"/>
        </w:rPr>
        <w:t xml:space="preserve"> конец Старого порядка, в частности  события 1787 -1788 гг.  и  попытки реформ </w:t>
      </w:r>
      <w:proofErr w:type="spellStart"/>
      <w:r w:rsidR="00FB730B">
        <w:rPr>
          <w:rFonts w:eastAsia="Times New Roman"/>
          <w:color w:val="000000"/>
          <w:sz w:val="28"/>
          <w:szCs w:val="28"/>
          <w:lang w:eastAsia="en-US"/>
        </w:rPr>
        <w:t>Бриенна</w:t>
      </w:r>
      <w:proofErr w:type="spellEnd"/>
      <w:r w:rsidR="00FB730B">
        <w:rPr>
          <w:rFonts w:eastAsia="Times New Roman"/>
          <w:color w:val="000000"/>
          <w:sz w:val="28"/>
          <w:szCs w:val="28"/>
          <w:lang w:eastAsia="en-US"/>
        </w:rPr>
        <w:t xml:space="preserve">. </w:t>
      </w:r>
      <w:r w:rsidR="00B3242E">
        <w:rPr>
          <w:rFonts w:eastAsia="Times New Roman"/>
          <w:color w:val="000000"/>
          <w:sz w:val="28"/>
          <w:szCs w:val="28"/>
          <w:lang w:eastAsia="en-US"/>
        </w:rPr>
        <w:t xml:space="preserve">Джон </w:t>
      </w:r>
      <w:proofErr w:type="spellStart"/>
      <w:r w:rsidR="00B3242E">
        <w:rPr>
          <w:rFonts w:eastAsia="Times New Roman"/>
          <w:color w:val="000000"/>
          <w:sz w:val="28"/>
          <w:szCs w:val="28"/>
          <w:lang w:eastAsia="en-US"/>
        </w:rPr>
        <w:t>Хардман</w:t>
      </w:r>
      <w:proofErr w:type="spellEnd"/>
      <w:r w:rsidR="00B3242E">
        <w:rPr>
          <w:rFonts w:eastAsia="Times New Roman"/>
          <w:color w:val="000000"/>
          <w:sz w:val="28"/>
          <w:szCs w:val="28"/>
          <w:lang w:eastAsia="en-US"/>
        </w:rPr>
        <w:t xml:space="preserve"> рассматривает </w:t>
      </w:r>
      <w:r w:rsidR="00B3242E">
        <w:rPr>
          <w:rFonts w:eastAsia="Times New Roman"/>
          <w:color w:val="000000"/>
          <w:sz w:val="28"/>
          <w:szCs w:val="28"/>
          <w:lang w:eastAsia="en-US"/>
        </w:rPr>
        <w:lastRenderedPageBreak/>
        <w:t>предреволюционные события с позиции короля и королевского двора.</w:t>
      </w:r>
      <w:r w:rsidR="00936192" w:rsidRPr="00936192">
        <w:rPr>
          <w:color w:val="000000" w:themeColor="text1"/>
          <w:sz w:val="28"/>
          <w:szCs w:val="28"/>
        </w:rPr>
        <w:t xml:space="preserve"> [</w:t>
      </w:r>
      <w:r w:rsidR="00936192" w:rsidRPr="001C5FE9">
        <w:rPr>
          <w:color w:val="000000" w:themeColor="text1"/>
          <w:sz w:val="28"/>
          <w:szCs w:val="28"/>
          <w:lang w:val="en-US"/>
        </w:rPr>
        <w:t>Hardman</w:t>
      </w:r>
      <w:r w:rsidR="00936192">
        <w:rPr>
          <w:color w:val="000000" w:themeColor="text1"/>
          <w:sz w:val="28"/>
          <w:szCs w:val="28"/>
        </w:rPr>
        <w:t>, 2000</w:t>
      </w:r>
      <w:r w:rsidR="00936192" w:rsidRPr="00936192">
        <w:rPr>
          <w:color w:val="000000" w:themeColor="text1"/>
          <w:sz w:val="28"/>
          <w:szCs w:val="28"/>
        </w:rPr>
        <w:t>]</w:t>
      </w:r>
    </w:p>
    <w:p w:rsidR="00C97B57" w:rsidRPr="00202C5B" w:rsidRDefault="00D50106" w:rsidP="00C34391">
      <w:pPr>
        <w:widowControl/>
        <w:shd w:val="clear" w:color="auto" w:fill="FFFFFF"/>
        <w:spacing w:line="360" w:lineRule="auto"/>
        <w:ind w:firstLine="567"/>
        <w:jc w:val="both"/>
        <w:rPr>
          <w:rFonts w:eastAsia="Times New Roman"/>
          <w:color w:val="000000"/>
          <w:sz w:val="28"/>
          <w:szCs w:val="28"/>
          <w:lang w:eastAsia="en-US"/>
        </w:rPr>
      </w:pPr>
      <w:r>
        <w:rPr>
          <w:rFonts w:eastAsia="Times New Roman"/>
          <w:color w:val="000000"/>
          <w:sz w:val="28"/>
          <w:szCs w:val="28"/>
          <w:lang w:eastAsia="en-US"/>
        </w:rPr>
        <w:t xml:space="preserve">В современной </w:t>
      </w:r>
      <w:r w:rsidR="00006FDF">
        <w:rPr>
          <w:rFonts w:eastAsia="Times New Roman"/>
          <w:color w:val="000000"/>
          <w:sz w:val="28"/>
          <w:szCs w:val="28"/>
          <w:lang w:eastAsia="en-US"/>
        </w:rPr>
        <w:t xml:space="preserve">отечественной </w:t>
      </w:r>
      <w:r>
        <w:rPr>
          <w:rFonts w:eastAsia="Times New Roman"/>
          <w:color w:val="000000"/>
          <w:sz w:val="28"/>
          <w:szCs w:val="28"/>
          <w:lang w:eastAsia="en-US"/>
        </w:rPr>
        <w:t>историографии и</w:t>
      </w:r>
      <w:r w:rsidR="00195315">
        <w:rPr>
          <w:rFonts w:eastAsia="Times New Roman"/>
          <w:color w:val="000000"/>
          <w:sz w:val="28"/>
          <w:szCs w:val="28"/>
          <w:lang w:eastAsia="en-US"/>
        </w:rPr>
        <w:t xml:space="preserve">зучением </w:t>
      </w:r>
      <w:r w:rsidR="001F4F7D">
        <w:rPr>
          <w:rFonts w:eastAsia="Times New Roman"/>
          <w:color w:val="000000"/>
          <w:sz w:val="28"/>
          <w:szCs w:val="28"/>
          <w:lang w:eastAsia="en-US"/>
        </w:rPr>
        <w:t xml:space="preserve">административной </w:t>
      </w:r>
      <w:r w:rsidR="00195315">
        <w:rPr>
          <w:rFonts w:eastAsia="Times New Roman"/>
          <w:color w:val="000000"/>
          <w:sz w:val="28"/>
          <w:szCs w:val="28"/>
          <w:lang w:eastAsia="en-US"/>
        </w:rPr>
        <w:t>реформ</w:t>
      </w:r>
      <w:r w:rsidR="001F4F7D">
        <w:rPr>
          <w:rFonts w:eastAsia="Times New Roman"/>
          <w:color w:val="000000"/>
          <w:sz w:val="28"/>
          <w:szCs w:val="28"/>
          <w:lang w:eastAsia="en-US"/>
        </w:rPr>
        <w:t>ы</w:t>
      </w:r>
      <w:r>
        <w:rPr>
          <w:rFonts w:eastAsia="Times New Roman"/>
          <w:color w:val="000000"/>
          <w:sz w:val="28"/>
          <w:szCs w:val="28"/>
          <w:lang w:eastAsia="en-US"/>
        </w:rPr>
        <w:t xml:space="preserve"> </w:t>
      </w:r>
      <w:proofErr w:type="spellStart"/>
      <w:r>
        <w:rPr>
          <w:rFonts w:eastAsia="Times New Roman"/>
          <w:color w:val="000000"/>
          <w:sz w:val="28"/>
          <w:szCs w:val="28"/>
          <w:lang w:eastAsia="en-US"/>
        </w:rPr>
        <w:t>Ломени</w:t>
      </w:r>
      <w:proofErr w:type="spellEnd"/>
      <w:r>
        <w:rPr>
          <w:rFonts w:eastAsia="Times New Roman"/>
          <w:color w:val="000000"/>
          <w:sz w:val="28"/>
          <w:szCs w:val="28"/>
          <w:lang w:eastAsia="en-US"/>
        </w:rPr>
        <w:t xml:space="preserve"> де </w:t>
      </w:r>
      <w:proofErr w:type="spellStart"/>
      <w:r>
        <w:rPr>
          <w:rFonts w:eastAsia="Times New Roman"/>
          <w:color w:val="000000"/>
          <w:sz w:val="28"/>
          <w:szCs w:val="28"/>
          <w:lang w:eastAsia="en-US"/>
        </w:rPr>
        <w:t>Бриенна</w:t>
      </w:r>
      <w:proofErr w:type="spellEnd"/>
      <w:r>
        <w:rPr>
          <w:rFonts w:eastAsia="Times New Roman"/>
          <w:color w:val="000000"/>
          <w:sz w:val="28"/>
          <w:szCs w:val="28"/>
          <w:lang w:eastAsia="en-US"/>
        </w:rPr>
        <w:t xml:space="preserve">  и сравнением</w:t>
      </w:r>
      <w:r w:rsidR="00195315">
        <w:rPr>
          <w:rFonts w:eastAsia="Times New Roman"/>
          <w:color w:val="000000"/>
          <w:sz w:val="28"/>
          <w:szCs w:val="28"/>
          <w:lang w:eastAsia="en-US"/>
        </w:rPr>
        <w:t xml:space="preserve"> точек зрения французских историков по этим вопросам занималась Л. П. </w:t>
      </w:r>
      <w:proofErr w:type="spellStart"/>
      <w:r w:rsidR="00195315">
        <w:rPr>
          <w:rFonts w:eastAsia="Times New Roman"/>
          <w:color w:val="000000"/>
          <w:sz w:val="28"/>
          <w:szCs w:val="28"/>
          <w:lang w:eastAsia="en-US"/>
        </w:rPr>
        <w:t>Вере</w:t>
      </w:r>
      <w:r w:rsidR="002B267C">
        <w:rPr>
          <w:rFonts w:eastAsia="Times New Roman"/>
          <w:color w:val="000000"/>
          <w:sz w:val="28"/>
          <w:szCs w:val="28"/>
          <w:lang w:eastAsia="en-US"/>
        </w:rPr>
        <w:t>м</w:t>
      </w:r>
      <w:r w:rsidR="00324AE8">
        <w:rPr>
          <w:rFonts w:eastAsia="Times New Roman"/>
          <w:color w:val="000000"/>
          <w:sz w:val="28"/>
          <w:szCs w:val="28"/>
          <w:lang w:eastAsia="en-US"/>
        </w:rPr>
        <w:t>ч</w:t>
      </w:r>
      <w:r w:rsidR="00195315">
        <w:rPr>
          <w:rFonts w:eastAsia="Times New Roman"/>
          <w:color w:val="000000"/>
          <w:sz w:val="28"/>
          <w:szCs w:val="28"/>
          <w:lang w:eastAsia="en-US"/>
        </w:rPr>
        <w:t>ук</w:t>
      </w:r>
      <w:proofErr w:type="spellEnd"/>
      <w:r w:rsidR="00936192" w:rsidRPr="00936192">
        <w:rPr>
          <w:rFonts w:eastAsia="Times New Roman"/>
          <w:color w:val="000000"/>
          <w:sz w:val="28"/>
          <w:szCs w:val="28"/>
          <w:lang w:eastAsia="en-US"/>
        </w:rPr>
        <w:t xml:space="preserve"> [</w:t>
      </w:r>
      <w:proofErr w:type="spellStart"/>
      <w:r w:rsidR="00936192" w:rsidRPr="001C5FE9">
        <w:rPr>
          <w:iCs/>
          <w:color w:val="000000" w:themeColor="text1"/>
          <w:sz w:val="28"/>
          <w:szCs w:val="28"/>
        </w:rPr>
        <w:t>Веремчук</w:t>
      </w:r>
      <w:proofErr w:type="spellEnd"/>
      <w:r w:rsidR="00936192" w:rsidRPr="00CE729E">
        <w:rPr>
          <w:iCs/>
          <w:color w:val="000000" w:themeColor="text1"/>
          <w:sz w:val="28"/>
          <w:szCs w:val="28"/>
        </w:rPr>
        <w:t>, 2009</w:t>
      </w:r>
      <w:r w:rsidR="00936192" w:rsidRPr="00936192">
        <w:rPr>
          <w:rFonts w:eastAsia="Times New Roman"/>
          <w:color w:val="000000"/>
          <w:sz w:val="28"/>
          <w:szCs w:val="28"/>
          <w:lang w:eastAsia="en-US"/>
        </w:rPr>
        <w:t>]</w:t>
      </w:r>
      <w:r w:rsidR="00195315">
        <w:rPr>
          <w:rFonts w:eastAsia="Times New Roman"/>
          <w:color w:val="000000"/>
          <w:sz w:val="28"/>
          <w:szCs w:val="28"/>
          <w:lang w:eastAsia="en-US"/>
        </w:rPr>
        <w:t>.</w:t>
      </w:r>
      <w:r w:rsidR="00C34391">
        <w:rPr>
          <w:rFonts w:eastAsia="Times New Roman"/>
          <w:color w:val="000000"/>
          <w:sz w:val="28"/>
          <w:szCs w:val="28"/>
          <w:lang w:eastAsia="en-US"/>
        </w:rPr>
        <w:t xml:space="preserve"> </w:t>
      </w:r>
      <w:r w:rsidR="00006FDF">
        <w:rPr>
          <w:rFonts w:eastAsia="Times New Roman"/>
          <w:color w:val="000000"/>
          <w:sz w:val="28"/>
          <w:szCs w:val="28"/>
          <w:lang w:eastAsia="en-US"/>
        </w:rPr>
        <w:t>А</w:t>
      </w:r>
      <w:r>
        <w:rPr>
          <w:rFonts w:eastAsia="Times New Roman"/>
          <w:color w:val="000000"/>
          <w:sz w:val="28"/>
          <w:szCs w:val="28"/>
          <w:lang w:eastAsia="en-US"/>
        </w:rPr>
        <w:t xml:space="preserve">.В. Чудинов </w:t>
      </w:r>
      <w:r w:rsidR="006929DF">
        <w:rPr>
          <w:rFonts w:eastAsia="Times New Roman"/>
          <w:color w:val="000000"/>
          <w:sz w:val="28"/>
          <w:szCs w:val="28"/>
          <w:lang w:eastAsia="en-US"/>
        </w:rPr>
        <w:t xml:space="preserve">в </w:t>
      </w:r>
      <w:r w:rsidR="00C73A06">
        <w:rPr>
          <w:rFonts w:eastAsia="Times New Roman"/>
          <w:color w:val="000000"/>
          <w:sz w:val="28"/>
          <w:szCs w:val="28"/>
          <w:lang w:eastAsia="en-US"/>
        </w:rPr>
        <w:t>монографии «Ста</w:t>
      </w:r>
      <w:r w:rsidR="006929DF">
        <w:rPr>
          <w:rFonts w:eastAsia="Times New Roman"/>
          <w:color w:val="000000"/>
          <w:sz w:val="28"/>
          <w:szCs w:val="28"/>
          <w:lang w:eastAsia="en-US"/>
        </w:rPr>
        <w:t>рый порядок и его крушение»</w:t>
      </w:r>
      <w:r w:rsidR="00C34391">
        <w:rPr>
          <w:rFonts w:eastAsia="Times New Roman"/>
          <w:color w:val="000000"/>
          <w:sz w:val="28"/>
          <w:szCs w:val="28"/>
          <w:lang w:eastAsia="en-US"/>
        </w:rPr>
        <w:t xml:space="preserve"> показывает </w:t>
      </w:r>
      <w:r w:rsidR="00C73A06">
        <w:rPr>
          <w:rFonts w:eastAsia="Times New Roman"/>
          <w:color w:val="000000"/>
          <w:sz w:val="28"/>
          <w:szCs w:val="28"/>
          <w:lang w:eastAsia="en-US"/>
        </w:rPr>
        <w:t>попытки королевской администрации выйти из кризиса, в частности административные и налоговые реформы</w:t>
      </w:r>
      <w:r w:rsidR="00936192">
        <w:rPr>
          <w:rFonts w:eastAsia="Times New Roman"/>
          <w:color w:val="000000"/>
          <w:sz w:val="28"/>
          <w:szCs w:val="28"/>
          <w:lang w:eastAsia="en-US"/>
        </w:rPr>
        <w:t xml:space="preserve"> </w:t>
      </w:r>
      <w:r w:rsidR="00936192" w:rsidRPr="00936192">
        <w:rPr>
          <w:rFonts w:eastAsia="Times New Roman"/>
          <w:color w:val="000000"/>
          <w:sz w:val="28"/>
          <w:szCs w:val="28"/>
          <w:lang w:eastAsia="en-US"/>
        </w:rPr>
        <w:t>[</w:t>
      </w:r>
      <w:r w:rsidR="00936192" w:rsidRPr="001C5FE9">
        <w:rPr>
          <w:rStyle w:val="a8"/>
          <w:bCs/>
          <w:i w:val="0"/>
          <w:iCs w:val="0"/>
          <w:color w:val="000000" w:themeColor="text1"/>
          <w:sz w:val="28"/>
          <w:szCs w:val="28"/>
          <w:shd w:val="clear" w:color="auto" w:fill="FFFFFF"/>
        </w:rPr>
        <w:t>Чудинов</w:t>
      </w:r>
      <w:r w:rsidR="00936192" w:rsidRPr="00CE729E">
        <w:rPr>
          <w:rStyle w:val="a8"/>
          <w:bCs/>
          <w:i w:val="0"/>
          <w:iCs w:val="0"/>
          <w:color w:val="000000" w:themeColor="text1"/>
          <w:sz w:val="28"/>
          <w:szCs w:val="28"/>
          <w:shd w:val="clear" w:color="auto" w:fill="FFFFFF"/>
        </w:rPr>
        <w:t>, 2013</w:t>
      </w:r>
      <w:r w:rsidR="00936192" w:rsidRPr="00936192">
        <w:rPr>
          <w:rFonts w:eastAsia="Times New Roman"/>
          <w:color w:val="000000"/>
          <w:sz w:val="28"/>
          <w:szCs w:val="28"/>
          <w:lang w:eastAsia="en-US"/>
        </w:rPr>
        <w:t>]</w:t>
      </w:r>
      <w:r w:rsidR="00C73A06">
        <w:rPr>
          <w:rFonts w:eastAsia="Times New Roman"/>
          <w:color w:val="000000"/>
          <w:sz w:val="28"/>
          <w:szCs w:val="28"/>
          <w:lang w:eastAsia="en-US"/>
        </w:rPr>
        <w:t xml:space="preserve">. </w:t>
      </w:r>
      <w:r w:rsidR="00F64C9C">
        <w:rPr>
          <w:rFonts w:eastAsia="Times New Roman"/>
          <w:color w:val="000000"/>
          <w:sz w:val="28"/>
          <w:szCs w:val="28"/>
          <w:lang w:eastAsia="en-US"/>
        </w:rPr>
        <w:t xml:space="preserve">С.Ф. </w:t>
      </w:r>
      <w:proofErr w:type="spellStart"/>
      <w:r w:rsidR="00F64C9C">
        <w:rPr>
          <w:rFonts w:eastAsia="Times New Roman"/>
          <w:color w:val="000000"/>
          <w:sz w:val="28"/>
          <w:szCs w:val="28"/>
          <w:lang w:eastAsia="en-US"/>
        </w:rPr>
        <w:t>Блуменау</w:t>
      </w:r>
      <w:proofErr w:type="spellEnd"/>
      <w:r w:rsidR="00F64C9C">
        <w:rPr>
          <w:rFonts w:eastAsia="Times New Roman"/>
          <w:color w:val="000000"/>
          <w:sz w:val="28"/>
          <w:szCs w:val="28"/>
          <w:lang w:eastAsia="en-US"/>
        </w:rPr>
        <w:t xml:space="preserve"> </w:t>
      </w:r>
      <w:r w:rsidR="00C34391">
        <w:rPr>
          <w:rFonts w:eastAsia="Times New Roman"/>
          <w:color w:val="000000"/>
          <w:sz w:val="28"/>
          <w:szCs w:val="28"/>
          <w:lang w:eastAsia="en-US"/>
        </w:rPr>
        <w:t xml:space="preserve">изучает </w:t>
      </w:r>
      <w:r w:rsidR="00372342">
        <w:rPr>
          <w:rFonts w:eastAsia="Times New Roman"/>
          <w:color w:val="000000"/>
          <w:sz w:val="28"/>
          <w:szCs w:val="28"/>
          <w:lang w:eastAsia="en-US"/>
        </w:rPr>
        <w:t xml:space="preserve">вопросы взаимоотношения </w:t>
      </w:r>
      <w:r w:rsidR="00F64C9C">
        <w:rPr>
          <w:rFonts w:eastAsia="Times New Roman"/>
          <w:color w:val="000000"/>
          <w:sz w:val="28"/>
          <w:szCs w:val="28"/>
          <w:lang w:eastAsia="en-US"/>
        </w:rPr>
        <w:t xml:space="preserve"> французского </w:t>
      </w:r>
      <w:r w:rsidR="00011A3B">
        <w:rPr>
          <w:rFonts w:eastAsia="Times New Roman"/>
          <w:color w:val="000000"/>
          <w:sz w:val="28"/>
          <w:szCs w:val="28"/>
          <w:lang w:eastAsia="en-US"/>
        </w:rPr>
        <w:t xml:space="preserve">общества </w:t>
      </w:r>
      <w:r w:rsidR="00372342">
        <w:rPr>
          <w:rFonts w:eastAsia="Times New Roman"/>
          <w:color w:val="000000"/>
          <w:sz w:val="28"/>
          <w:szCs w:val="28"/>
          <w:lang w:eastAsia="en-US"/>
        </w:rPr>
        <w:t>и</w:t>
      </w:r>
      <w:r w:rsidR="00006FDF">
        <w:rPr>
          <w:rFonts w:eastAsia="Times New Roman"/>
          <w:color w:val="000000"/>
          <w:sz w:val="28"/>
          <w:szCs w:val="28"/>
          <w:lang w:eastAsia="en-US"/>
        </w:rPr>
        <w:t xml:space="preserve"> </w:t>
      </w:r>
      <w:r w:rsidR="00372342">
        <w:rPr>
          <w:rFonts w:eastAsia="Times New Roman"/>
          <w:color w:val="000000"/>
          <w:sz w:val="28"/>
          <w:szCs w:val="28"/>
          <w:lang w:eastAsia="en-US"/>
        </w:rPr>
        <w:t xml:space="preserve">королевской администрации </w:t>
      </w:r>
      <w:r w:rsidR="00F64C9C">
        <w:rPr>
          <w:rFonts w:eastAsia="Times New Roman"/>
          <w:color w:val="000000"/>
          <w:sz w:val="28"/>
          <w:szCs w:val="28"/>
          <w:lang w:eastAsia="en-US"/>
        </w:rPr>
        <w:t>кануна революции</w:t>
      </w:r>
      <w:r w:rsidR="007737EF">
        <w:rPr>
          <w:rFonts w:eastAsia="Times New Roman"/>
          <w:color w:val="000000"/>
          <w:sz w:val="28"/>
          <w:szCs w:val="28"/>
          <w:lang w:eastAsia="en-US"/>
        </w:rPr>
        <w:t xml:space="preserve"> </w:t>
      </w:r>
      <w:r w:rsidR="00936192" w:rsidRPr="00936192">
        <w:rPr>
          <w:rFonts w:eastAsia="Times New Roman"/>
          <w:color w:val="000000"/>
          <w:sz w:val="28"/>
          <w:szCs w:val="28"/>
          <w:lang w:eastAsia="en-US"/>
        </w:rPr>
        <w:t>[</w:t>
      </w:r>
      <w:proofErr w:type="spellStart"/>
      <w:r w:rsidR="00936192" w:rsidRPr="001C5FE9">
        <w:rPr>
          <w:color w:val="000000" w:themeColor="text1"/>
          <w:sz w:val="28"/>
          <w:szCs w:val="28"/>
        </w:rPr>
        <w:t>Блуменау</w:t>
      </w:r>
      <w:proofErr w:type="spellEnd"/>
      <w:r w:rsidR="00936192" w:rsidRPr="00CE729E">
        <w:rPr>
          <w:color w:val="000000" w:themeColor="text1"/>
          <w:sz w:val="28"/>
          <w:szCs w:val="28"/>
        </w:rPr>
        <w:t>, 2017</w:t>
      </w:r>
      <w:r w:rsidR="00936192" w:rsidRPr="00936192">
        <w:rPr>
          <w:rFonts w:eastAsia="Times New Roman"/>
          <w:color w:val="000000"/>
          <w:sz w:val="28"/>
          <w:szCs w:val="28"/>
          <w:lang w:eastAsia="en-US"/>
        </w:rPr>
        <w:t>]</w:t>
      </w:r>
      <w:r w:rsidR="00F64C9C">
        <w:rPr>
          <w:rFonts w:eastAsia="Times New Roman"/>
          <w:color w:val="000000"/>
          <w:sz w:val="28"/>
          <w:szCs w:val="28"/>
          <w:lang w:eastAsia="en-US"/>
        </w:rPr>
        <w:t xml:space="preserve">. </w:t>
      </w:r>
    </w:p>
    <w:p w:rsidR="00373A48" w:rsidRPr="00936192" w:rsidRDefault="00383EC0" w:rsidP="00373A48">
      <w:pPr>
        <w:widowControl/>
        <w:shd w:val="clear" w:color="auto" w:fill="FFFFFF"/>
        <w:spacing w:line="360" w:lineRule="auto"/>
        <w:ind w:firstLine="567"/>
        <w:jc w:val="both"/>
        <w:rPr>
          <w:rFonts w:eastAsia="Times New Roman"/>
          <w:color w:val="000000"/>
          <w:sz w:val="28"/>
          <w:szCs w:val="28"/>
          <w:lang w:eastAsia="en-US"/>
        </w:rPr>
      </w:pPr>
      <w:r w:rsidRPr="00FD5D22">
        <w:rPr>
          <w:b/>
          <w:sz w:val="28"/>
          <w:szCs w:val="28"/>
        </w:rPr>
        <w:t>Ход исследования</w:t>
      </w:r>
      <w:r>
        <w:rPr>
          <w:b/>
          <w:sz w:val="28"/>
          <w:szCs w:val="28"/>
        </w:rPr>
        <w:t>.</w:t>
      </w:r>
      <w:r w:rsidRPr="00FD5D22">
        <w:rPr>
          <w:b/>
          <w:sz w:val="28"/>
          <w:szCs w:val="28"/>
        </w:rPr>
        <w:t xml:space="preserve"> </w:t>
      </w:r>
      <w:r w:rsidR="003A7B64" w:rsidRPr="00202C5B">
        <w:rPr>
          <w:sz w:val="28"/>
          <w:szCs w:val="28"/>
        </w:rPr>
        <w:t>В конце Старого порядка под угрозой неминуемого банкротства монархия проводит реформы, и создание нов</w:t>
      </w:r>
      <w:r w:rsidR="00772D16" w:rsidRPr="00202C5B">
        <w:rPr>
          <w:sz w:val="28"/>
          <w:szCs w:val="28"/>
        </w:rPr>
        <w:t>ой провинциальной администрации</w:t>
      </w:r>
      <w:r w:rsidR="003A7B64" w:rsidRPr="00202C5B">
        <w:rPr>
          <w:sz w:val="28"/>
          <w:szCs w:val="28"/>
        </w:rPr>
        <w:t xml:space="preserve"> становится одной из центральных элементов программы восстановления, представленной </w:t>
      </w:r>
      <w:proofErr w:type="spellStart"/>
      <w:r w:rsidR="003A7B64" w:rsidRPr="00202C5B">
        <w:rPr>
          <w:sz w:val="28"/>
          <w:szCs w:val="28"/>
        </w:rPr>
        <w:t>Калонном</w:t>
      </w:r>
      <w:proofErr w:type="spellEnd"/>
      <w:r w:rsidR="003A7B64" w:rsidRPr="00202C5B">
        <w:rPr>
          <w:sz w:val="28"/>
          <w:szCs w:val="28"/>
        </w:rPr>
        <w:t xml:space="preserve"> еще на Собрании нотаблей в феврале 1787 года</w:t>
      </w:r>
      <w:r w:rsidR="00936192">
        <w:rPr>
          <w:sz w:val="28"/>
          <w:szCs w:val="28"/>
        </w:rPr>
        <w:t xml:space="preserve"> </w:t>
      </w:r>
      <w:r w:rsidR="00936192" w:rsidRPr="00B46F6B">
        <w:rPr>
          <w:color w:val="000000" w:themeColor="text1"/>
          <w:sz w:val="28"/>
          <w:szCs w:val="28"/>
        </w:rPr>
        <w:t>[</w:t>
      </w:r>
      <w:r w:rsidR="00936192" w:rsidRPr="001C5FE9">
        <w:rPr>
          <w:rFonts w:eastAsia="Times New Roman"/>
          <w:color w:val="000000" w:themeColor="text1"/>
          <w:sz w:val="28"/>
          <w:szCs w:val="28"/>
          <w:lang w:val="en-US"/>
        </w:rPr>
        <w:t>Kaiser</w:t>
      </w:r>
      <w:r w:rsidR="00936192" w:rsidRPr="00936192">
        <w:rPr>
          <w:rFonts w:eastAsia="Times New Roman"/>
          <w:color w:val="000000" w:themeColor="text1"/>
          <w:sz w:val="28"/>
          <w:szCs w:val="28"/>
        </w:rPr>
        <w:t xml:space="preserve">, </w:t>
      </w:r>
      <w:r w:rsidR="00936192" w:rsidRPr="001C5FE9">
        <w:rPr>
          <w:rFonts w:eastAsia="Times New Roman"/>
          <w:color w:val="000000" w:themeColor="text1"/>
          <w:sz w:val="28"/>
          <w:szCs w:val="28"/>
          <w:lang w:val="en-US"/>
        </w:rPr>
        <w:t>Van</w:t>
      </w:r>
      <w:r w:rsidR="00936192" w:rsidRPr="00936192">
        <w:rPr>
          <w:rFonts w:eastAsia="Times New Roman"/>
          <w:color w:val="000000" w:themeColor="text1"/>
          <w:sz w:val="28"/>
          <w:szCs w:val="28"/>
        </w:rPr>
        <w:t xml:space="preserve"> </w:t>
      </w:r>
      <w:proofErr w:type="spellStart"/>
      <w:r w:rsidR="00936192" w:rsidRPr="001C5FE9">
        <w:rPr>
          <w:rFonts w:eastAsia="Times New Roman"/>
          <w:color w:val="000000" w:themeColor="text1"/>
          <w:sz w:val="28"/>
          <w:szCs w:val="28"/>
          <w:lang w:val="en-US"/>
        </w:rPr>
        <w:t>Kley</w:t>
      </w:r>
      <w:proofErr w:type="spellEnd"/>
      <w:r w:rsidR="00936192" w:rsidRPr="00936192">
        <w:rPr>
          <w:rFonts w:eastAsia="Times New Roman"/>
          <w:color w:val="000000" w:themeColor="text1"/>
          <w:sz w:val="28"/>
          <w:szCs w:val="28"/>
        </w:rPr>
        <w:t>, 2011</w:t>
      </w:r>
      <w:r w:rsidR="00936192">
        <w:rPr>
          <w:rFonts w:eastAsia="Times New Roman"/>
          <w:color w:val="000000" w:themeColor="text1"/>
          <w:sz w:val="28"/>
          <w:szCs w:val="28"/>
        </w:rPr>
        <w:t xml:space="preserve">, р. 66; </w:t>
      </w:r>
      <w:proofErr w:type="spellStart"/>
      <w:r w:rsidR="00936192" w:rsidRPr="001C5FE9">
        <w:rPr>
          <w:color w:val="000000" w:themeColor="text1"/>
          <w:sz w:val="28"/>
          <w:szCs w:val="28"/>
        </w:rPr>
        <w:t>Скочпол</w:t>
      </w:r>
      <w:proofErr w:type="spellEnd"/>
      <w:r w:rsidR="00936192" w:rsidRPr="00CE729E">
        <w:rPr>
          <w:color w:val="000000" w:themeColor="text1"/>
          <w:sz w:val="28"/>
          <w:szCs w:val="28"/>
        </w:rPr>
        <w:t>, 2017</w:t>
      </w:r>
      <w:r w:rsidR="00936192">
        <w:rPr>
          <w:color w:val="000000" w:themeColor="text1"/>
          <w:sz w:val="28"/>
          <w:szCs w:val="28"/>
        </w:rPr>
        <w:t xml:space="preserve">, </w:t>
      </w:r>
      <w:r w:rsidR="00936192" w:rsidRPr="00936192">
        <w:rPr>
          <w:sz w:val="28"/>
          <w:szCs w:val="28"/>
        </w:rPr>
        <w:t>с. 128-129</w:t>
      </w:r>
      <w:r w:rsidR="00936192" w:rsidRPr="00B46F6B">
        <w:rPr>
          <w:color w:val="000000" w:themeColor="text1"/>
          <w:sz w:val="28"/>
          <w:szCs w:val="28"/>
        </w:rPr>
        <w:t>]</w:t>
      </w:r>
      <w:r w:rsidR="003A7B64" w:rsidRPr="00202C5B">
        <w:rPr>
          <w:sz w:val="28"/>
          <w:szCs w:val="28"/>
        </w:rPr>
        <w:t xml:space="preserve">. </w:t>
      </w:r>
      <w:r w:rsidR="00772D16" w:rsidRPr="00202C5B">
        <w:rPr>
          <w:sz w:val="28"/>
          <w:szCs w:val="28"/>
        </w:rPr>
        <w:t xml:space="preserve">Система провинциальных собраний была введена на пробной основе Неккером в 1778–1779 гг. в </w:t>
      </w:r>
      <w:proofErr w:type="spellStart"/>
      <w:r w:rsidR="002B267C">
        <w:rPr>
          <w:sz w:val="28"/>
          <w:szCs w:val="28"/>
        </w:rPr>
        <w:t>женералите</w:t>
      </w:r>
      <w:proofErr w:type="spellEnd"/>
      <w:r w:rsidR="002B267C">
        <w:rPr>
          <w:sz w:val="28"/>
          <w:szCs w:val="28"/>
        </w:rPr>
        <w:t xml:space="preserve"> (</w:t>
      </w:r>
      <w:r w:rsidR="00772D16" w:rsidRPr="00202C5B">
        <w:rPr>
          <w:sz w:val="28"/>
          <w:szCs w:val="28"/>
        </w:rPr>
        <w:t>генеральстве</w:t>
      </w:r>
      <w:r w:rsidR="002B267C">
        <w:rPr>
          <w:sz w:val="28"/>
          <w:szCs w:val="28"/>
        </w:rPr>
        <w:t>)</w:t>
      </w:r>
      <w:r w:rsidR="00772D16" w:rsidRPr="00202C5B">
        <w:rPr>
          <w:sz w:val="28"/>
          <w:szCs w:val="28"/>
        </w:rPr>
        <w:t xml:space="preserve"> </w:t>
      </w:r>
      <w:proofErr w:type="spellStart"/>
      <w:r w:rsidR="00772D16" w:rsidRPr="00202C5B">
        <w:rPr>
          <w:sz w:val="28"/>
          <w:szCs w:val="28"/>
        </w:rPr>
        <w:t>Берри</w:t>
      </w:r>
      <w:proofErr w:type="spellEnd"/>
      <w:r w:rsidR="00772D16" w:rsidRPr="00202C5B">
        <w:rPr>
          <w:sz w:val="28"/>
          <w:szCs w:val="28"/>
        </w:rPr>
        <w:t xml:space="preserve"> и Верхняя </w:t>
      </w:r>
      <w:proofErr w:type="spellStart"/>
      <w:r w:rsidR="00772D16" w:rsidRPr="00202C5B">
        <w:rPr>
          <w:sz w:val="28"/>
          <w:szCs w:val="28"/>
        </w:rPr>
        <w:t>Гиень</w:t>
      </w:r>
      <w:proofErr w:type="spellEnd"/>
      <w:r w:rsidR="00772D16" w:rsidRPr="00202C5B">
        <w:rPr>
          <w:sz w:val="28"/>
          <w:szCs w:val="28"/>
        </w:rPr>
        <w:t xml:space="preserve">. </w:t>
      </w:r>
      <w:r w:rsidR="003A7B64" w:rsidRPr="00202C5B">
        <w:rPr>
          <w:sz w:val="28"/>
          <w:szCs w:val="28"/>
        </w:rPr>
        <w:t xml:space="preserve">После отставки </w:t>
      </w:r>
      <w:proofErr w:type="spellStart"/>
      <w:r w:rsidR="003A7B64" w:rsidRPr="00202C5B">
        <w:rPr>
          <w:sz w:val="28"/>
          <w:szCs w:val="28"/>
        </w:rPr>
        <w:t>Калонна</w:t>
      </w:r>
      <w:proofErr w:type="spellEnd"/>
      <w:r w:rsidR="003A7B64" w:rsidRPr="00202C5B">
        <w:rPr>
          <w:sz w:val="28"/>
          <w:szCs w:val="28"/>
        </w:rPr>
        <w:t xml:space="preserve"> в апреле 1787 г., его  преемник </w:t>
      </w:r>
      <w:proofErr w:type="spellStart"/>
      <w:r w:rsidR="003A7B64" w:rsidRPr="00202C5B">
        <w:rPr>
          <w:sz w:val="28"/>
          <w:szCs w:val="28"/>
        </w:rPr>
        <w:t>Ломени</w:t>
      </w:r>
      <w:proofErr w:type="spellEnd"/>
      <w:r w:rsidR="003A7B64" w:rsidRPr="00202C5B">
        <w:rPr>
          <w:sz w:val="28"/>
          <w:szCs w:val="28"/>
        </w:rPr>
        <w:t xml:space="preserve"> де </w:t>
      </w:r>
      <w:proofErr w:type="spellStart"/>
      <w:r w:rsidR="003A7B64" w:rsidRPr="00202C5B">
        <w:rPr>
          <w:sz w:val="28"/>
          <w:szCs w:val="28"/>
        </w:rPr>
        <w:t>Бриенн</w:t>
      </w:r>
      <w:proofErr w:type="spellEnd"/>
      <w:r w:rsidR="003A7B64" w:rsidRPr="00202C5B">
        <w:rPr>
          <w:sz w:val="28"/>
          <w:szCs w:val="28"/>
        </w:rPr>
        <w:t xml:space="preserve"> продолжил проводить эту программу. </w:t>
      </w:r>
      <w:r w:rsidR="002D5536">
        <w:rPr>
          <w:sz w:val="28"/>
          <w:szCs w:val="28"/>
        </w:rPr>
        <w:t xml:space="preserve">План создания провинциальных собраний был рассмотрен нотаблями, </w:t>
      </w:r>
      <w:r w:rsidR="00CD6F50">
        <w:rPr>
          <w:sz w:val="28"/>
          <w:szCs w:val="28"/>
        </w:rPr>
        <w:t>получил в целом его одобрение</w:t>
      </w:r>
      <w:r w:rsidR="00373A48" w:rsidRPr="00373A48">
        <w:rPr>
          <w:color w:val="000000" w:themeColor="text1"/>
          <w:sz w:val="28"/>
          <w:szCs w:val="28"/>
        </w:rPr>
        <w:t xml:space="preserve"> [</w:t>
      </w:r>
      <w:r w:rsidR="00373A48" w:rsidRPr="001C5FE9">
        <w:rPr>
          <w:color w:val="000000" w:themeColor="text1"/>
          <w:sz w:val="28"/>
          <w:szCs w:val="28"/>
          <w:lang w:val="en-US"/>
        </w:rPr>
        <w:t>Doyle</w:t>
      </w:r>
      <w:r w:rsidR="00373A48" w:rsidRPr="00936192">
        <w:rPr>
          <w:color w:val="000000" w:themeColor="text1"/>
          <w:sz w:val="28"/>
          <w:szCs w:val="28"/>
        </w:rPr>
        <w:t>, 2012</w:t>
      </w:r>
      <w:r w:rsidR="00373A48">
        <w:rPr>
          <w:color w:val="000000" w:themeColor="text1"/>
          <w:sz w:val="28"/>
          <w:szCs w:val="28"/>
        </w:rPr>
        <w:t>, р. 104</w:t>
      </w:r>
      <w:r w:rsidR="00373A48" w:rsidRPr="00B46F6B">
        <w:rPr>
          <w:color w:val="000000" w:themeColor="text1"/>
          <w:sz w:val="28"/>
          <w:szCs w:val="28"/>
        </w:rPr>
        <w:t>]</w:t>
      </w:r>
      <w:r w:rsidR="00CD6F50">
        <w:rPr>
          <w:sz w:val="28"/>
          <w:szCs w:val="28"/>
        </w:rPr>
        <w:t>. Б</w:t>
      </w:r>
      <w:r w:rsidR="00D50EFE">
        <w:rPr>
          <w:sz w:val="28"/>
          <w:szCs w:val="28"/>
        </w:rPr>
        <w:t>юро граф</w:t>
      </w:r>
      <w:r w:rsidR="00C34391">
        <w:rPr>
          <w:sz w:val="28"/>
          <w:szCs w:val="28"/>
        </w:rPr>
        <w:t>а</w:t>
      </w:r>
      <w:r w:rsidR="00D50EFE">
        <w:rPr>
          <w:sz w:val="28"/>
          <w:szCs w:val="28"/>
        </w:rPr>
        <w:t xml:space="preserve"> Прован</w:t>
      </w:r>
      <w:r w:rsidR="002D5536">
        <w:rPr>
          <w:sz w:val="28"/>
          <w:szCs w:val="28"/>
        </w:rPr>
        <w:t>ского</w:t>
      </w:r>
      <w:r w:rsidR="005344B6" w:rsidRPr="005344B6">
        <w:rPr>
          <w:sz w:val="28"/>
          <w:szCs w:val="28"/>
        </w:rPr>
        <w:t xml:space="preserve"> и </w:t>
      </w:r>
      <w:r w:rsidR="00B71BB9">
        <w:rPr>
          <w:sz w:val="28"/>
          <w:szCs w:val="28"/>
        </w:rPr>
        <w:t xml:space="preserve">герцога Орлеанского </w:t>
      </w:r>
      <w:r w:rsidR="000279D6">
        <w:rPr>
          <w:sz w:val="28"/>
          <w:szCs w:val="28"/>
        </w:rPr>
        <w:t xml:space="preserve">даже </w:t>
      </w:r>
      <w:r w:rsidR="002D5536">
        <w:rPr>
          <w:sz w:val="28"/>
          <w:szCs w:val="28"/>
        </w:rPr>
        <w:t xml:space="preserve">выступили за предоставление </w:t>
      </w:r>
      <w:r w:rsidR="005344B6" w:rsidRPr="005344B6">
        <w:rPr>
          <w:sz w:val="28"/>
          <w:szCs w:val="28"/>
        </w:rPr>
        <w:t>две трети</w:t>
      </w:r>
      <w:r w:rsidR="002D5536">
        <w:rPr>
          <w:sz w:val="28"/>
          <w:szCs w:val="28"/>
        </w:rPr>
        <w:t xml:space="preserve"> от общего числа представителей</w:t>
      </w:r>
      <w:r w:rsidR="000279D6">
        <w:rPr>
          <w:sz w:val="28"/>
          <w:szCs w:val="28"/>
        </w:rPr>
        <w:t xml:space="preserve"> третьему сословию.</w:t>
      </w:r>
      <w:r w:rsidR="00373A48">
        <w:rPr>
          <w:sz w:val="28"/>
          <w:szCs w:val="28"/>
        </w:rPr>
        <w:t xml:space="preserve"> (</w:t>
      </w:r>
      <w:r w:rsidR="00373A48" w:rsidRPr="001C5FE9">
        <w:rPr>
          <w:rFonts w:eastAsia="Times New Roman"/>
          <w:color w:val="000000" w:themeColor="text1"/>
          <w:kern w:val="36"/>
          <w:sz w:val="28"/>
          <w:szCs w:val="28"/>
          <w:lang w:val="fr-FR"/>
        </w:rPr>
        <w:t>Observations</w:t>
      </w:r>
      <w:r w:rsidR="00373A48" w:rsidRPr="00373A48">
        <w:rPr>
          <w:rFonts w:eastAsia="Times New Roman"/>
          <w:color w:val="000000" w:themeColor="text1"/>
          <w:kern w:val="36"/>
          <w:sz w:val="28"/>
          <w:szCs w:val="28"/>
        </w:rPr>
        <w:t xml:space="preserve"> </w:t>
      </w:r>
      <w:r w:rsidR="00373A48" w:rsidRPr="00373A48">
        <w:rPr>
          <w:rFonts w:eastAsia="Times New Roman"/>
          <w:color w:val="000000" w:themeColor="text1"/>
          <w:sz w:val="28"/>
          <w:szCs w:val="28"/>
        </w:rPr>
        <w:t>1787</w:t>
      </w:r>
      <w:r w:rsidR="00373A48">
        <w:rPr>
          <w:sz w:val="28"/>
          <w:szCs w:val="28"/>
        </w:rPr>
        <w:t>)</w:t>
      </w:r>
      <w:r w:rsidR="002D5536">
        <w:rPr>
          <w:sz w:val="28"/>
          <w:szCs w:val="28"/>
        </w:rPr>
        <w:t>.</w:t>
      </w:r>
      <w:r w:rsidR="009916CB" w:rsidRPr="00202C5B">
        <w:rPr>
          <w:sz w:val="28"/>
          <w:szCs w:val="28"/>
        </w:rPr>
        <w:t xml:space="preserve"> После роспуска собрания нотаблей 25 мая 1787 г., </w:t>
      </w:r>
      <w:r w:rsidR="00E6064F">
        <w:rPr>
          <w:sz w:val="28"/>
          <w:szCs w:val="28"/>
        </w:rPr>
        <w:t xml:space="preserve">королевская администрация </w:t>
      </w:r>
      <w:r w:rsidR="009916CB" w:rsidRPr="00202C5B">
        <w:rPr>
          <w:sz w:val="28"/>
          <w:szCs w:val="28"/>
        </w:rPr>
        <w:t>был</w:t>
      </w:r>
      <w:r w:rsidR="001A38CA">
        <w:rPr>
          <w:sz w:val="28"/>
          <w:szCs w:val="28"/>
        </w:rPr>
        <w:t>а</w:t>
      </w:r>
      <w:r w:rsidR="009916CB" w:rsidRPr="00202C5B">
        <w:rPr>
          <w:sz w:val="28"/>
          <w:szCs w:val="28"/>
        </w:rPr>
        <w:t xml:space="preserve"> вынужден</w:t>
      </w:r>
      <w:r w:rsidR="001A38CA">
        <w:rPr>
          <w:sz w:val="28"/>
          <w:szCs w:val="28"/>
        </w:rPr>
        <w:t>а</w:t>
      </w:r>
      <w:r w:rsidR="009916CB" w:rsidRPr="00202C5B">
        <w:rPr>
          <w:sz w:val="28"/>
          <w:szCs w:val="28"/>
        </w:rPr>
        <w:t xml:space="preserve"> проводить и регистрировать серию законов, включая и создание провинциальных собраний</w:t>
      </w:r>
      <w:r w:rsidR="00E6064F">
        <w:rPr>
          <w:sz w:val="28"/>
          <w:szCs w:val="28"/>
        </w:rPr>
        <w:t>,</w:t>
      </w:r>
      <w:r w:rsidR="009916CB" w:rsidRPr="00202C5B">
        <w:rPr>
          <w:sz w:val="28"/>
          <w:szCs w:val="28"/>
        </w:rPr>
        <w:t xml:space="preserve"> через парламент</w:t>
      </w:r>
      <w:r w:rsidR="009F029C">
        <w:rPr>
          <w:sz w:val="28"/>
          <w:szCs w:val="28"/>
        </w:rPr>
        <w:t xml:space="preserve"> Парижа</w:t>
      </w:r>
      <w:r w:rsidR="00373A48">
        <w:rPr>
          <w:sz w:val="28"/>
          <w:szCs w:val="28"/>
        </w:rPr>
        <w:t xml:space="preserve"> </w:t>
      </w:r>
      <w:r w:rsidR="00373A48" w:rsidRPr="00936192">
        <w:rPr>
          <w:color w:val="000000" w:themeColor="text1"/>
          <w:sz w:val="28"/>
          <w:szCs w:val="28"/>
        </w:rPr>
        <w:t>[</w:t>
      </w:r>
      <w:r w:rsidR="00373A48" w:rsidRPr="001C5FE9">
        <w:rPr>
          <w:color w:val="000000" w:themeColor="text1"/>
          <w:sz w:val="28"/>
          <w:szCs w:val="28"/>
          <w:lang w:val="en-US"/>
        </w:rPr>
        <w:t>Hardman</w:t>
      </w:r>
      <w:r w:rsidR="00373A48">
        <w:rPr>
          <w:color w:val="000000" w:themeColor="text1"/>
          <w:sz w:val="28"/>
          <w:szCs w:val="28"/>
        </w:rPr>
        <w:t>, 2000, р. 87;</w:t>
      </w:r>
      <w:r w:rsidR="00373A48" w:rsidRPr="00373A48">
        <w:rPr>
          <w:color w:val="000000" w:themeColor="text1"/>
          <w:sz w:val="28"/>
          <w:szCs w:val="28"/>
        </w:rPr>
        <w:t xml:space="preserve"> </w:t>
      </w:r>
      <w:r w:rsidR="00373A48" w:rsidRPr="001C5FE9">
        <w:rPr>
          <w:color w:val="000000" w:themeColor="text1"/>
          <w:sz w:val="28"/>
          <w:szCs w:val="28"/>
          <w:lang w:val="en-US"/>
        </w:rPr>
        <w:t>Doyle</w:t>
      </w:r>
      <w:r w:rsidR="00373A48" w:rsidRPr="00936192">
        <w:rPr>
          <w:color w:val="000000" w:themeColor="text1"/>
          <w:sz w:val="28"/>
          <w:szCs w:val="28"/>
        </w:rPr>
        <w:t>, 2009</w:t>
      </w:r>
      <w:r w:rsidR="00373A48">
        <w:rPr>
          <w:color w:val="000000" w:themeColor="text1"/>
          <w:sz w:val="28"/>
          <w:szCs w:val="28"/>
        </w:rPr>
        <w:t>, р. 162</w:t>
      </w:r>
      <w:r w:rsidR="00373A48" w:rsidRPr="00936192">
        <w:rPr>
          <w:color w:val="000000" w:themeColor="text1"/>
          <w:sz w:val="28"/>
          <w:szCs w:val="28"/>
        </w:rPr>
        <w:t>]</w:t>
      </w:r>
      <w:r w:rsidR="00373A48">
        <w:rPr>
          <w:color w:val="000000" w:themeColor="text1"/>
          <w:sz w:val="28"/>
          <w:szCs w:val="28"/>
        </w:rPr>
        <w:t>.</w:t>
      </w:r>
    </w:p>
    <w:p w:rsidR="009916CB" w:rsidRPr="00202C5B" w:rsidRDefault="009916CB" w:rsidP="00202C5B">
      <w:pPr>
        <w:widowControl/>
        <w:shd w:val="clear" w:color="auto" w:fill="FFFFFF"/>
        <w:spacing w:line="360" w:lineRule="auto"/>
        <w:ind w:firstLine="567"/>
        <w:jc w:val="both"/>
        <w:rPr>
          <w:sz w:val="28"/>
          <w:szCs w:val="28"/>
        </w:rPr>
      </w:pPr>
      <w:r w:rsidRPr="00202C5B">
        <w:rPr>
          <w:sz w:val="28"/>
          <w:szCs w:val="28"/>
        </w:rPr>
        <w:t xml:space="preserve">В XVIII веке парламентарии считали, что перед регистрацией эдиктов они обязаны проверить и перейти к их свободному обсуждению. Парламентская оппозиция в последней трети </w:t>
      </w:r>
      <w:r w:rsidRPr="00202C5B">
        <w:rPr>
          <w:sz w:val="28"/>
          <w:szCs w:val="28"/>
          <w:lang w:val="fr-FR"/>
        </w:rPr>
        <w:t>XVIII</w:t>
      </w:r>
      <w:r w:rsidRPr="00202C5B">
        <w:rPr>
          <w:sz w:val="28"/>
          <w:szCs w:val="28"/>
        </w:rPr>
        <w:t xml:space="preserve"> века усилилась, многие </w:t>
      </w:r>
      <w:r w:rsidRPr="00202C5B">
        <w:rPr>
          <w:sz w:val="28"/>
          <w:szCs w:val="28"/>
        </w:rPr>
        <w:lastRenderedPageBreak/>
        <w:t xml:space="preserve">правительственные реформы натыкались на сопротивление парламентов. </w:t>
      </w:r>
      <w:r w:rsidR="000279D6" w:rsidRPr="00B46F6B">
        <w:rPr>
          <w:color w:val="000000" w:themeColor="text1"/>
          <w:sz w:val="28"/>
          <w:szCs w:val="28"/>
        </w:rPr>
        <w:t>[</w:t>
      </w:r>
      <w:hyperlink r:id="rId12" w:history="1">
        <w:r w:rsidR="000279D6" w:rsidRPr="001C5FE9">
          <w:rPr>
            <w:rFonts w:eastAsia="Times New Roman"/>
            <w:bCs/>
            <w:color w:val="000000" w:themeColor="text1"/>
            <w:sz w:val="28"/>
            <w:szCs w:val="28"/>
            <w:lang w:val="fr-FR"/>
          </w:rPr>
          <w:t>Saint</w:t>
        </w:r>
        <w:r w:rsidR="000279D6" w:rsidRPr="00B46F6B">
          <w:rPr>
            <w:rFonts w:eastAsia="Times New Roman"/>
            <w:bCs/>
            <w:color w:val="000000" w:themeColor="text1"/>
            <w:sz w:val="28"/>
            <w:szCs w:val="28"/>
          </w:rPr>
          <w:t>-</w:t>
        </w:r>
        <w:r w:rsidR="000279D6" w:rsidRPr="001C5FE9">
          <w:rPr>
            <w:rFonts w:eastAsia="Times New Roman"/>
            <w:bCs/>
            <w:color w:val="000000" w:themeColor="text1"/>
            <w:sz w:val="28"/>
            <w:szCs w:val="28"/>
            <w:lang w:val="fr-FR"/>
          </w:rPr>
          <w:t>Bonnet</w:t>
        </w:r>
      </w:hyperlink>
      <w:r w:rsidR="000279D6" w:rsidRPr="00B46F6B">
        <w:rPr>
          <w:color w:val="000000" w:themeColor="text1"/>
          <w:sz w:val="28"/>
          <w:szCs w:val="28"/>
        </w:rPr>
        <w:t>, 2011]</w:t>
      </w:r>
      <w:r w:rsidR="000279D6">
        <w:rPr>
          <w:sz w:val="28"/>
          <w:szCs w:val="28"/>
        </w:rPr>
        <w:t>.</w:t>
      </w:r>
      <w:r w:rsidR="00126C5A">
        <w:rPr>
          <w:sz w:val="28"/>
          <w:szCs w:val="28"/>
        </w:rPr>
        <w:t xml:space="preserve"> </w:t>
      </w:r>
      <w:proofErr w:type="spellStart"/>
      <w:r w:rsidRPr="00202C5B">
        <w:rPr>
          <w:sz w:val="28"/>
          <w:szCs w:val="28"/>
        </w:rPr>
        <w:t>Калонн</w:t>
      </w:r>
      <w:proofErr w:type="spellEnd"/>
      <w:r w:rsidRPr="00202C5B">
        <w:rPr>
          <w:sz w:val="28"/>
          <w:szCs w:val="28"/>
        </w:rPr>
        <w:t xml:space="preserve"> поэтому и собрал нотаблей, так как хотел </w:t>
      </w:r>
      <w:r w:rsidR="00661570" w:rsidRPr="00202C5B">
        <w:rPr>
          <w:sz w:val="28"/>
          <w:szCs w:val="28"/>
        </w:rPr>
        <w:t>заручиться по</w:t>
      </w:r>
      <w:r w:rsidR="0054069E">
        <w:rPr>
          <w:sz w:val="28"/>
          <w:szCs w:val="28"/>
        </w:rPr>
        <w:t xml:space="preserve">ддержкой общественного мнения для </w:t>
      </w:r>
      <w:r w:rsidR="00661570" w:rsidRPr="00202C5B">
        <w:rPr>
          <w:sz w:val="28"/>
          <w:szCs w:val="28"/>
        </w:rPr>
        <w:t xml:space="preserve">регистрации парламентом всех реформ. </w:t>
      </w:r>
    </w:p>
    <w:p w:rsidR="00C73A06" w:rsidRDefault="000279D6" w:rsidP="00202C5B">
      <w:pPr>
        <w:spacing w:line="360" w:lineRule="auto"/>
        <w:ind w:firstLine="567"/>
        <w:jc w:val="both"/>
      </w:pPr>
      <w:r>
        <w:rPr>
          <w:sz w:val="28"/>
          <w:szCs w:val="28"/>
        </w:rPr>
        <w:t>А</w:t>
      </w:r>
      <w:r w:rsidR="001F4F7D">
        <w:rPr>
          <w:sz w:val="28"/>
          <w:szCs w:val="28"/>
        </w:rPr>
        <w:t xml:space="preserve">дминистративная реформа была призвана создать выборные коллегиальные органы местного самоуправления, которые частично получат функции интенданта и </w:t>
      </w:r>
      <w:proofErr w:type="spellStart"/>
      <w:r w:rsidR="001F4F7D">
        <w:rPr>
          <w:sz w:val="28"/>
          <w:szCs w:val="28"/>
        </w:rPr>
        <w:t>субделегата</w:t>
      </w:r>
      <w:proofErr w:type="spellEnd"/>
      <w:r w:rsidR="001F4F7D">
        <w:rPr>
          <w:sz w:val="28"/>
          <w:szCs w:val="28"/>
        </w:rPr>
        <w:t xml:space="preserve"> в вопросах распределение и надзор</w:t>
      </w:r>
      <w:r>
        <w:rPr>
          <w:sz w:val="28"/>
          <w:szCs w:val="28"/>
        </w:rPr>
        <w:t>а за сбором налогов, контроля</w:t>
      </w:r>
      <w:r w:rsidR="001F4F7D">
        <w:rPr>
          <w:sz w:val="28"/>
          <w:szCs w:val="28"/>
        </w:rPr>
        <w:t xml:space="preserve"> общественных и дорожных работ</w:t>
      </w:r>
      <w:r w:rsidR="00373A48">
        <w:rPr>
          <w:sz w:val="28"/>
          <w:szCs w:val="28"/>
        </w:rPr>
        <w:t xml:space="preserve"> </w:t>
      </w:r>
      <w:r w:rsidR="00373A48" w:rsidRPr="00936192">
        <w:rPr>
          <w:rFonts w:eastAsia="Times New Roman"/>
          <w:color w:val="000000"/>
          <w:sz w:val="28"/>
          <w:szCs w:val="28"/>
          <w:lang w:eastAsia="en-US"/>
        </w:rPr>
        <w:t>[</w:t>
      </w:r>
      <w:proofErr w:type="spellStart"/>
      <w:r w:rsidR="00373A48" w:rsidRPr="001C5FE9">
        <w:rPr>
          <w:iCs/>
          <w:color w:val="000000" w:themeColor="text1"/>
          <w:sz w:val="28"/>
          <w:szCs w:val="28"/>
        </w:rPr>
        <w:t>Веремчук</w:t>
      </w:r>
      <w:proofErr w:type="spellEnd"/>
      <w:r w:rsidR="00373A48" w:rsidRPr="00CE729E">
        <w:rPr>
          <w:iCs/>
          <w:color w:val="000000" w:themeColor="text1"/>
          <w:sz w:val="28"/>
          <w:szCs w:val="28"/>
        </w:rPr>
        <w:t>, 2009</w:t>
      </w:r>
      <w:r w:rsidR="00373A48">
        <w:rPr>
          <w:iCs/>
          <w:color w:val="000000" w:themeColor="text1"/>
          <w:sz w:val="28"/>
          <w:szCs w:val="28"/>
        </w:rPr>
        <w:t>, с. 73</w:t>
      </w:r>
      <w:r w:rsidR="00373A48" w:rsidRPr="00936192">
        <w:rPr>
          <w:rFonts w:eastAsia="Times New Roman"/>
          <w:color w:val="000000"/>
          <w:sz w:val="28"/>
          <w:szCs w:val="28"/>
          <w:lang w:eastAsia="en-US"/>
        </w:rPr>
        <w:t>]</w:t>
      </w:r>
      <w:r w:rsidR="00373A48">
        <w:rPr>
          <w:rFonts w:eastAsia="Times New Roman"/>
          <w:color w:val="000000"/>
          <w:sz w:val="28"/>
          <w:szCs w:val="28"/>
          <w:lang w:eastAsia="en-US"/>
        </w:rPr>
        <w:t>.</w:t>
      </w:r>
      <w:r w:rsidR="00373A48">
        <w:rPr>
          <w:sz w:val="28"/>
          <w:szCs w:val="28"/>
        </w:rPr>
        <w:t xml:space="preserve"> </w:t>
      </w:r>
      <w:r w:rsidR="00C73A06" w:rsidRPr="00C73A06">
        <w:t xml:space="preserve"> </w:t>
      </w:r>
      <w:r w:rsidR="00C73A06" w:rsidRPr="00C73A06">
        <w:rPr>
          <w:sz w:val="28"/>
          <w:szCs w:val="28"/>
        </w:rPr>
        <w:t>Эти провинциальные собрания избирались на основе имущественного ценза. Король решил, что представители третьего сословия получат в них двойное представительство</w:t>
      </w:r>
      <w:r w:rsidR="00373A48">
        <w:rPr>
          <w:sz w:val="28"/>
          <w:szCs w:val="28"/>
        </w:rPr>
        <w:t xml:space="preserve"> </w:t>
      </w:r>
      <w:r w:rsidR="00373A48" w:rsidRPr="00936192">
        <w:rPr>
          <w:rFonts w:eastAsia="Times New Roman"/>
          <w:color w:val="000000"/>
          <w:sz w:val="28"/>
          <w:szCs w:val="28"/>
          <w:lang w:eastAsia="en-US"/>
        </w:rPr>
        <w:t>[</w:t>
      </w:r>
      <w:r w:rsidR="00373A48" w:rsidRPr="001C5FE9">
        <w:rPr>
          <w:rStyle w:val="a8"/>
          <w:bCs/>
          <w:i w:val="0"/>
          <w:iCs w:val="0"/>
          <w:color w:val="000000" w:themeColor="text1"/>
          <w:sz w:val="28"/>
          <w:szCs w:val="28"/>
          <w:shd w:val="clear" w:color="auto" w:fill="FFFFFF"/>
        </w:rPr>
        <w:t>Чудинов</w:t>
      </w:r>
      <w:r w:rsidR="00373A48" w:rsidRPr="00CE729E">
        <w:rPr>
          <w:rStyle w:val="a8"/>
          <w:bCs/>
          <w:i w:val="0"/>
          <w:iCs w:val="0"/>
          <w:color w:val="000000" w:themeColor="text1"/>
          <w:sz w:val="28"/>
          <w:szCs w:val="28"/>
          <w:shd w:val="clear" w:color="auto" w:fill="FFFFFF"/>
        </w:rPr>
        <w:t>, 2013</w:t>
      </w:r>
      <w:r w:rsidR="00373A48">
        <w:rPr>
          <w:rStyle w:val="a8"/>
          <w:bCs/>
          <w:i w:val="0"/>
          <w:iCs w:val="0"/>
          <w:color w:val="000000" w:themeColor="text1"/>
          <w:sz w:val="28"/>
          <w:szCs w:val="28"/>
          <w:shd w:val="clear" w:color="auto" w:fill="FFFFFF"/>
        </w:rPr>
        <w:t>, с. 138</w:t>
      </w:r>
      <w:r w:rsidR="00373A48" w:rsidRPr="00936192">
        <w:rPr>
          <w:rFonts w:eastAsia="Times New Roman"/>
          <w:color w:val="000000"/>
          <w:sz w:val="28"/>
          <w:szCs w:val="28"/>
          <w:lang w:eastAsia="en-US"/>
        </w:rPr>
        <w:t>]</w:t>
      </w:r>
      <w:r w:rsidR="00C73A06" w:rsidRPr="00C73A06">
        <w:rPr>
          <w:sz w:val="28"/>
          <w:szCs w:val="28"/>
        </w:rPr>
        <w:t>.</w:t>
      </w:r>
      <w:r w:rsidR="00C73A06">
        <w:t xml:space="preserve"> </w:t>
      </w:r>
    </w:p>
    <w:p w:rsidR="003A7B64" w:rsidRPr="00202C5B" w:rsidRDefault="00661570" w:rsidP="00202C5B">
      <w:pPr>
        <w:spacing w:line="360" w:lineRule="auto"/>
        <w:ind w:firstLine="567"/>
        <w:jc w:val="both"/>
        <w:rPr>
          <w:sz w:val="28"/>
          <w:szCs w:val="28"/>
        </w:rPr>
      </w:pPr>
      <w:r w:rsidRPr="00202C5B">
        <w:rPr>
          <w:sz w:val="28"/>
          <w:szCs w:val="28"/>
        </w:rPr>
        <w:t xml:space="preserve">Провинциальные </w:t>
      </w:r>
      <w:r w:rsidR="003A7B64" w:rsidRPr="00202C5B">
        <w:rPr>
          <w:sz w:val="28"/>
          <w:szCs w:val="28"/>
        </w:rPr>
        <w:t>собрания начали организовываться летом 1787 года в большинстве</w:t>
      </w:r>
      <w:r w:rsidR="00556F0A" w:rsidRPr="00202C5B">
        <w:rPr>
          <w:sz w:val="28"/>
          <w:szCs w:val="28"/>
        </w:rPr>
        <w:t xml:space="preserve"> округов (</w:t>
      </w:r>
      <w:r w:rsidR="0054069E" w:rsidRPr="00202C5B">
        <w:rPr>
          <w:sz w:val="28"/>
          <w:szCs w:val="28"/>
        </w:rPr>
        <w:t>é</w:t>
      </w:r>
      <w:r w:rsidR="0054069E" w:rsidRPr="00202C5B">
        <w:rPr>
          <w:sz w:val="28"/>
          <w:szCs w:val="28"/>
          <w:lang w:val="fr-FR"/>
        </w:rPr>
        <w:t>lections</w:t>
      </w:r>
      <w:r w:rsidR="00556F0A" w:rsidRPr="00202C5B">
        <w:rPr>
          <w:sz w:val="28"/>
          <w:szCs w:val="28"/>
        </w:rPr>
        <w:t>)</w:t>
      </w:r>
      <w:r w:rsidR="003A7B64" w:rsidRPr="00202C5B">
        <w:rPr>
          <w:sz w:val="28"/>
          <w:szCs w:val="28"/>
        </w:rPr>
        <w:t>, в которых проводились выборы, на основе</w:t>
      </w:r>
      <w:r w:rsidR="00556F0A" w:rsidRPr="00202C5B">
        <w:rPr>
          <w:sz w:val="28"/>
          <w:szCs w:val="28"/>
        </w:rPr>
        <w:t xml:space="preserve"> целой серии</w:t>
      </w:r>
      <w:r w:rsidR="003A7B64" w:rsidRPr="00202C5B">
        <w:rPr>
          <w:sz w:val="28"/>
          <w:szCs w:val="28"/>
        </w:rPr>
        <w:t xml:space="preserve"> указов, начиная </w:t>
      </w:r>
      <w:r w:rsidR="00556F0A" w:rsidRPr="00202C5B">
        <w:rPr>
          <w:sz w:val="28"/>
          <w:szCs w:val="28"/>
        </w:rPr>
        <w:t xml:space="preserve">с закона о создании </w:t>
      </w:r>
      <w:r w:rsidR="003A7B64" w:rsidRPr="00202C5B">
        <w:rPr>
          <w:sz w:val="28"/>
          <w:szCs w:val="28"/>
        </w:rPr>
        <w:t xml:space="preserve">собрания </w:t>
      </w:r>
      <w:r w:rsidR="00556F0A" w:rsidRPr="00202C5B">
        <w:rPr>
          <w:sz w:val="28"/>
          <w:szCs w:val="28"/>
        </w:rPr>
        <w:t xml:space="preserve">в Шампани </w:t>
      </w:r>
      <w:r w:rsidR="003A7B64" w:rsidRPr="00202C5B">
        <w:rPr>
          <w:sz w:val="28"/>
          <w:szCs w:val="28"/>
        </w:rPr>
        <w:t xml:space="preserve">23 июня, </w:t>
      </w:r>
      <w:r w:rsidR="00556F0A" w:rsidRPr="00202C5B">
        <w:rPr>
          <w:sz w:val="28"/>
          <w:szCs w:val="28"/>
        </w:rPr>
        <w:t>регламент которого сделался образцом для остальных провинций</w:t>
      </w:r>
      <w:r w:rsidR="003A7B64" w:rsidRPr="00202C5B">
        <w:rPr>
          <w:sz w:val="28"/>
          <w:szCs w:val="28"/>
        </w:rPr>
        <w:t xml:space="preserve"> до 4 сентября</w:t>
      </w:r>
      <w:r w:rsidR="00556F0A" w:rsidRPr="00202C5B">
        <w:rPr>
          <w:sz w:val="28"/>
          <w:szCs w:val="28"/>
        </w:rPr>
        <w:t xml:space="preserve"> 1787 г. </w:t>
      </w:r>
      <w:r w:rsidRPr="00202C5B">
        <w:rPr>
          <w:sz w:val="28"/>
          <w:szCs w:val="28"/>
        </w:rPr>
        <w:t xml:space="preserve">– </w:t>
      </w:r>
      <w:r w:rsidR="00556F0A" w:rsidRPr="00202C5B">
        <w:rPr>
          <w:sz w:val="28"/>
          <w:szCs w:val="28"/>
        </w:rPr>
        <w:t xml:space="preserve">собрания в </w:t>
      </w:r>
      <w:r w:rsidR="003A7B64" w:rsidRPr="00202C5B">
        <w:rPr>
          <w:sz w:val="28"/>
          <w:szCs w:val="28"/>
        </w:rPr>
        <w:t xml:space="preserve">Дофине. </w:t>
      </w:r>
      <w:r w:rsidR="007737EF" w:rsidRPr="007737EF">
        <w:rPr>
          <w:sz w:val="28"/>
          <w:szCs w:val="28"/>
        </w:rPr>
        <w:t>[</w:t>
      </w:r>
      <w:hyperlink r:id="rId13" w:tooltip="Informations sur cette personne" w:history="1">
        <w:r w:rsidR="007737EF" w:rsidRPr="001C5FE9">
          <w:rPr>
            <w:rFonts w:eastAsia="Times New Roman"/>
            <w:bCs/>
            <w:color w:val="000000" w:themeColor="text1"/>
            <w:sz w:val="28"/>
            <w:szCs w:val="28"/>
            <w:lang w:val="fr-FR"/>
          </w:rPr>
          <w:t>Berthe</w:t>
        </w:r>
      </w:hyperlink>
      <w:r w:rsidR="004E6AEA">
        <w:rPr>
          <w:rFonts w:eastAsia="Times New Roman"/>
          <w:bCs/>
          <w:color w:val="000000" w:themeColor="text1"/>
          <w:sz w:val="28"/>
          <w:szCs w:val="28"/>
        </w:rPr>
        <w:t>,</w:t>
      </w:r>
      <w:r w:rsidR="007737EF" w:rsidRPr="007737EF">
        <w:rPr>
          <w:rFonts w:eastAsia="Times New Roman"/>
          <w:color w:val="000000" w:themeColor="text1"/>
          <w:sz w:val="28"/>
          <w:szCs w:val="28"/>
        </w:rPr>
        <w:t xml:space="preserve"> 1966</w:t>
      </w:r>
      <w:r w:rsidR="007737EF">
        <w:rPr>
          <w:rFonts w:eastAsia="Times New Roman"/>
          <w:color w:val="000000" w:themeColor="text1"/>
          <w:sz w:val="28"/>
          <w:szCs w:val="28"/>
        </w:rPr>
        <w:t>, р. 185</w:t>
      </w:r>
      <w:r w:rsidR="007737EF" w:rsidRPr="007737EF">
        <w:rPr>
          <w:rFonts w:eastAsia="Times New Roman"/>
          <w:color w:val="000000" w:themeColor="text1"/>
          <w:sz w:val="28"/>
          <w:szCs w:val="28"/>
        </w:rPr>
        <w:t>]</w:t>
      </w:r>
      <w:r w:rsidR="003A7B64" w:rsidRPr="00202C5B">
        <w:rPr>
          <w:sz w:val="28"/>
          <w:szCs w:val="28"/>
        </w:rPr>
        <w:t>.</w:t>
      </w:r>
    </w:p>
    <w:p w:rsidR="00C97B57" w:rsidRPr="00202C5B" w:rsidRDefault="00C97B57" w:rsidP="00202C5B">
      <w:pPr>
        <w:spacing w:line="360" w:lineRule="auto"/>
        <w:ind w:firstLine="567"/>
        <w:jc w:val="both"/>
        <w:rPr>
          <w:sz w:val="28"/>
          <w:szCs w:val="28"/>
        </w:rPr>
      </w:pPr>
      <w:r w:rsidRPr="00202C5B">
        <w:rPr>
          <w:sz w:val="28"/>
          <w:szCs w:val="28"/>
        </w:rPr>
        <w:t>22 июня 1787 года в парламенте зарегистрирован королевский эдикт о создании провинциальных собраний</w:t>
      </w:r>
      <w:r w:rsidR="00126C5A">
        <w:rPr>
          <w:sz w:val="28"/>
          <w:szCs w:val="28"/>
        </w:rPr>
        <w:t>, также было заявлено</w:t>
      </w:r>
      <w:r w:rsidRPr="00202C5B">
        <w:rPr>
          <w:sz w:val="28"/>
          <w:szCs w:val="28"/>
        </w:rPr>
        <w:t xml:space="preserve"> против администрации интендантов как «неконституционных, тиранических и возмутительных»</w:t>
      </w:r>
      <w:r w:rsidR="00126C5A">
        <w:rPr>
          <w:sz w:val="28"/>
          <w:szCs w:val="28"/>
        </w:rPr>
        <w:t>.</w:t>
      </w:r>
      <w:r w:rsidR="007737EF">
        <w:rPr>
          <w:sz w:val="28"/>
          <w:szCs w:val="28"/>
        </w:rPr>
        <w:t xml:space="preserve"> </w:t>
      </w:r>
      <w:r w:rsidR="007737EF" w:rsidRPr="00920A4C">
        <w:rPr>
          <w:rFonts w:eastAsia="Times New Roman"/>
          <w:color w:val="000000"/>
          <w:sz w:val="28"/>
          <w:szCs w:val="28"/>
          <w:lang w:eastAsia="en-US"/>
        </w:rPr>
        <w:t>[</w:t>
      </w:r>
      <w:proofErr w:type="spellStart"/>
      <w:r w:rsidR="007737EF" w:rsidRPr="001C5FE9">
        <w:rPr>
          <w:rFonts w:eastAsia="Times New Roman"/>
          <w:color w:val="000000" w:themeColor="text1"/>
          <w:sz w:val="28"/>
          <w:szCs w:val="28"/>
          <w:lang w:val="en-US"/>
        </w:rPr>
        <w:t>Mousnier</w:t>
      </w:r>
      <w:proofErr w:type="spellEnd"/>
      <w:r w:rsidR="007737EF" w:rsidRPr="00920A4C">
        <w:rPr>
          <w:rFonts w:eastAsia="Times New Roman"/>
          <w:color w:val="000000" w:themeColor="text1"/>
          <w:sz w:val="28"/>
          <w:szCs w:val="28"/>
        </w:rPr>
        <w:t>, 1984</w:t>
      </w:r>
      <w:r w:rsidR="007737EF">
        <w:rPr>
          <w:rFonts w:eastAsia="Times New Roman"/>
          <w:color w:val="000000" w:themeColor="text1"/>
          <w:sz w:val="28"/>
          <w:szCs w:val="28"/>
        </w:rPr>
        <w:t>, р. 662</w:t>
      </w:r>
      <w:r w:rsidR="007737EF" w:rsidRPr="007737EF">
        <w:rPr>
          <w:rFonts w:eastAsia="Times New Roman"/>
          <w:color w:val="000000" w:themeColor="text1"/>
          <w:sz w:val="28"/>
          <w:szCs w:val="28"/>
        </w:rPr>
        <w:t>]</w:t>
      </w:r>
      <w:r w:rsidRPr="00202C5B">
        <w:rPr>
          <w:sz w:val="28"/>
          <w:szCs w:val="28"/>
        </w:rPr>
        <w:t>. Королем и правительством перед собраниями ставилась задача – более точное распределение налогов и облегчение выполнение планов. Провинциальные собрания будут созданы во всех провинциях Франции, где не было провинциальных штатов, количество собраний будет зависеть от местных традиций. Та</w:t>
      </w:r>
      <w:r w:rsidR="0054069E">
        <w:rPr>
          <w:sz w:val="28"/>
          <w:szCs w:val="28"/>
        </w:rPr>
        <w:t xml:space="preserve">кже создаются окружные и </w:t>
      </w:r>
      <w:r w:rsidR="0054069E" w:rsidRPr="00202C5B">
        <w:rPr>
          <w:sz w:val="28"/>
          <w:szCs w:val="28"/>
        </w:rPr>
        <w:t>муниципальные</w:t>
      </w:r>
      <w:r w:rsidR="0054069E">
        <w:rPr>
          <w:sz w:val="28"/>
          <w:szCs w:val="28"/>
        </w:rPr>
        <w:t xml:space="preserve"> (собрания общин</w:t>
      </w:r>
      <w:r w:rsidR="0054069E" w:rsidRPr="00202C5B">
        <w:rPr>
          <w:sz w:val="28"/>
          <w:szCs w:val="28"/>
        </w:rPr>
        <w:t>)</w:t>
      </w:r>
      <w:r w:rsidR="0054069E">
        <w:rPr>
          <w:sz w:val="28"/>
          <w:szCs w:val="28"/>
        </w:rPr>
        <w:t xml:space="preserve"> собрания</w:t>
      </w:r>
      <w:r w:rsidRPr="00202C5B">
        <w:rPr>
          <w:sz w:val="28"/>
          <w:szCs w:val="28"/>
        </w:rPr>
        <w:t xml:space="preserve">, а в промежутках между собраниями и промежуточные </w:t>
      </w:r>
      <w:r w:rsidR="00126C5A">
        <w:rPr>
          <w:sz w:val="28"/>
          <w:szCs w:val="28"/>
        </w:rPr>
        <w:t>комиссии, в состав которых входят подданные</w:t>
      </w:r>
      <w:r w:rsidRPr="00202C5B">
        <w:rPr>
          <w:sz w:val="28"/>
          <w:szCs w:val="28"/>
        </w:rPr>
        <w:t xml:space="preserve"> трех сословий, платящих налоги на собственность или личные налоги в указанных провинция</w:t>
      </w:r>
      <w:r w:rsidR="00126C5A">
        <w:rPr>
          <w:sz w:val="28"/>
          <w:szCs w:val="28"/>
        </w:rPr>
        <w:t>х и общинах округа. Оговаривалось</w:t>
      </w:r>
      <w:r w:rsidRPr="00202C5B">
        <w:rPr>
          <w:sz w:val="28"/>
          <w:szCs w:val="28"/>
        </w:rPr>
        <w:t xml:space="preserve">, что  количество людей, выбранных от первых двух сословий, не может превышать количество человек, выбранных от третьего сословия. Сфера деятельности </w:t>
      </w:r>
      <w:r w:rsidRPr="00202C5B">
        <w:rPr>
          <w:sz w:val="28"/>
          <w:szCs w:val="28"/>
        </w:rPr>
        <w:lastRenderedPageBreak/>
        <w:t>провинциальных собраний включала назначение дорожного сбора, поощрение ремонта церквей и другие расходы в провинциях или округах и общинах. Президентство в собраниях будет возложено на представителя духовенства или дворянства. Первый состав провинциальных собраний назначается с помощью короля, функции собраний уточняются королевской властью в соответствии с конкретным регионом</w:t>
      </w:r>
      <w:r w:rsidR="007737EF">
        <w:rPr>
          <w:sz w:val="28"/>
          <w:szCs w:val="28"/>
        </w:rPr>
        <w:t xml:space="preserve"> (</w:t>
      </w:r>
      <w:r w:rsidR="007737EF" w:rsidRPr="001C5FE9">
        <w:rPr>
          <w:color w:val="000000" w:themeColor="text1"/>
          <w:sz w:val="28"/>
          <w:szCs w:val="28"/>
          <w:lang w:val="fr-FR"/>
        </w:rPr>
        <w:t>Edit</w:t>
      </w:r>
      <w:r w:rsidR="007737EF" w:rsidRPr="007737EF">
        <w:rPr>
          <w:color w:val="000000" w:themeColor="text1"/>
          <w:sz w:val="28"/>
          <w:szCs w:val="28"/>
        </w:rPr>
        <w:t>, 1787</w:t>
      </w:r>
      <w:r w:rsidR="007737EF">
        <w:rPr>
          <w:color w:val="000000" w:themeColor="text1"/>
          <w:sz w:val="28"/>
          <w:szCs w:val="28"/>
        </w:rPr>
        <w:t>, р. 1-3</w:t>
      </w:r>
      <w:r w:rsidR="007737EF">
        <w:rPr>
          <w:sz w:val="28"/>
          <w:szCs w:val="28"/>
        </w:rPr>
        <w:t>)</w:t>
      </w:r>
      <w:r w:rsidRPr="00202C5B">
        <w:rPr>
          <w:sz w:val="28"/>
          <w:szCs w:val="28"/>
        </w:rPr>
        <w:t xml:space="preserve">. </w:t>
      </w:r>
    </w:p>
    <w:p w:rsidR="00BA6533" w:rsidRPr="00202C5B" w:rsidRDefault="00BA6533" w:rsidP="00202C5B">
      <w:pPr>
        <w:spacing w:line="360" w:lineRule="auto"/>
        <w:ind w:firstLine="567"/>
        <w:jc w:val="both"/>
        <w:rPr>
          <w:sz w:val="28"/>
          <w:szCs w:val="28"/>
        </w:rPr>
      </w:pPr>
      <w:r w:rsidRPr="00202C5B">
        <w:rPr>
          <w:sz w:val="28"/>
          <w:szCs w:val="28"/>
        </w:rPr>
        <w:t xml:space="preserve">Так по административной реформе, начавшейся в июне 1787 года, контролер финансов </w:t>
      </w:r>
      <w:proofErr w:type="spellStart"/>
      <w:r w:rsidRPr="00202C5B">
        <w:rPr>
          <w:sz w:val="28"/>
          <w:szCs w:val="28"/>
        </w:rPr>
        <w:t>Ломени</w:t>
      </w:r>
      <w:proofErr w:type="spellEnd"/>
      <w:r w:rsidRPr="00202C5B">
        <w:rPr>
          <w:sz w:val="28"/>
          <w:szCs w:val="28"/>
        </w:rPr>
        <w:t xml:space="preserve"> де </w:t>
      </w:r>
      <w:proofErr w:type="spellStart"/>
      <w:r w:rsidRPr="00202C5B">
        <w:rPr>
          <w:sz w:val="28"/>
          <w:szCs w:val="28"/>
        </w:rPr>
        <w:t>Бриен</w:t>
      </w:r>
      <w:r w:rsidR="00772D16" w:rsidRPr="00202C5B">
        <w:rPr>
          <w:sz w:val="28"/>
          <w:szCs w:val="28"/>
        </w:rPr>
        <w:t>н</w:t>
      </w:r>
      <w:proofErr w:type="spellEnd"/>
      <w:r w:rsidRPr="00202C5B">
        <w:rPr>
          <w:sz w:val="28"/>
          <w:szCs w:val="28"/>
        </w:rPr>
        <w:t>, предусматривал, что в каждом</w:t>
      </w:r>
      <w:r w:rsidR="00BB33E4">
        <w:rPr>
          <w:sz w:val="28"/>
          <w:szCs w:val="28"/>
        </w:rPr>
        <w:t xml:space="preserve"> </w:t>
      </w:r>
      <w:proofErr w:type="spellStart"/>
      <w:r w:rsidR="00BB33E4">
        <w:rPr>
          <w:sz w:val="28"/>
          <w:szCs w:val="28"/>
        </w:rPr>
        <w:t>женералите</w:t>
      </w:r>
      <w:proofErr w:type="spellEnd"/>
      <w:r w:rsidRPr="00202C5B">
        <w:rPr>
          <w:sz w:val="28"/>
          <w:szCs w:val="28"/>
        </w:rPr>
        <w:t xml:space="preserve">, округе и приходе королевства собиралось  одно  провинциальное, одно окружное  также называлось  департаментское или </w:t>
      </w:r>
      <w:proofErr w:type="spellStart"/>
      <w:r w:rsidRPr="00202C5B">
        <w:rPr>
          <w:sz w:val="28"/>
          <w:szCs w:val="28"/>
        </w:rPr>
        <w:t>дискритское</w:t>
      </w:r>
      <w:proofErr w:type="spellEnd"/>
      <w:r w:rsidRPr="00202C5B">
        <w:rPr>
          <w:sz w:val="28"/>
          <w:szCs w:val="28"/>
        </w:rPr>
        <w:t xml:space="preserve"> и одно муниципальное собрание</w:t>
      </w:r>
      <w:r w:rsidR="007737EF">
        <w:rPr>
          <w:sz w:val="28"/>
          <w:szCs w:val="28"/>
        </w:rPr>
        <w:t xml:space="preserve"> </w:t>
      </w:r>
      <w:hyperlink r:id="rId14" w:history="1">
        <w:r w:rsidR="001C26F0" w:rsidRPr="00B46F6B">
          <w:rPr>
            <w:rFonts w:eastAsia="Times New Roman"/>
            <w:color w:val="000000" w:themeColor="text1"/>
            <w:sz w:val="28"/>
            <w:szCs w:val="28"/>
          </w:rPr>
          <w:t xml:space="preserve"> [</w:t>
        </w:r>
        <w:r w:rsidR="001C26F0" w:rsidRPr="001C5FE9">
          <w:rPr>
            <w:rFonts w:eastAsia="Times New Roman"/>
            <w:color w:val="000000" w:themeColor="text1"/>
            <w:sz w:val="28"/>
            <w:szCs w:val="28"/>
            <w:lang w:val="fr-FR"/>
          </w:rPr>
          <w:t>Hollander</w:t>
        </w:r>
      </w:hyperlink>
      <w:r w:rsidR="001C26F0" w:rsidRPr="00B46F6B">
        <w:rPr>
          <w:color w:val="000000" w:themeColor="text1"/>
          <w:sz w:val="28"/>
          <w:szCs w:val="28"/>
        </w:rPr>
        <w:t xml:space="preserve">, </w:t>
      </w:r>
      <w:hyperlink r:id="rId15" w:history="1">
        <w:r w:rsidR="001C26F0" w:rsidRPr="00B46F6B">
          <w:rPr>
            <w:rFonts w:eastAsia="Times New Roman"/>
            <w:color w:val="000000" w:themeColor="text1"/>
            <w:sz w:val="28"/>
            <w:szCs w:val="28"/>
          </w:rPr>
          <w:t xml:space="preserve"> </w:t>
        </w:r>
        <w:r w:rsidR="001C26F0" w:rsidRPr="001C5FE9">
          <w:rPr>
            <w:rFonts w:eastAsia="Times New Roman"/>
            <w:color w:val="000000" w:themeColor="text1"/>
            <w:sz w:val="28"/>
            <w:szCs w:val="28"/>
            <w:lang w:val="fr-FR"/>
          </w:rPr>
          <w:t>Pageot</w:t>
        </w:r>
      </w:hyperlink>
      <w:r w:rsidR="001C26F0" w:rsidRPr="00B46F6B">
        <w:rPr>
          <w:color w:val="000000" w:themeColor="text1"/>
          <w:sz w:val="28"/>
          <w:szCs w:val="28"/>
        </w:rPr>
        <w:t>, 1989</w:t>
      </w:r>
      <w:r w:rsidR="001C26F0">
        <w:rPr>
          <w:color w:val="000000" w:themeColor="text1"/>
          <w:sz w:val="28"/>
          <w:szCs w:val="28"/>
        </w:rPr>
        <w:t>, р. 43</w:t>
      </w:r>
      <w:r w:rsidR="001C26F0" w:rsidRPr="001C26F0">
        <w:rPr>
          <w:color w:val="000000" w:themeColor="text1"/>
          <w:sz w:val="28"/>
          <w:szCs w:val="28"/>
        </w:rPr>
        <w:t>]</w:t>
      </w:r>
      <w:r w:rsidRPr="00202C5B">
        <w:rPr>
          <w:sz w:val="28"/>
          <w:szCs w:val="28"/>
        </w:rPr>
        <w:t>.</w:t>
      </w:r>
    </w:p>
    <w:p w:rsidR="00C97B57" w:rsidRPr="00202C5B" w:rsidRDefault="00C97B57" w:rsidP="00202C5B">
      <w:pPr>
        <w:spacing w:line="360" w:lineRule="auto"/>
        <w:ind w:firstLine="567"/>
        <w:jc w:val="both"/>
        <w:rPr>
          <w:rFonts w:eastAsia="Times New Roman"/>
          <w:sz w:val="28"/>
          <w:szCs w:val="28"/>
        </w:rPr>
      </w:pPr>
      <w:r w:rsidRPr="00202C5B">
        <w:rPr>
          <w:rFonts w:eastAsia="Times New Roman"/>
          <w:sz w:val="28"/>
          <w:szCs w:val="28"/>
        </w:rPr>
        <w:t>В Лейденской газете в заметке от 29 июня 1787 г. поднимается вопрос о провинциальных</w:t>
      </w:r>
      <w:r w:rsidR="0054069E">
        <w:rPr>
          <w:rFonts w:eastAsia="Times New Roman"/>
          <w:sz w:val="28"/>
          <w:szCs w:val="28"/>
        </w:rPr>
        <w:t xml:space="preserve"> собраниях</w:t>
      </w:r>
      <w:r w:rsidRPr="00202C5B">
        <w:rPr>
          <w:rFonts w:eastAsia="Times New Roman"/>
          <w:sz w:val="28"/>
          <w:szCs w:val="28"/>
        </w:rPr>
        <w:t xml:space="preserve">. </w:t>
      </w:r>
      <w:r w:rsidR="0096683E">
        <w:rPr>
          <w:rFonts w:eastAsia="Times New Roman"/>
          <w:sz w:val="28"/>
          <w:szCs w:val="28"/>
        </w:rPr>
        <w:t>«</w:t>
      </w:r>
      <w:r w:rsidRPr="00202C5B">
        <w:rPr>
          <w:rFonts w:eastAsia="Times New Roman"/>
          <w:sz w:val="28"/>
          <w:szCs w:val="28"/>
        </w:rPr>
        <w:t>Утверждают, что регламент Провинциального собрания Шампани был подписан королем в прошлую суббот</w:t>
      </w:r>
      <w:r w:rsidR="001C26F0">
        <w:rPr>
          <w:rFonts w:eastAsia="Times New Roman"/>
          <w:sz w:val="28"/>
          <w:szCs w:val="28"/>
        </w:rPr>
        <w:t>у</w:t>
      </w:r>
      <w:r w:rsidR="0096683E">
        <w:rPr>
          <w:rFonts w:eastAsia="Times New Roman"/>
          <w:sz w:val="28"/>
          <w:szCs w:val="28"/>
        </w:rPr>
        <w:t>»</w:t>
      </w:r>
      <w:r w:rsidR="001C26F0">
        <w:rPr>
          <w:rFonts w:eastAsia="Times New Roman"/>
          <w:sz w:val="28"/>
          <w:szCs w:val="28"/>
        </w:rPr>
        <w:t xml:space="preserve"> </w:t>
      </w:r>
      <w:r w:rsidR="001C26F0" w:rsidRPr="001C26F0">
        <w:rPr>
          <w:rFonts w:eastAsia="Times New Roman"/>
          <w:sz w:val="28"/>
          <w:szCs w:val="28"/>
        </w:rPr>
        <w:t>(</w:t>
      </w:r>
      <w:r w:rsidR="001C26F0">
        <w:rPr>
          <w:rFonts w:eastAsia="Times New Roman"/>
          <w:sz w:val="28"/>
          <w:szCs w:val="28"/>
        </w:rPr>
        <w:t>23 июня</w:t>
      </w:r>
      <w:r w:rsidR="001C26F0" w:rsidRPr="001C26F0">
        <w:rPr>
          <w:rFonts w:eastAsia="Times New Roman"/>
          <w:sz w:val="28"/>
          <w:szCs w:val="28"/>
        </w:rPr>
        <w:t>)</w:t>
      </w:r>
      <w:r w:rsidR="0022165B">
        <w:rPr>
          <w:rFonts w:eastAsia="Times New Roman"/>
          <w:sz w:val="28"/>
          <w:szCs w:val="28"/>
        </w:rPr>
        <w:t xml:space="preserve">. Так в </w:t>
      </w:r>
      <w:r w:rsidRPr="00202C5B">
        <w:rPr>
          <w:rFonts w:eastAsia="Times New Roman"/>
          <w:sz w:val="28"/>
          <w:szCs w:val="28"/>
        </w:rPr>
        <w:t>каждо</w:t>
      </w:r>
      <w:r w:rsidR="0022165B">
        <w:rPr>
          <w:rFonts w:eastAsia="Times New Roman"/>
          <w:sz w:val="28"/>
          <w:szCs w:val="28"/>
        </w:rPr>
        <w:t>м регионе</w:t>
      </w:r>
      <w:r w:rsidRPr="00202C5B">
        <w:rPr>
          <w:rFonts w:eastAsia="Times New Roman"/>
          <w:sz w:val="28"/>
          <w:szCs w:val="28"/>
        </w:rPr>
        <w:t xml:space="preserve"> будут действовать свои правила, в зависимости от того, будет ли это необходимо для количества дворянских или церковных владельцев и традиций  края. Некоторые  </w:t>
      </w:r>
      <w:proofErr w:type="spellStart"/>
      <w:r w:rsidR="00BB33E4">
        <w:rPr>
          <w:rFonts w:eastAsia="Times New Roman"/>
          <w:sz w:val="28"/>
          <w:szCs w:val="28"/>
        </w:rPr>
        <w:t>женералите</w:t>
      </w:r>
      <w:proofErr w:type="spellEnd"/>
      <w:r w:rsidR="00BB33E4">
        <w:rPr>
          <w:rFonts w:eastAsia="Times New Roman"/>
          <w:sz w:val="28"/>
          <w:szCs w:val="28"/>
        </w:rPr>
        <w:t xml:space="preserve"> </w:t>
      </w:r>
      <w:r w:rsidRPr="00202C5B">
        <w:rPr>
          <w:rFonts w:eastAsia="Times New Roman"/>
          <w:sz w:val="28"/>
          <w:szCs w:val="28"/>
        </w:rPr>
        <w:t xml:space="preserve">будут иметь 2, 3 и 4 отдельных ассамблей. В </w:t>
      </w:r>
      <w:proofErr w:type="spellStart"/>
      <w:r w:rsidRPr="00202C5B">
        <w:rPr>
          <w:rFonts w:eastAsia="Times New Roman"/>
          <w:sz w:val="28"/>
          <w:szCs w:val="28"/>
        </w:rPr>
        <w:t>Тюрене</w:t>
      </w:r>
      <w:proofErr w:type="spellEnd"/>
      <w:r w:rsidRPr="00202C5B">
        <w:rPr>
          <w:rFonts w:eastAsia="Times New Roman"/>
          <w:sz w:val="28"/>
          <w:szCs w:val="28"/>
        </w:rPr>
        <w:t xml:space="preserve"> их будет 3, в Бордо и Ош 4. Ассамблеи, которые имеют комиссаров короля из королевских докладчиков с названием </w:t>
      </w:r>
      <w:proofErr w:type="spellStart"/>
      <w:r w:rsidRPr="00202C5B">
        <w:rPr>
          <w:rFonts w:eastAsia="Times New Roman"/>
          <w:sz w:val="28"/>
          <w:szCs w:val="28"/>
        </w:rPr>
        <w:t>су</w:t>
      </w:r>
      <w:r w:rsidR="0096683E">
        <w:rPr>
          <w:rFonts w:eastAsia="Times New Roman"/>
          <w:sz w:val="28"/>
          <w:szCs w:val="28"/>
        </w:rPr>
        <w:t>б</w:t>
      </w:r>
      <w:r w:rsidRPr="00202C5B">
        <w:rPr>
          <w:rFonts w:eastAsia="Times New Roman"/>
          <w:sz w:val="28"/>
          <w:szCs w:val="28"/>
        </w:rPr>
        <w:t>интенданты</w:t>
      </w:r>
      <w:proofErr w:type="spellEnd"/>
      <w:r w:rsidRPr="00202C5B">
        <w:rPr>
          <w:rFonts w:eastAsia="Times New Roman"/>
          <w:sz w:val="28"/>
          <w:szCs w:val="28"/>
        </w:rPr>
        <w:t>,</w:t>
      </w:r>
      <w:r w:rsidRPr="00202C5B">
        <w:rPr>
          <w:sz w:val="28"/>
          <w:szCs w:val="28"/>
        </w:rPr>
        <w:t xml:space="preserve"> </w:t>
      </w:r>
      <w:r w:rsidRPr="00202C5B">
        <w:rPr>
          <w:rFonts w:eastAsia="Times New Roman"/>
          <w:sz w:val="28"/>
          <w:szCs w:val="28"/>
        </w:rPr>
        <w:t>выйдут из Главного Собрания</w:t>
      </w:r>
      <w:r w:rsidR="00BB33E4">
        <w:rPr>
          <w:rFonts w:eastAsia="Times New Roman"/>
          <w:sz w:val="28"/>
          <w:szCs w:val="28"/>
        </w:rPr>
        <w:t xml:space="preserve"> </w:t>
      </w:r>
      <w:proofErr w:type="spellStart"/>
      <w:r w:rsidR="00BB33E4">
        <w:rPr>
          <w:rFonts w:eastAsia="Times New Roman"/>
          <w:sz w:val="28"/>
          <w:szCs w:val="28"/>
        </w:rPr>
        <w:t>женералите</w:t>
      </w:r>
      <w:proofErr w:type="spellEnd"/>
      <w:r w:rsidRPr="00202C5B">
        <w:rPr>
          <w:rFonts w:eastAsia="Times New Roman"/>
          <w:sz w:val="28"/>
          <w:szCs w:val="28"/>
        </w:rPr>
        <w:t xml:space="preserve">. Согласно этому плану, Мэн и Анжу, где, как предполагается, будет председательствовать </w:t>
      </w:r>
      <w:r w:rsidR="00BB33E4">
        <w:rPr>
          <w:rFonts w:eastAsia="Times New Roman"/>
          <w:sz w:val="28"/>
          <w:szCs w:val="28"/>
        </w:rPr>
        <w:t xml:space="preserve">герцог де Тессе и герцог де </w:t>
      </w:r>
      <w:proofErr w:type="spellStart"/>
      <w:r w:rsidR="00BB33E4">
        <w:rPr>
          <w:rFonts w:eastAsia="Times New Roman"/>
          <w:sz w:val="28"/>
          <w:szCs w:val="28"/>
        </w:rPr>
        <w:t>Пра</w:t>
      </w:r>
      <w:r w:rsidRPr="00202C5B">
        <w:rPr>
          <w:rFonts w:eastAsia="Times New Roman"/>
          <w:sz w:val="28"/>
          <w:szCs w:val="28"/>
        </w:rPr>
        <w:t>лен</w:t>
      </w:r>
      <w:proofErr w:type="spellEnd"/>
      <w:r w:rsidRPr="00202C5B">
        <w:rPr>
          <w:rFonts w:eastAsia="Times New Roman"/>
          <w:sz w:val="28"/>
          <w:szCs w:val="28"/>
        </w:rPr>
        <w:t xml:space="preserve">, выйдут из собрания Тура, на которое пошлют депутатов. Председательствуют в 3 </w:t>
      </w:r>
      <w:proofErr w:type="spellStart"/>
      <w:r w:rsidR="00BB33E4">
        <w:rPr>
          <w:rFonts w:eastAsia="Times New Roman"/>
          <w:sz w:val="28"/>
          <w:szCs w:val="28"/>
        </w:rPr>
        <w:t>женералите</w:t>
      </w:r>
      <w:proofErr w:type="spellEnd"/>
      <w:r w:rsidR="00BB33E4">
        <w:rPr>
          <w:rFonts w:eastAsia="Times New Roman"/>
          <w:sz w:val="28"/>
          <w:szCs w:val="28"/>
        </w:rPr>
        <w:t xml:space="preserve"> </w:t>
      </w:r>
      <w:r w:rsidRPr="00202C5B">
        <w:rPr>
          <w:rFonts w:eastAsia="Times New Roman"/>
          <w:sz w:val="28"/>
          <w:szCs w:val="28"/>
        </w:rPr>
        <w:t>Нормандии – герцог де Ларошфуко, который председательствует</w:t>
      </w:r>
      <w:r w:rsidR="00BB33E4">
        <w:rPr>
          <w:rFonts w:eastAsia="Times New Roman"/>
          <w:sz w:val="28"/>
          <w:szCs w:val="28"/>
        </w:rPr>
        <w:t xml:space="preserve"> в Руане, герцог де </w:t>
      </w:r>
      <w:proofErr w:type="spellStart"/>
      <w:r w:rsidR="00BB33E4">
        <w:rPr>
          <w:rFonts w:eastAsia="Times New Roman"/>
          <w:sz w:val="28"/>
          <w:szCs w:val="28"/>
        </w:rPr>
        <w:t>Куаньи</w:t>
      </w:r>
      <w:proofErr w:type="spellEnd"/>
      <w:r w:rsidR="00BB33E4">
        <w:rPr>
          <w:rFonts w:eastAsia="Times New Roman"/>
          <w:sz w:val="28"/>
          <w:szCs w:val="28"/>
        </w:rPr>
        <w:t xml:space="preserve"> в Ка</w:t>
      </w:r>
      <w:r w:rsidRPr="00202C5B">
        <w:rPr>
          <w:rFonts w:eastAsia="Times New Roman"/>
          <w:sz w:val="28"/>
          <w:szCs w:val="28"/>
        </w:rPr>
        <w:t xml:space="preserve">не, епископ де </w:t>
      </w:r>
      <w:proofErr w:type="spellStart"/>
      <w:r w:rsidRPr="00202C5B">
        <w:rPr>
          <w:rFonts w:eastAsia="Times New Roman"/>
          <w:sz w:val="28"/>
          <w:szCs w:val="28"/>
        </w:rPr>
        <w:t>Лизьё</w:t>
      </w:r>
      <w:proofErr w:type="spellEnd"/>
      <w:r w:rsidRPr="00202C5B">
        <w:rPr>
          <w:rFonts w:eastAsia="Times New Roman"/>
          <w:sz w:val="28"/>
          <w:szCs w:val="28"/>
        </w:rPr>
        <w:t xml:space="preserve"> в </w:t>
      </w:r>
      <w:proofErr w:type="spellStart"/>
      <w:r w:rsidRPr="00202C5B">
        <w:rPr>
          <w:rFonts w:eastAsia="Times New Roman"/>
          <w:sz w:val="28"/>
          <w:szCs w:val="28"/>
        </w:rPr>
        <w:t>Энсоне</w:t>
      </w:r>
      <w:proofErr w:type="spellEnd"/>
      <w:r w:rsidR="001C26F0" w:rsidRPr="001C26F0">
        <w:rPr>
          <w:rFonts w:eastAsia="Times New Roman"/>
          <w:sz w:val="28"/>
          <w:szCs w:val="28"/>
        </w:rPr>
        <w:t xml:space="preserve"> (</w:t>
      </w:r>
      <w:r w:rsidR="001C26F0" w:rsidRPr="001C5FE9">
        <w:rPr>
          <w:color w:val="000000" w:themeColor="text1"/>
          <w:sz w:val="28"/>
          <w:szCs w:val="28"/>
          <w:lang w:val="fr-FR"/>
        </w:rPr>
        <w:t>Extrait</w:t>
      </w:r>
      <w:r w:rsidR="001C26F0" w:rsidRPr="001C26F0">
        <w:rPr>
          <w:color w:val="000000" w:themeColor="text1"/>
          <w:sz w:val="28"/>
          <w:szCs w:val="28"/>
        </w:rPr>
        <w:t xml:space="preserve"> </w:t>
      </w:r>
      <w:r w:rsidR="001C26F0" w:rsidRPr="001C5FE9">
        <w:rPr>
          <w:color w:val="000000" w:themeColor="text1"/>
          <w:sz w:val="28"/>
          <w:szCs w:val="28"/>
          <w:lang w:val="fr-FR"/>
        </w:rPr>
        <w:t>d</w:t>
      </w:r>
      <w:r w:rsidR="001C26F0" w:rsidRPr="001C26F0">
        <w:rPr>
          <w:color w:val="000000" w:themeColor="text1"/>
          <w:sz w:val="28"/>
          <w:szCs w:val="28"/>
        </w:rPr>
        <w:t>’</w:t>
      </w:r>
      <w:r w:rsidR="001C26F0" w:rsidRPr="001C5FE9">
        <w:rPr>
          <w:color w:val="000000" w:themeColor="text1"/>
          <w:sz w:val="28"/>
          <w:szCs w:val="28"/>
          <w:lang w:val="fr-FR"/>
        </w:rPr>
        <w:t>une</w:t>
      </w:r>
      <w:r w:rsidR="001C26F0" w:rsidRPr="001C26F0">
        <w:rPr>
          <w:color w:val="000000" w:themeColor="text1"/>
          <w:sz w:val="28"/>
          <w:szCs w:val="28"/>
        </w:rPr>
        <w:t xml:space="preserve"> </w:t>
      </w:r>
      <w:r w:rsidR="001C26F0" w:rsidRPr="001C5FE9">
        <w:rPr>
          <w:color w:val="000000" w:themeColor="text1"/>
          <w:sz w:val="28"/>
          <w:szCs w:val="28"/>
          <w:lang w:val="fr-FR"/>
        </w:rPr>
        <w:t>Lettre</w:t>
      </w:r>
      <w:r w:rsidR="001C26F0" w:rsidRPr="001C26F0">
        <w:rPr>
          <w:color w:val="000000" w:themeColor="text1"/>
          <w:sz w:val="28"/>
          <w:szCs w:val="28"/>
        </w:rPr>
        <w:t xml:space="preserve"> </w:t>
      </w:r>
      <w:r w:rsidR="001C26F0" w:rsidRPr="001C5FE9">
        <w:rPr>
          <w:color w:val="000000" w:themeColor="text1"/>
          <w:sz w:val="28"/>
          <w:szCs w:val="28"/>
          <w:lang w:val="fr-FR"/>
        </w:rPr>
        <w:t>de</w:t>
      </w:r>
      <w:r w:rsidR="001C26F0" w:rsidRPr="001C26F0">
        <w:rPr>
          <w:color w:val="000000" w:themeColor="text1"/>
          <w:sz w:val="28"/>
          <w:szCs w:val="28"/>
        </w:rPr>
        <w:t xml:space="preserve"> </w:t>
      </w:r>
      <w:r w:rsidR="001C26F0" w:rsidRPr="001C5FE9">
        <w:rPr>
          <w:color w:val="000000" w:themeColor="text1"/>
          <w:sz w:val="28"/>
          <w:szCs w:val="28"/>
          <w:lang w:val="fr-FR"/>
        </w:rPr>
        <w:t>Paris</w:t>
      </w:r>
      <w:r w:rsidR="001C26F0" w:rsidRPr="001C26F0">
        <w:rPr>
          <w:color w:val="000000" w:themeColor="text1"/>
          <w:sz w:val="28"/>
          <w:szCs w:val="28"/>
        </w:rPr>
        <w:t xml:space="preserve"> 1787</w:t>
      </w:r>
      <w:r w:rsidR="001C26F0">
        <w:rPr>
          <w:color w:val="000000" w:themeColor="text1"/>
          <w:sz w:val="28"/>
          <w:szCs w:val="28"/>
        </w:rPr>
        <w:t>, р. 6</w:t>
      </w:r>
      <w:r w:rsidR="001C26F0" w:rsidRPr="001C26F0">
        <w:rPr>
          <w:rFonts w:eastAsia="Times New Roman"/>
          <w:sz w:val="28"/>
          <w:szCs w:val="28"/>
        </w:rPr>
        <w:t>)</w:t>
      </w:r>
      <w:r w:rsidRPr="00202C5B">
        <w:rPr>
          <w:rFonts w:eastAsia="Times New Roman"/>
          <w:sz w:val="28"/>
          <w:szCs w:val="28"/>
        </w:rPr>
        <w:t xml:space="preserve">. </w:t>
      </w:r>
    </w:p>
    <w:p w:rsidR="00CD6F50" w:rsidRPr="00842C76" w:rsidRDefault="00C97B57" w:rsidP="00202C5B">
      <w:pPr>
        <w:spacing w:line="360" w:lineRule="auto"/>
        <w:ind w:firstLine="567"/>
        <w:jc w:val="both"/>
        <w:rPr>
          <w:sz w:val="28"/>
          <w:szCs w:val="28"/>
        </w:rPr>
      </w:pPr>
      <w:r w:rsidRPr="00202C5B">
        <w:rPr>
          <w:sz w:val="28"/>
          <w:szCs w:val="28"/>
        </w:rPr>
        <w:t xml:space="preserve">В «Постановлении об образовании и составе собраний, которые будут проходить в провинции Шампань в соответствии с указом о создании провинциальных собраний» от 23 июня 1787 г., говорилось,  что король своим указом приказал учредить в провинциях своего королевства различные собрания в соответствии с формой, которая будет им определена. </w:t>
      </w:r>
      <w:r w:rsidRPr="00202C5B">
        <w:rPr>
          <w:sz w:val="28"/>
          <w:szCs w:val="28"/>
        </w:rPr>
        <w:lastRenderedPageBreak/>
        <w:t xml:space="preserve">Администрация провинции Шампань будет разделена между тремя видами различных собраний – муниципальным, окружным и одним провинциальным. Провинциальное собрание будет проводиться в городе </w:t>
      </w:r>
      <w:proofErr w:type="spellStart"/>
      <w:r w:rsidRPr="00202C5B">
        <w:rPr>
          <w:sz w:val="28"/>
          <w:szCs w:val="28"/>
        </w:rPr>
        <w:t>Шалон-на-Марне</w:t>
      </w:r>
      <w:proofErr w:type="spellEnd"/>
      <w:r w:rsidRPr="00202C5B">
        <w:rPr>
          <w:sz w:val="28"/>
          <w:szCs w:val="28"/>
        </w:rPr>
        <w:t xml:space="preserve">, в  округах  </w:t>
      </w:r>
      <w:r w:rsidR="003B0CD0">
        <w:rPr>
          <w:sz w:val="28"/>
          <w:szCs w:val="28"/>
        </w:rPr>
        <w:t xml:space="preserve">в </w:t>
      </w:r>
      <w:r w:rsidRPr="00202C5B">
        <w:rPr>
          <w:sz w:val="28"/>
          <w:szCs w:val="28"/>
        </w:rPr>
        <w:t xml:space="preserve">их главном месте и, наконец, муниципальные собрания в городах и приходах, которые они представляют. Во всех общинах Шампани, где в настоящее время нет муниципальных собраний, будет сформировано одно собрание, но   при этом уточняется, что король не намерен менять форму управления и администрацию установленных муниципалитетов.  </w:t>
      </w:r>
      <w:proofErr w:type="gramStart"/>
      <w:r w:rsidRPr="00202C5B">
        <w:rPr>
          <w:sz w:val="28"/>
          <w:szCs w:val="28"/>
        </w:rPr>
        <w:t>Муниципальное собрание, которое будет проходить в общинах провинции Шампань, где нет установленного муниципалитета, будет состоять из сеньора прихода и приходского священника, еще 3, 6 или 9 членов, выбранных сообществом, то есть 3, если в сообществе меньше 100 домов, 6, если в нем меньше 200, и если в нем больше 200, то 9 человек.</w:t>
      </w:r>
      <w:proofErr w:type="gramEnd"/>
      <w:r w:rsidRPr="00202C5B">
        <w:rPr>
          <w:sz w:val="28"/>
          <w:szCs w:val="28"/>
        </w:rPr>
        <w:t xml:space="preserve"> В муниципальных собраниях также будет включена должность синдика (в муниципалитетах ответственный за организационные вопросы), который имеет право голоса и  будет нести ответственность за исполнение решений, которые будут обсужден</w:t>
      </w:r>
      <w:r w:rsidR="00C90A94">
        <w:rPr>
          <w:sz w:val="28"/>
          <w:szCs w:val="28"/>
        </w:rPr>
        <w:t>ы собранием, но не  выполнены</w:t>
      </w:r>
      <w:r w:rsidRPr="00202C5B">
        <w:rPr>
          <w:sz w:val="28"/>
          <w:szCs w:val="28"/>
        </w:rPr>
        <w:t>. Синдик и выборные члены собрания будут избраны собранием всего прихода. Выборщиками в муниципальные собрания будут те, кто  платит 10 и более ливров в указанном приходе налогов на собственность или</w:t>
      </w:r>
      <w:r w:rsidR="00C90A94">
        <w:rPr>
          <w:sz w:val="28"/>
          <w:szCs w:val="28"/>
        </w:rPr>
        <w:t xml:space="preserve"> личных налогов. Любой человек  </w:t>
      </w:r>
      <w:r w:rsidRPr="00202C5B">
        <w:rPr>
          <w:sz w:val="28"/>
          <w:szCs w:val="28"/>
        </w:rPr>
        <w:t>старше 25 лет, проживший не менее 1 года в муниципалитете и плативший не менее 30 ливров с земли или личных налогов, может быть избран членом  муниципального собрания, установлена ротация членов, каждый год после первых трех лет треть членов уходит в отставку</w:t>
      </w:r>
      <w:r w:rsidR="001C26F0">
        <w:rPr>
          <w:sz w:val="28"/>
          <w:szCs w:val="28"/>
        </w:rPr>
        <w:t xml:space="preserve"> (</w:t>
      </w:r>
      <w:r w:rsidR="001C26F0" w:rsidRPr="001C5FE9">
        <w:rPr>
          <w:color w:val="000000" w:themeColor="text1"/>
          <w:sz w:val="28"/>
          <w:szCs w:val="28"/>
          <w:lang w:val="fr-FR"/>
        </w:rPr>
        <w:t>R</w:t>
      </w:r>
      <w:r w:rsidR="001C26F0" w:rsidRPr="001C26F0">
        <w:rPr>
          <w:color w:val="000000" w:themeColor="text1"/>
          <w:sz w:val="28"/>
          <w:szCs w:val="28"/>
        </w:rPr>
        <w:t>é</w:t>
      </w:r>
      <w:r w:rsidR="001C26F0" w:rsidRPr="001C5FE9">
        <w:rPr>
          <w:color w:val="000000" w:themeColor="text1"/>
          <w:sz w:val="28"/>
          <w:szCs w:val="28"/>
          <w:lang w:val="fr-FR"/>
        </w:rPr>
        <w:t>glement</w:t>
      </w:r>
      <w:r w:rsidR="001C26F0" w:rsidRPr="001C26F0">
        <w:rPr>
          <w:color w:val="000000" w:themeColor="text1"/>
          <w:sz w:val="28"/>
          <w:szCs w:val="28"/>
        </w:rPr>
        <w:t xml:space="preserve"> 23 </w:t>
      </w:r>
      <w:r w:rsidR="001C26F0" w:rsidRPr="001C5FE9">
        <w:rPr>
          <w:color w:val="000000" w:themeColor="text1"/>
          <w:sz w:val="28"/>
          <w:szCs w:val="28"/>
          <w:lang w:val="fr-FR"/>
        </w:rPr>
        <w:t>juin</w:t>
      </w:r>
      <w:r w:rsidR="001C26F0" w:rsidRPr="001C26F0">
        <w:rPr>
          <w:color w:val="000000" w:themeColor="text1"/>
          <w:sz w:val="28"/>
          <w:szCs w:val="28"/>
        </w:rPr>
        <w:t xml:space="preserve"> 1787</w:t>
      </w:r>
      <w:r w:rsidR="001C26F0">
        <w:rPr>
          <w:color w:val="000000" w:themeColor="text1"/>
          <w:sz w:val="28"/>
          <w:szCs w:val="28"/>
        </w:rPr>
        <w:t>, р. 366-369</w:t>
      </w:r>
      <w:r w:rsidR="001C26F0">
        <w:rPr>
          <w:sz w:val="28"/>
          <w:szCs w:val="28"/>
        </w:rPr>
        <w:t>)</w:t>
      </w:r>
      <w:r w:rsidRPr="00202C5B">
        <w:rPr>
          <w:sz w:val="28"/>
          <w:szCs w:val="28"/>
        </w:rPr>
        <w:t xml:space="preserve">. </w:t>
      </w:r>
    </w:p>
    <w:p w:rsidR="00C97B57" w:rsidRPr="00202C5B" w:rsidRDefault="00C97B57" w:rsidP="00202C5B">
      <w:pPr>
        <w:spacing w:line="360" w:lineRule="auto"/>
        <w:ind w:firstLine="567"/>
        <w:jc w:val="both"/>
        <w:rPr>
          <w:sz w:val="28"/>
          <w:szCs w:val="28"/>
        </w:rPr>
      </w:pPr>
      <w:proofErr w:type="spellStart"/>
      <w:r w:rsidRPr="00202C5B">
        <w:rPr>
          <w:sz w:val="28"/>
          <w:szCs w:val="28"/>
        </w:rPr>
        <w:t>Ломени</w:t>
      </w:r>
      <w:proofErr w:type="spellEnd"/>
      <w:r w:rsidRPr="00202C5B">
        <w:rPr>
          <w:sz w:val="28"/>
          <w:szCs w:val="28"/>
        </w:rPr>
        <w:t xml:space="preserve"> де </w:t>
      </w:r>
      <w:proofErr w:type="spellStart"/>
      <w:r w:rsidRPr="00202C5B">
        <w:rPr>
          <w:sz w:val="28"/>
          <w:szCs w:val="28"/>
        </w:rPr>
        <w:t>Бриенн</w:t>
      </w:r>
      <w:proofErr w:type="spellEnd"/>
      <w:r w:rsidRPr="00202C5B">
        <w:rPr>
          <w:sz w:val="28"/>
          <w:szCs w:val="28"/>
        </w:rPr>
        <w:t xml:space="preserve"> устроил так, что в муниципальных собраниях право голоса не будет ограничиваться собственностью владельцев, а распространяется на всех, кто заплатил не менее 10 ливров личных </w:t>
      </w:r>
      <w:r w:rsidR="00CD6F50">
        <w:rPr>
          <w:sz w:val="28"/>
          <w:szCs w:val="28"/>
        </w:rPr>
        <w:t xml:space="preserve">налогов </w:t>
      </w:r>
      <w:r w:rsidRPr="00202C5B">
        <w:rPr>
          <w:sz w:val="28"/>
          <w:szCs w:val="28"/>
        </w:rPr>
        <w:t>или налог</w:t>
      </w:r>
      <w:r w:rsidR="00C90A94">
        <w:rPr>
          <w:sz w:val="28"/>
          <w:szCs w:val="28"/>
        </w:rPr>
        <w:t>а</w:t>
      </w:r>
      <w:r w:rsidRPr="00202C5B">
        <w:rPr>
          <w:sz w:val="28"/>
          <w:szCs w:val="28"/>
        </w:rPr>
        <w:t xml:space="preserve"> на имущество. На выборах Орлеана половина </w:t>
      </w:r>
      <w:r w:rsidR="00BB33E4">
        <w:rPr>
          <w:sz w:val="28"/>
          <w:szCs w:val="28"/>
        </w:rPr>
        <w:t>глав семейств и одиноких мужчин</w:t>
      </w:r>
      <w:r w:rsidRPr="00202C5B">
        <w:rPr>
          <w:sz w:val="28"/>
          <w:szCs w:val="28"/>
        </w:rPr>
        <w:t xml:space="preserve"> смогли проголосовать. Но только те, кто заплатил н</w:t>
      </w:r>
      <w:r w:rsidR="00C90A94">
        <w:rPr>
          <w:sz w:val="28"/>
          <w:szCs w:val="28"/>
        </w:rPr>
        <w:t xml:space="preserve">е менее </w:t>
      </w:r>
      <w:r w:rsidR="00C90A94">
        <w:rPr>
          <w:sz w:val="28"/>
          <w:szCs w:val="28"/>
        </w:rPr>
        <w:lastRenderedPageBreak/>
        <w:t>30 ливров налогов, могли</w:t>
      </w:r>
      <w:r w:rsidRPr="00202C5B">
        <w:rPr>
          <w:sz w:val="28"/>
          <w:szCs w:val="28"/>
        </w:rPr>
        <w:t xml:space="preserve"> быть избран</w:t>
      </w:r>
      <w:r w:rsidR="00C90A94">
        <w:rPr>
          <w:sz w:val="28"/>
          <w:szCs w:val="28"/>
        </w:rPr>
        <w:t>ы</w:t>
      </w:r>
      <w:r w:rsidRPr="00202C5B">
        <w:rPr>
          <w:sz w:val="28"/>
          <w:szCs w:val="28"/>
        </w:rPr>
        <w:t xml:space="preserve"> в муниципальное собрание для управления делами сообщества и изб</w:t>
      </w:r>
      <w:r w:rsidR="00C90A94">
        <w:rPr>
          <w:sz w:val="28"/>
          <w:szCs w:val="28"/>
        </w:rPr>
        <w:t>и</w:t>
      </w:r>
      <w:r w:rsidRPr="00202C5B">
        <w:rPr>
          <w:sz w:val="28"/>
          <w:szCs w:val="28"/>
        </w:rPr>
        <w:t>рать  окружное собрание. Из 12 931 выборщиков на выборах Орлеана, только 4450 име</w:t>
      </w:r>
      <w:r w:rsidR="00762369">
        <w:rPr>
          <w:sz w:val="28"/>
          <w:szCs w:val="28"/>
        </w:rPr>
        <w:t>ли право на избрание в муниципальные собрания</w:t>
      </w:r>
      <w:r w:rsidRPr="00202C5B">
        <w:rPr>
          <w:sz w:val="28"/>
          <w:szCs w:val="28"/>
        </w:rPr>
        <w:t xml:space="preserve">. Более того, </w:t>
      </w:r>
      <w:proofErr w:type="spellStart"/>
      <w:r w:rsidRPr="00202C5B">
        <w:rPr>
          <w:sz w:val="28"/>
          <w:szCs w:val="28"/>
        </w:rPr>
        <w:t>Ломени</w:t>
      </w:r>
      <w:proofErr w:type="spellEnd"/>
      <w:r w:rsidRPr="00202C5B">
        <w:rPr>
          <w:sz w:val="28"/>
          <w:szCs w:val="28"/>
        </w:rPr>
        <w:t xml:space="preserve"> де </w:t>
      </w:r>
      <w:proofErr w:type="spellStart"/>
      <w:r w:rsidRPr="00202C5B">
        <w:rPr>
          <w:sz w:val="28"/>
          <w:szCs w:val="28"/>
        </w:rPr>
        <w:t>Бриенн</w:t>
      </w:r>
      <w:proofErr w:type="spellEnd"/>
      <w:r w:rsidRPr="00202C5B">
        <w:rPr>
          <w:sz w:val="28"/>
          <w:szCs w:val="28"/>
        </w:rPr>
        <w:t xml:space="preserve"> позаботился о том, чтобы собрания отражали структуру сословного общества, как желали нотабли</w:t>
      </w:r>
      <w:r w:rsidR="001C26F0">
        <w:rPr>
          <w:sz w:val="28"/>
          <w:szCs w:val="28"/>
        </w:rPr>
        <w:t xml:space="preserve"> </w:t>
      </w:r>
      <w:r w:rsidR="001C26F0" w:rsidRPr="00920A4C">
        <w:rPr>
          <w:rFonts w:eastAsia="Times New Roman"/>
          <w:color w:val="000000"/>
          <w:sz w:val="28"/>
          <w:szCs w:val="28"/>
          <w:lang w:eastAsia="en-US"/>
        </w:rPr>
        <w:t>[</w:t>
      </w:r>
      <w:proofErr w:type="spellStart"/>
      <w:r w:rsidR="001C26F0" w:rsidRPr="001C5FE9">
        <w:rPr>
          <w:rFonts w:eastAsia="Times New Roman"/>
          <w:color w:val="000000" w:themeColor="text1"/>
          <w:sz w:val="28"/>
          <w:szCs w:val="28"/>
          <w:lang w:val="en-US"/>
        </w:rPr>
        <w:t>Mousnier</w:t>
      </w:r>
      <w:proofErr w:type="spellEnd"/>
      <w:r w:rsidR="001C26F0" w:rsidRPr="00920A4C">
        <w:rPr>
          <w:rFonts w:eastAsia="Times New Roman"/>
          <w:color w:val="000000" w:themeColor="text1"/>
          <w:sz w:val="28"/>
          <w:szCs w:val="28"/>
        </w:rPr>
        <w:t>, 1984</w:t>
      </w:r>
      <w:r w:rsidR="001C26F0">
        <w:rPr>
          <w:rFonts w:eastAsia="Times New Roman"/>
          <w:color w:val="000000" w:themeColor="text1"/>
          <w:sz w:val="28"/>
          <w:szCs w:val="28"/>
        </w:rPr>
        <w:t>, р. 660</w:t>
      </w:r>
      <w:r w:rsidR="001C26F0" w:rsidRPr="001C26F0">
        <w:rPr>
          <w:rFonts w:eastAsia="Times New Roman"/>
          <w:color w:val="000000" w:themeColor="text1"/>
          <w:sz w:val="28"/>
          <w:szCs w:val="28"/>
        </w:rPr>
        <w:t>]</w:t>
      </w:r>
      <w:r w:rsidRPr="00202C5B">
        <w:rPr>
          <w:sz w:val="28"/>
          <w:szCs w:val="28"/>
        </w:rPr>
        <w:t xml:space="preserve">. </w:t>
      </w:r>
    </w:p>
    <w:p w:rsidR="00C059AD" w:rsidRPr="001C26F0" w:rsidRDefault="00C97B57" w:rsidP="001C26F0">
      <w:pPr>
        <w:spacing w:line="360" w:lineRule="auto"/>
        <w:ind w:firstLine="567"/>
        <w:jc w:val="both"/>
        <w:rPr>
          <w:sz w:val="28"/>
          <w:szCs w:val="28"/>
        </w:rPr>
      </w:pPr>
      <w:r w:rsidRPr="00202C5B">
        <w:rPr>
          <w:rFonts w:eastAsia="Times New Roman"/>
          <w:sz w:val="28"/>
          <w:szCs w:val="28"/>
        </w:rPr>
        <w:t>Шампань д</w:t>
      </w:r>
      <w:r w:rsidR="00C90A94">
        <w:rPr>
          <w:rFonts w:eastAsia="Times New Roman"/>
          <w:sz w:val="28"/>
          <w:szCs w:val="28"/>
        </w:rPr>
        <w:t>елилась  на 12 округов</w:t>
      </w:r>
      <w:r w:rsidRPr="00202C5B">
        <w:rPr>
          <w:rFonts w:eastAsia="Times New Roman"/>
          <w:sz w:val="28"/>
          <w:szCs w:val="28"/>
        </w:rPr>
        <w:t>, в каждом бу</w:t>
      </w:r>
      <w:r w:rsidR="00C90A94">
        <w:rPr>
          <w:rFonts w:eastAsia="Times New Roman"/>
          <w:sz w:val="28"/>
          <w:szCs w:val="28"/>
        </w:rPr>
        <w:t>дет учреждено окружное собрание</w:t>
      </w:r>
      <w:r w:rsidR="00A11C77">
        <w:rPr>
          <w:rFonts w:eastAsia="Times New Roman"/>
          <w:sz w:val="28"/>
          <w:szCs w:val="28"/>
        </w:rPr>
        <w:t xml:space="preserve">. </w:t>
      </w:r>
      <w:r w:rsidRPr="00202C5B">
        <w:rPr>
          <w:rFonts w:eastAsia="Times New Roman"/>
          <w:sz w:val="28"/>
          <w:szCs w:val="28"/>
        </w:rPr>
        <w:t>Эти ассамблеи будут состоять из 24 человек, 12 из которых будут взяты в равном количестве из числа священнослужителей и светских сеньоров или дворян и 12 из депутатов городов и приходов.</w:t>
      </w:r>
      <w:r w:rsidRPr="00202C5B">
        <w:rPr>
          <w:sz w:val="28"/>
          <w:szCs w:val="28"/>
        </w:rPr>
        <w:t xml:space="preserve"> </w:t>
      </w:r>
      <w:r w:rsidRPr="00202C5B">
        <w:rPr>
          <w:rFonts w:eastAsia="Times New Roman"/>
          <w:sz w:val="28"/>
          <w:szCs w:val="28"/>
        </w:rPr>
        <w:t>Эти 24 человека будут взяты из</w:t>
      </w:r>
      <w:r w:rsidR="00A11C77">
        <w:rPr>
          <w:rFonts w:eastAsia="Times New Roman"/>
          <w:sz w:val="28"/>
          <w:szCs w:val="28"/>
        </w:rPr>
        <w:t xml:space="preserve"> 6 </w:t>
      </w:r>
      <w:proofErr w:type="spellStart"/>
      <w:r w:rsidR="00A11C77">
        <w:rPr>
          <w:rFonts w:eastAsia="Times New Roman"/>
          <w:sz w:val="28"/>
          <w:szCs w:val="28"/>
        </w:rPr>
        <w:t>подокругов</w:t>
      </w:r>
      <w:proofErr w:type="spellEnd"/>
      <w:r w:rsidR="00A11C77">
        <w:rPr>
          <w:rFonts w:eastAsia="Times New Roman"/>
          <w:sz w:val="28"/>
          <w:szCs w:val="28"/>
        </w:rPr>
        <w:t>, на которые</w:t>
      </w:r>
      <w:r w:rsidRPr="00202C5B">
        <w:rPr>
          <w:rFonts w:eastAsia="Times New Roman"/>
          <w:sz w:val="28"/>
          <w:szCs w:val="28"/>
        </w:rPr>
        <w:t xml:space="preserve"> будут делиться каждый округ</w:t>
      </w:r>
      <w:r w:rsidR="00A11C77">
        <w:rPr>
          <w:rFonts w:eastAsia="Times New Roman"/>
          <w:sz w:val="28"/>
          <w:szCs w:val="28"/>
        </w:rPr>
        <w:t xml:space="preserve">. Этот </w:t>
      </w:r>
      <w:proofErr w:type="spellStart"/>
      <w:r w:rsidR="00A11C77">
        <w:rPr>
          <w:rFonts w:eastAsia="Times New Roman"/>
          <w:sz w:val="28"/>
          <w:szCs w:val="28"/>
        </w:rPr>
        <w:t>подокруг</w:t>
      </w:r>
      <w:proofErr w:type="spellEnd"/>
      <w:r w:rsidRPr="00202C5B">
        <w:rPr>
          <w:rFonts w:eastAsia="Times New Roman"/>
          <w:sz w:val="28"/>
          <w:szCs w:val="28"/>
        </w:rPr>
        <w:t xml:space="preserve"> будет представлен на собрании 4 депутатами.</w:t>
      </w:r>
      <w:r w:rsidRPr="00202C5B">
        <w:rPr>
          <w:sz w:val="28"/>
          <w:szCs w:val="28"/>
        </w:rPr>
        <w:t xml:space="preserve"> </w:t>
      </w:r>
      <w:r w:rsidR="00A11C77">
        <w:rPr>
          <w:rFonts w:eastAsia="Times New Roman"/>
          <w:sz w:val="28"/>
          <w:szCs w:val="28"/>
        </w:rPr>
        <w:t>С</w:t>
      </w:r>
      <w:r w:rsidRPr="00202C5B">
        <w:rPr>
          <w:rFonts w:eastAsia="Times New Roman"/>
          <w:sz w:val="28"/>
          <w:szCs w:val="28"/>
        </w:rPr>
        <w:t>обрание будет состоять из сеньоров, священников и синдиков приходов и двух депутатов, взятых из муниципального собрания и выбранных для этой</w:t>
      </w:r>
      <w:r w:rsidR="003B0CD0">
        <w:rPr>
          <w:rFonts w:eastAsia="Times New Roman"/>
          <w:sz w:val="28"/>
          <w:szCs w:val="28"/>
        </w:rPr>
        <w:t xml:space="preserve"> цели приходским собранием. Председательство</w:t>
      </w:r>
      <w:r w:rsidRPr="00202C5B">
        <w:rPr>
          <w:rFonts w:eastAsia="Times New Roman"/>
          <w:sz w:val="28"/>
          <w:szCs w:val="28"/>
        </w:rPr>
        <w:t xml:space="preserve"> будет возложено на члена из духовенства или дворянства. </w:t>
      </w:r>
      <w:r w:rsidR="003B0CD0">
        <w:rPr>
          <w:rFonts w:eastAsia="Times New Roman"/>
          <w:sz w:val="28"/>
          <w:szCs w:val="28"/>
        </w:rPr>
        <w:t>Вначале король сам назначит председателя</w:t>
      </w:r>
      <w:r w:rsidRPr="00202C5B">
        <w:rPr>
          <w:rFonts w:eastAsia="Times New Roman"/>
          <w:sz w:val="28"/>
          <w:szCs w:val="28"/>
        </w:rPr>
        <w:t xml:space="preserve"> на 4 года, а потом каждые 4 года король будет выбирать между </w:t>
      </w:r>
      <w:r w:rsidR="00A11C77">
        <w:rPr>
          <w:rFonts w:eastAsia="Times New Roman"/>
          <w:sz w:val="28"/>
          <w:szCs w:val="28"/>
        </w:rPr>
        <w:t xml:space="preserve">2 </w:t>
      </w:r>
      <w:r w:rsidRPr="00202C5B">
        <w:rPr>
          <w:rFonts w:eastAsia="Times New Roman"/>
          <w:sz w:val="28"/>
          <w:szCs w:val="28"/>
        </w:rPr>
        <w:t xml:space="preserve">членами духовенства и </w:t>
      </w:r>
      <w:r w:rsidR="00A11C77">
        <w:rPr>
          <w:rFonts w:eastAsia="Times New Roman"/>
          <w:sz w:val="28"/>
          <w:szCs w:val="28"/>
        </w:rPr>
        <w:t xml:space="preserve">2 </w:t>
      </w:r>
      <w:r w:rsidRPr="00202C5B">
        <w:rPr>
          <w:rFonts w:eastAsia="Times New Roman"/>
          <w:sz w:val="28"/>
          <w:szCs w:val="28"/>
        </w:rPr>
        <w:t>членами дворянства, которые предложены собранием</w:t>
      </w:r>
      <w:r w:rsidRPr="00202C5B">
        <w:rPr>
          <w:sz w:val="28"/>
          <w:szCs w:val="28"/>
        </w:rPr>
        <w:t xml:space="preserve">. </w:t>
      </w:r>
      <w:r w:rsidRPr="00202C5B">
        <w:rPr>
          <w:rFonts w:eastAsia="Times New Roman"/>
          <w:sz w:val="28"/>
          <w:szCs w:val="28"/>
        </w:rPr>
        <w:t xml:space="preserve">Во время перерыва между окружными собраниями  будет действовать комиссия, состоящая из </w:t>
      </w:r>
      <w:r w:rsidR="003B0CD0">
        <w:rPr>
          <w:rFonts w:eastAsia="Times New Roman"/>
          <w:sz w:val="28"/>
          <w:szCs w:val="28"/>
        </w:rPr>
        <w:t xml:space="preserve">4 </w:t>
      </w:r>
      <w:r w:rsidRPr="00202C5B">
        <w:rPr>
          <w:rFonts w:eastAsia="Times New Roman"/>
          <w:sz w:val="28"/>
          <w:szCs w:val="28"/>
        </w:rPr>
        <w:t>членов</w:t>
      </w:r>
      <w:r w:rsidR="003B0CD0">
        <w:rPr>
          <w:rFonts w:eastAsia="Times New Roman"/>
          <w:sz w:val="28"/>
          <w:szCs w:val="28"/>
        </w:rPr>
        <w:t>:</w:t>
      </w:r>
      <w:r w:rsidRPr="00202C5B">
        <w:rPr>
          <w:rFonts w:eastAsia="Times New Roman"/>
          <w:sz w:val="28"/>
          <w:szCs w:val="28"/>
        </w:rPr>
        <w:t xml:space="preserve"> </w:t>
      </w:r>
      <w:r w:rsidR="003B0CD0">
        <w:rPr>
          <w:rFonts w:eastAsia="Times New Roman"/>
          <w:sz w:val="28"/>
          <w:szCs w:val="28"/>
        </w:rPr>
        <w:t xml:space="preserve">1 от </w:t>
      </w:r>
      <w:r w:rsidRPr="00202C5B">
        <w:rPr>
          <w:rFonts w:eastAsia="Times New Roman"/>
          <w:sz w:val="28"/>
          <w:szCs w:val="28"/>
        </w:rPr>
        <w:t xml:space="preserve">духовенства, </w:t>
      </w:r>
      <w:r w:rsidR="003B0CD0">
        <w:rPr>
          <w:rFonts w:eastAsia="Times New Roman"/>
          <w:sz w:val="28"/>
          <w:szCs w:val="28"/>
        </w:rPr>
        <w:t xml:space="preserve">1 от </w:t>
      </w:r>
      <w:r w:rsidRPr="00202C5B">
        <w:rPr>
          <w:rFonts w:eastAsia="Times New Roman"/>
          <w:sz w:val="28"/>
          <w:szCs w:val="28"/>
        </w:rPr>
        <w:t xml:space="preserve">дворянства и </w:t>
      </w:r>
      <w:r w:rsidR="003B0CD0">
        <w:rPr>
          <w:rFonts w:eastAsia="Times New Roman"/>
          <w:sz w:val="28"/>
          <w:szCs w:val="28"/>
        </w:rPr>
        <w:t xml:space="preserve">2 </w:t>
      </w:r>
      <w:r w:rsidRPr="00202C5B">
        <w:rPr>
          <w:rFonts w:eastAsia="Times New Roman"/>
          <w:sz w:val="28"/>
          <w:szCs w:val="28"/>
        </w:rPr>
        <w:t>представителей третьего сословия, которые вместе с синдиками будут отвечать за все дела, которые ассамблей будет доверено</w:t>
      </w:r>
      <w:r w:rsidR="001C26F0">
        <w:rPr>
          <w:rFonts w:eastAsia="Times New Roman"/>
          <w:sz w:val="28"/>
          <w:szCs w:val="28"/>
        </w:rPr>
        <w:t xml:space="preserve"> </w:t>
      </w:r>
      <w:r w:rsidR="001C26F0">
        <w:rPr>
          <w:sz w:val="28"/>
          <w:szCs w:val="28"/>
        </w:rPr>
        <w:t>(</w:t>
      </w:r>
      <w:r w:rsidR="001C26F0" w:rsidRPr="001C5FE9">
        <w:rPr>
          <w:color w:val="000000" w:themeColor="text1"/>
          <w:sz w:val="28"/>
          <w:szCs w:val="28"/>
          <w:lang w:val="fr-FR"/>
        </w:rPr>
        <w:t>R</w:t>
      </w:r>
      <w:r w:rsidR="001C26F0" w:rsidRPr="001C26F0">
        <w:rPr>
          <w:color w:val="000000" w:themeColor="text1"/>
          <w:sz w:val="28"/>
          <w:szCs w:val="28"/>
        </w:rPr>
        <w:t>é</w:t>
      </w:r>
      <w:r w:rsidR="001C26F0" w:rsidRPr="001C5FE9">
        <w:rPr>
          <w:color w:val="000000" w:themeColor="text1"/>
          <w:sz w:val="28"/>
          <w:szCs w:val="28"/>
          <w:lang w:val="fr-FR"/>
        </w:rPr>
        <w:t>glement</w:t>
      </w:r>
      <w:r w:rsidR="001C26F0" w:rsidRPr="001C26F0">
        <w:rPr>
          <w:color w:val="000000" w:themeColor="text1"/>
          <w:sz w:val="28"/>
          <w:szCs w:val="28"/>
        </w:rPr>
        <w:t xml:space="preserve"> 23 </w:t>
      </w:r>
      <w:r w:rsidR="001C26F0" w:rsidRPr="001C5FE9">
        <w:rPr>
          <w:color w:val="000000" w:themeColor="text1"/>
          <w:sz w:val="28"/>
          <w:szCs w:val="28"/>
          <w:lang w:val="fr-FR"/>
        </w:rPr>
        <w:t>juin</w:t>
      </w:r>
      <w:r w:rsidR="001C26F0" w:rsidRPr="001C26F0">
        <w:rPr>
          <w:color w:val="000000" w:themeColor="text1"/>
          <w:sz w:val="28"/>
          <w:szCs w:val="28"/>
        </w:rPr>
        <w:t xml:space="preserve"> 1787</w:t>
      </w:r>
      <w:r w:rsidR="001C26F0">
        <w:rPr>
          <w:color w:val="000000" w:themeColor="text1"/>
          <w:sz w:val="28"/>
          <w:szCs w:val="28"/>
        </w:rPr>
        <w:t>, р. 369-372</w:t>
      </w:r>
      <w:r w:rsidR="001C26F0">
        <w:rPr>
          <w:sz w:val="28"/>
          <w:szCs w:val="28"/>
        </w:rPr>
        <w:t>)</w:t>
      </w:r>
      <w:r w:rsidR="001C26F0" w:rsidRPr="00202C5B">
        <w:rPr>
          <w:sz w:val="28"/>
          <w:szCs w:val="28"/>
        </w:rPr>
        <w:t xml:space="preserve">. </w:t>
      </w:r>
    </w:p>
    <w:p w:rsidR="00C97B57" w:rsidRPr="00202C5B" w:rsidRDefault="00C97B57" w:rsidP="00202C5B">
      <w:pPr>
        <w:spacing w:line="360" w:lineRule="auto"/>
        <w:ind w:firstLine="567"/>
        <w:jc w:val="both"/>
        <w:rPr>
          <w:rFonts w:eastAsia="Times New Roman"/>
          <w:sz w:val="28"/>
          <w:szCs w:val="28"/>
        </w:rPr>
      </w:pPr>
      <w:r w:rsidRPr="00202C5B">
        <w:rPr>
          <w:sz w:val="28"/>
          <w:szCs w:val="28"/>
        </w:rPr>
        <w:t xml:space="preserve">Провинциальное собрание Шампани будет впервые открыто 4 августа. В его состав войдут архиепископ </w:t>
      </w:r>
      <w:proofErr w:type="spellStart"/>
      <w:r w:rsidRPr="00202C5B">
        <w:rPr>
          <w:sz w:val="28"/>
          <w:szCs w:val="28"/>
        </w:rPr>
        <w:t>Реймский</w:t>
      </w:r>
      <w:proofErr w:type="spellEnd"/>
      <w:r w:rsidRPr="00202C5B">
        <w:rPr>
          <w:sz w:val="28"/>
          <w:szCs w:val="28"/>
        </w:rPr>
        <w:t>, его пре</w:t>
      </w:r>
      <w:r w:rsidR="003B0CD0">
        <w:rPr>
          <w:sz w:val="28"/>
          <w:szCs w:val="28"/>
        </w:rPr>
        <w:t>дседатель</w:t>
      </w:r>
      <w:r w:rsidRPr="00202C5B">
        <w:rPr>
          <w:sz w:val="28"/>
          <w:szCs w:val="28"/>
        </w:rPr>
        <w:t xml:space="preserve"> и 23 чел</w:t>
      </w:r>
      <w:r w:rsidR="0096683E">
        <w:rPr>
          <w:sz w:val="28"/>
          <w:szCs w:val="28"/>
        </w:rPr>
        <w:t>овека, назначенных королем, 5 от духовных лиц, 6 от светских сеньоров и 12 от</w:t>
      </w:r>
      <w:r w:rsidRPr="00202C5B">
        <w:rPr>
          <w:sz w:val="28"/>
          <w:szCs w:val="28"/>
        </w:rPr>
        <w:t xml:space="preserve"> третьего сословия. </w:t>
      </w:r>
      <w:proofErr w:type="gramStart"/>
      <w:r w:rsidRPr="00202C5B">
        <w:rPr>
          <w:sz w:val="28"/>
          <w:szCs w:val="28"/>
        </w:rPr>
        <w:t xml:space="preserve">Эти 24 человека назначат еще 24 человека, чтобы сформировать число 48, из которых </w:t>
      </w:r>
      <w:r w:rsidR="00A11C77">
        <w:rPr>
          <w:sz w:val="28"/>
          <w:szCs w:val="28"/>
        </w:rPr>
        <w:t xml:space="preserve"> </w:t>
      </w:r>
      <w:r w:rsidRPr="00202C5B">
        <w:rPr>
          <w:sz w:val="28"/>
          <w:szCs w:val="28"/>
        </w:rPr>
        <w:t>будет составлено собрание. 11 челове</w:t>
      </w:r>
      <w:r w:rsidR="00956A1F">
        <w:rPr>
          <w:sz w:val="28"/>
          <w:szCs w:val="28"/>
        </w:rPr>
        <w:t>к, которые вместе с председателем</w:t>
      </w:r>
      <w:r w:rsidRPr="00202C5B">
        <w:rPr>
          <w:sz w:val="28"/>
          <w:szCs w:val="28"/>
        </w:rPr>
        <w:t xml:space="preserve"> выберет король</w:t>
      </w:r>
      <w:r w:rsidR="00956A1F">
        <w:rPr>
          <w:sz w:val="28"/>
          <w:szCs w:val="28"/>
        </w:rPr>
        <w:t>,</w:t>
      </w:r>
      <w:r w:rsidRPr="00202C5B">
        <w:rPr>
          <w:sz w:val="28"/>
          <w:szCs w:val="28"/>
        </w:rPr>
        <w:t xml:space="preserve"> назначат собрания округов, которые затем должны назначить других членов упомянутых ассамблей.</w:t>
      </w:r>
      <w:proofErr w:type="gramEnd"/>
      <w:r w:rsidRPr="00202C5B">
        <w:rPr>
          <w:sz w:val="28"/>
          <w:szCs w:val="28"/>
        </w:rPr>
        <w:t xml:space="preserve"> Из 48 членов</w:t>
      </w:r>
      <w:r w:rsidR="00A11C77">
        <w:rPr>
          <w:sz w:val="28"/>
          <w:szCs w:val="28"/>
        </w:rPr>
        <w:t xml:space="preserve"> провинциального собрания</w:t>
      </w:r>
      <w:r w:rsidRPr="00202C5B">
        <w:rPr>
          <w:sz w:val="28"/>
          <w:szCs w:val="28"/>
        </w:rPr>
        <w:t xml:space="preserve"> </w:t>
      </w:r>
      <w:r w:rsidR="00557F77">
        <w:rPr>
          <w:sz w:val="28"/>
          <w:szCs w:val="28"/>
        </w:rPr>
        <w:t>24 составя</w:t>
      </w:r>
      <w:r w:rsidR="00A11C77">
        <w:rPr>
          <w:sz w:val="28"/>
          <w:szCs w:val="28"/>
        </w:rPr>
        <w:t xml:space="preserve">т дворянство и духовенство. </w:t>
      </w:r>
      <w:r w:rsidRPr="00202C5B">
        <w:rPr>
          <w:sz w:val="28"/>
          <w:szCs w:val="28"/>
        </w:rPr>
        <w:lastRenderedPageBreak/>
        <w:t>24 будут взяты из депутатов городов и приходов, так что</w:t>
      </w:r>
      <w:r w:rsidR="00557F77">
        <w:rPr>
          <w:sz w:val="28"/>
          <w:szCs w:val="28"/>
        </w:rPr>
        <w:t>бы</w:t>
      </w:r>
      <w:r w:rsidRPr="00202C5B">
        <w:rPr>
          <w:sz w:val="28"/>
          <w:szCs w:val="28"/>
        </w:rPr>
        <w:t xml:space="preserve"> 4 всегда берутся из округов, и что из этих </w:t>
      </w:r>
      <w:r w:rsidR="00557F77">
        <w:rPr>
          <w:sz w:val="28"/>
          <w:szCs w:val="28"/>
        </w:rPr>
        <w:t xml:space="preserve">4 </w:t>
      </w:r>
      <w:r w:rsidRPr="00202C5B">
        <w:rPr>
          <w:sz w:val="28"/>
          <w:szCs w:val="28"/>
        </w:rPr>
        <w:t xml:space="preserve">всегда есть </w:t>
      </w:r>
      <w:r w:rsidR="00557F77">
        <w:rPr>
          <w:sz w:val="28"/>
          <w:szCs w:val="28"/>
        </w:rPr>
        <w:t xml:space="preserve">1 от </w:t>
      </w:r>
      <w:r w:rsidRPr="00202C5B">
        <w:rPr>
          <w:sz w:val="28"/>
          <w:szCs w:val="28"/>
        </w:rPr>
        <w:t xml:space="preserve"> духовенства, </w:t>
      </w:r>
      <w:r w:rsidR="00557F77">
        <w:rPr>
          <w:sz w:val="28"/>
          <w:szCs w:val="28"/>
        </w:rPr>
        <w:t xml:space="preserve">1 от </w:t>
      </w:r>
      <w:r w:rsidRPr="00202C5B">
        <w:rPr>
          <w:sz w:val="28"/>
          <w:szCs w:val="28"/>
        </w:rPr>
        <w:t xml:space="preserve"> дворянства и </w:t>
      </w:r>
      <w:r w:rsidR="00557F77">
        <w:rPr>
          <w:sz w:val="28"/>
          <w:szCs w:val="28"/>
        </w:rPr>
        <w:t xml:space="preserve">2 от </w:t>
      </w:r>
      <w:r w:rsidRPr="00202C5B">
        <w:rPr>
          <w:sz w:val="28"/>
          <w:szCs w:val="28"/>
        </w:rPr>
        <w:t>третьего сословия</w:t>
      </w:r>
      <w:r w:rsidR="00EF40E0">
        <w:rPr>
          <w:sz w:val="28"/>
          <w:szCs w:val="28"/>
        </w:rPr>
        <w:t xml:space="preserve"> (</w:t>
      </w:r>
      <w:r w:rsidR="00EF40E0" w:rsidRPr="001C5FE9">
        <w:rPr>
          <w:color w:val="000000" w:themeColor="text1"/>
          <w:sz w:val="28"/>
          <w:szCs w:val="28"/>
          <w:lang w:val="fr-FR"/>
        </w:rPr>
        <w:t>R</w:t>
      </w:r>
      <w:r w:rsidR="00EF40E0" w:rsidRPr="001C26F0">
        <w:rPr>
          <w:color w:val="000000" w:themeColor="text1"/>
          <w:sz w:val="28"/>
          <w:szCs w:val="28"/>
        </w:rPr>
        <w:t>é</w:t>
      </w:r>
      <w:r w:rsidR="00EF40E0" w:rsidRPr="001C5FE9">
        <w:rPr>
          <w:color w:val="000000" w:themeColor="text1"/>
          <w:sz w:val="28"/>
          <w:szCs w:val="28"/>
          <w:lang w:val="fr-FR"/>
        </w:rPr>
        <w:t>glement</w:t>
      </w:r>
      <w:r w:rsidR="00EF40E0" w:rsidRPr="001C26F0">
        <w:rPr>
          <w:color w:val="000000" w:themeColor="text1"/>
          <w:sz w:val="28"/>
          <w:szCs w:val="28"/>
        </w:rPr>
        <w:t xml:space="preserve"> 23 </w:t>
      </w:r>
      <w:r w:rsidR="00EF40E0" w:rsidRPr="001C5FE9">
        <w:rPr>
          <w:color w:val="000000" w:themeColor="text1"/>
          <w:sz w:val="28"/>
          <w:szCs w:val="28"/>
          <w:lang w:val="fr-FR"/>
        </w:rPr>
        <w:t>juin</w:t>
      </w:r>
      <w:r w:rsidR="00EF40E0" w:rsidRPr="001C26F0">
        <w:rPr>
          <w:color w:val="000000" w:themeColor="text1"/>
          <w:sz w:val="28"/>
          <w:szCs w:val="28"/>
        </w:rPr>
        <w:t xml:space="preserve"> 1787</w:t>
      </w:r>
      <w:r w:rsidR="00EF40E0">
        <w:rPr>
          <w:color w:val="000000" w:themeColor="text1"/>
          <w:sz w:val="28"/>
          <w:szCs w:val="28"/>
        </w:rPr>
        <w:t>, р. 372-374</w:t>
      </w:r>
      <w:r w:rsidR="00EF40E0">
        <w:rPr>
          <w:sz w:val="28"/>
          <w:szCs w:val="28"/>
        </w:rPr>
        <w:t>)</w:t>
      </w:r>
      <w:r w:rsidRPr="00202C5B">
        <w:rPr>
          <w:rFonts w:eastAsia="Times New Roman"/>
          <w:sz w:val="28"/>
          <w:szCs w:val="28"/>
        </w:rPr>
        <w:t>.</w:t>
      </w:r>
      <w:r w:rsidRPr="00202C5B">
        <w:rPr>
          <w:sz w:val="28"/>
          <w:szCs w:val="28"/>
        </w:rPr>
        <w:t xml:space="preserve"> Действительно, </w:t>
      </w:r>
      <w:r w:rsidR="00EF40E0">
        <w:rPr>
          <w:rFonts w:eastAsia="Times New Roman"/>
          <w:sz w:val="28"/>
          <w:szCs w:val="28"/>
        </w:rPr>
        <w:t xml:space="preserve">первая сессия </w:t>
      </w:r>
      <w:r w:rsidR="00557F77">
        <w:rPr>
          <w:rFonts w:eastAsia="Times New Roman"/>
          <w:sz w:val="28"/>
          <w:szCs w:val="28"/>
        </w:rPr>
        <w:t>провинциального собрания</w:t>
      </w:r>
      <w:r w:rsidRPr="00202C5B">
        <w:rPr>
          <w:rFonts w:eastAsia="Times New Roman"/>
          <w:sz w:val="28"/>
          <w:szCs w:val="28"/>
        </w:rPr>
        <w:t xml:space="preserve"> Шампани состоялась 4 августа в </w:t>
      </w:r>
      <w:proofErr w:type="spellStart"/>
      <w:r w:rsidRPr="00202C5B">
        <w:rPr>
          <w:rFonts w:eastAsia="Times New Roman"/>
          <w:sz w:val="28"/>
          <w:szCs w:val="28"/>
        </w:rPr>
        <w:t>Шалон-на</w:t>
      </w:r>
      <w:r w:rsidR="00EF40E0">
        <w:rPr>
          <w:rFonts w:eastAsia="Times New Roman"/>
          <w:sz w:val="28"/>
          <w:szCs w:val="28"/>
        </w:rPr>
        <w:t>-Марне</w:t>
      </w:r>
      <w:proofErr w:type="spellEnd"/>
      <w:r w:rsidR="00EF40E0">
        <w:rPr>
          <w:rFonts w:eastAsia="Times New Roman"/>
          <w:sz w:val="28"/>
          <w:szCs w:val="28"/>
        </w:rPr>
        <w:t xml:space="preserve"> на основании установленного</w:t>
      </w:r>
      <w:r w:rsidRPr="00202C5B">
        <w:rPr>
          <w:rFonts w:eastAsia="Times New Roman"/>
          <w:sz w:val="28"/>
          <w:szCs w:val="28"/>
        </w:rPr>
        <w:t xml:space="preserve"> положения, отправленного по приказу короля</w:t>
      </w:r>
      <w:r w:rsidR="00EF40E0">
        <w:rPr>
          <w:rFonts w:eastAsia="Times New Roman"/>
          <w:sz w:val="28"/>
          <w:szCs w:val="28"/>
        </w:rPr>
        <w:t xml:space="preserve"> (</w:t>
      </w:r>
      <w:r w:rsidR="00EF40E0" w:rsidRPr="001C5FE9">
        <w:rPr>
          <w:color w:val="000000" w:themeColor="text1"/>
          <w:sz w:val="28"/>
          <w:szCs w:val="28"/>
          <w:lang w:val="fr-FR"/>
        </w:rPr>
        <w:t>De</w:t>
      </w:r>
      <w:r w:rsidR="00EF40E0" w:rsidRPr="00EF40E0">
        <w:rPr>
          <w:color w:val="000000" w:themeColor="text1"/>
          <w:sz w:val="28"/>
          <w:szCs w:val="28"/>
        </w:rPr>
        <w:t xml:space="preserve"> </w:t>
      </w:r>
      <w:r w:rsidR="00EF40E0" w:rsidRPr="001C5FE9">
        <w:rPr>
          <w:color w:val="000000" w:themeColor="text1"/>
          <w:sz w:val="28"/>
          <w:szCs w:val="28"/>
          <w:lang w:val="fr-FR"/>
        </w:rPr>
        <w:t>Paris</w:t>
      </w:r>
      <w:r w:rsidR="00EF40E0" w:rsidRPr="00EF40E0">
        <w:rPr>
          <w:color w:val="000000" w:themeColor="text1"/>
          <w:sz w:val="28"/>
          <w:szCs w:val="28"/>
        </w:rPr>
        <w:t xml:space="preserve">, </w:t>
      </w:r>
      <w:r w:rsidR="00EF40E0" w:rsidRPr="001C5FE9">
        <w:rPr>
          <w:color w:val="000000" w:themeColor="text1"/>
          <w:sz w:val="28"/>
          <w:szCs w:val="28"/>
          <w:lang w:val="fr-FR"/>
        </w:rPr>
        <w:t>le</w:t>
      </w:r>
      <w:r w:rsidR="00EF40E0" w:rsidRPr="00EF40E0">
        <w:rPr>
          <w:color w:val="000000" w:themeColor="text1"/>
          <w:sz w:val="28"/>
          <w:szCs w:val="28"/>
        </w:rPr>
        <w:t xml:space="preserve"> 14 </w:t>
      </w:r>
      <w:r w:rsidR="00EF40E0" w:rsidRPr="001C5FE9">
        <w:rPr>
          <w:color w:val="000000" w:themeColor="text1"/>
          <w:sz w:val="28"/>
          <w:szCs w:val="28"/>
          <w:lang w:val="fr-FR"/>
        </w:rPr>
        <w:t>ao</w:t>
      </w:r>
      <w:r w:rsidR="00EF40E0" w:rsidRPr="00EF40E0">
        <w:rPr>
          <w:color w:val="000000" w:themeColor="text1"/>
          <w:sz w:val="28"/>
          <w:szCs w:val="28"/>
        </w:rPr>
        <w:t>û</w:t>
      </w:r>
      <w:r w:rsidR="00EF40E0" w:rsidRPr="001C5FE9">
        <w:rPr>
          <w:color w:val="000000" w:themeColor="text1"/>
          <w:sz w:val="28"/>
          <w:szCs w:val="28"/>
          <w:lang w:val="fr-FR"/>
        </w:rPr>
        <w:t>t</w:t>
      </w:r>
      <w:r w:rsidR="00EF40E0" w:rsidRPr="00EF40E0">
        <w:rPr>
          <w:color w:val="000000" w:themeColor="text1"/>
          <w:sz w:val="28"/>
          <w:szCs w:val="28"/>
        </w:rPr>
        <w:t xml:space="preserve"> 1787</w:t>
      </w:r>
      <w:r w:rsidR="00EF40E0">
        <w:rPr>
          <w:color w:val="000000" w:themeColor="text1"/>
          <w:sz w:val="28"/>
          <w:szCs w:val="28"/>
        </w:rPr>
        <w:t>, р. 316)</w:t>
      </w:r>
      <w:r w:rsidRPr="00202C5B">
        <w:rPr>
          <w:rFonts w:eastAsia="Times New Roman"/>
          <w:sz w:val="28"/>
          <w:szCs w:val="28"/>
        </w:rPr>
        <w:t>.</w:t>
      </w:r>
    </w:p>
    <w:p w:rsidR="004D71C7" w:rsidRPr="00202C5B" w:rsidRDefault="00522462" w:rsidP="00202C5B">
      <w:pPr>
        <w:spacing w:line="360" w:lineRule="auto"/>
        <w:ind w:firstLine="567"/>
        <w:jc w:val="both"/>
        <w:rPr>
          <w:color w:val="000000" w:themeColor="text1"/>
          <w:sz w:val="28"/>
          <w:szCs w:val="28"/>
          <w:shd w:val="clear" w:color="auto" w:fill="FFFFFF"/>
        </w:rPr>
      </w:pPr>
      <w:r w:rsidRPr="00202C5B">
        <w:rPr>
          <w:color w:val="000000" w:themeColor="text1"/>
          <w:sz w:val="28"/>
          <w:szCs w:val="28"/>
          <w:shd w:val="clear" w:color="auto" w:fill="FFFFFF"/>
        </w:rPr>
        <w:t>4 августа 1787 г. в 9 часов утра</w:t>
      </w:r>
      <w:r w:rsidR="00557F77">
        <w:rPr>
          <w:color w:val="000000" w:themeColor="text1"/>
          <w:sz w:val="28"/>
          <w:szCs w:val="28"/>
          <w:shd w:val="clear" w:color="auto" w:fill="FFFFFF"/>
        </w:rPr>
        <w:t xml:space="preserve">  в зале Ратуши </w:t>
      </w:r>
      <w:proofErr w:type="spellStart"/>
      <w:r w:rsidR="00557F77">
        <w:rPr>
          <w:color w:val="000000" w:themeColor="text1"/>
          <w:sz w:val="28"/>
          <w:szCs w:val="28"/>
          <w:shd w:val="clear" w:color="auto" w:fill="FFFFFF"/>
        </w:rPr>
        <w:t>Шалон-на-Марне</w:t>
      </w:r>
      <w:proofErr w:type="spellEnd"/>
      <w:r w:rsidR="00557F77">
        <w:rPr>
          <w:color w:val="000000" w:themeColor="text1"/>
          <w:sz w:val="28"/>
          <w:szCs w:val="28"/>
          <w:shd w:val="clear" w:color="auto" w:fill="FFFFFF"/>
        </w:rPr>
        <w:t xml:space="preserve"> открылось первое собрание</w:t>
      </w:r>
      <w:r w:rsidRPr="00202C5B">
        <w:rPr>
          <w:color w:val="000000" w:themeColor="text1"/>
          <w:sz w:val="28"/>
          <w:szCs w:val="28"/>
          <w:shd w:val="clear" w:color="auto" w:fill="FFFFFF"/>
        </w:rPr>
        <w:t xml:space="preserve">. </w:t>
      </w:r>
      <w:r w:rsidR="004D71C7" w:rsidRPr="00202C5B">
        <w:rPr>
          <w:color w:val="000000" w:themeColor="text1"/>
          <w:sz w:val="28"/>
          <w:szCs w:val="28"/>
          <w:shd w:val="clear" w:color="auto" w:fill="FFFFFF"/>
        </w:rPr>
        <w:t>Поскольку собрание было сформировано, оно расположилось  в</w:t>
      </w:r>
      <w:r w:rsidR="00BB33E4">
        <w:rPr>
          <w:color w:val="000000" w:themeColor="text1"/>
          <w:sz w:val="28"/>
          <w:szCs w:val="28"/>
          <w:shd w:val="clear" w:color="auto" w:fill="FFFFFF"/>
        </w:rPr>
        <w:t xml:space="preserve"> следующем порядке: архиепископ-</w:t>
      </w:r>
      <w:r w:rsidR="004D71C7" w:rsidRPr="00202C5B">
        <w:rPr>
          <w:color w:val="000000" w:themeColor="text1"/>
          <w:sz w:val="28"/>
          <w:szCs w:val="28"/>
          <w:shd w:val="clear" w:color="auto" w:fill="FFFFFF"/>
        </w:rPr>
        <w:t xml:space="preserve">герцог </w:t>
      </w:r>
      <w:proofErr w:type="spellStart"/>
      <w:r w:rsidR="004D71C7" w:rsidRPr="00202C5B">
        <w:rPr>
          <w:color w:val="000000" w:themeColor="text1"/>
          <w:sz w:val="28"/>
          <w:szCs w:val="28"/>
          <w:shd w:val="clear" w:color="auto" w:fill="FFFFFF"/>
        </w:rPr>
        <w:t>Реймский</w:t>
      </w:r>
      <w:proofErr w:type="spellEnd"/>
      <w:r w:rsidR="004D71C7" w:rsidRPr="00202C5B">
        <w:rPr>
          <w:color w:val="000000" w:themeColor="text1"/>
          <w:sz w:val="28"/>
          <w:szCs w:val="28"/>
          <w:shd w:val="clear" w:color="auto" w:fill="FFFFFF"/>
        </w:rPr>
        <w:t xml:space="preserve">, председатель в глубине зала,  духовенство  по правую от него руку, дворянства слева, по возрасту. Депутаты от землевладельцев городов и сельской местности, следуя порядку городов и приходов, который был определен на основе их взносов. </w:t>
      </w:r>
      <w:r w:rsidR="00956A1F">
        <w:rPr>
          <w:color w:val="000000" w:themeColor="text1"/>
          <w:sz w:val="28"/>
          <w:szCs w:val="28"/>
          <w:shd w:val="clear" w:color="auto" w:fill="FFFFFF"/>
        </w:rPr>
        <w:t>Королевский комиссар (</w:t>
      </w:r>
      <w:proofErr w:type="spellStart"/>
      <w:r w:rsidR="00956A1F">
        <w:rPr>
          <w:color w:val="000000" w:themeColor="text1"/>
          <w:sz w:val="28"/>
          <w:szCs w:val="28"/>
          <w:shd w:val="clear" w:color="auto" w:fill="FFFFFF"/>
        </w:rPr>
        <w:t>субделегат</w:t>
      </w:r>
      <w:proofErr w:type="spellEnd"/>
      <w:r w:rsidR="00956A1F">
        <w:rPr>
          <w:color w:val="000000" w:themeColor="text1"/>
          <w:sz w:val="28"/>
          <w:szCs w:val="28"/>
          <w:shd w:val="clear" w:color="auto" w:fill="FFFFFF"/>
        </w:rPr>
        <w:t xml:space="preserve">) </w:t>
      </w:r>
      <w:r w:rsidR="004D71C7" w:rsidRPr="00202C5B">
        <w:rPr>
          <w:color w:val="000000" w:themeColor="text1"/>
          <w:sz w:val="28"/>
          <w:szCs w:val="28"/>
          <w:shd w:val="clear" w:color="auto" w:fill="FFFFFF"/>
        </w:rPr>
        <w:t xml:space="preserve">выступил </w:t>
      </w:r>
      <w:r w:rsidR="0096683E">
        <w:rPr>
          <w:color w:val="000000" w:themeColor="text1"/>
          <w:sz w:val="28"/>
          <w:szCs w:val="28"/>
          <w:shd w:val="clear" w:color="auto" w:fill="FFFFFF"/>
        </w:rPr>
        <w:t>с речью, в которой заявил, что с</w:t>
      </w:r>
      <w:r w:rsidR="004D71C7" w:rsidRPr="00202C5B">
        <w:rPr>
          <w:color w:val="000000" w:themeColor="text1"/>
          <w:sz w:val="28"/>
          <w:szCs w:val="28"/>
          <w:shd w:val="clear" w:color="auto" w:fill="FFFFFF"/>
        </w:rPr>
        <w:t>обрание должно приступить к выборам 24 членов, которые завершат указанную провинциальн</w:t>
      </w:r>
      <w:r w:rsidR="00956A1F">
        <w:rPr>
          <w:color w:val="000000" w:themeColor="text1"/>
          <w:sz w:val="28"/>
          <w:szCs w:val="28"/>
          <w:shd w:val="clear" w:color="auto" w:fill="FFFFFF"/>
        </w:rPr>
        <w:t>ую ассамблею, в соответствии с к</w:t>
      </w:r>
      <w:r w:rsidR="004D71C7" w:rsidRPr="00202C5B">
        <w:rPr>
          <w:color w:val="000000" w:themeColor="text1"/>
          <w:sz w:val="28"/>
          <w:szCs w:val="28"/>
          <w:shd w:val="clear" w:color="auto" w:fill="FFFFFF"/>
        </w:rPr>
        <w:t>оролевскими постановлениями.</w:t>
      </w:r>
      <w:r w:rsidRPr="00202C5B">
        <w:rPr>
          <w:color w:val="000000" w:themeColor="text1"/>
          <w:sz w:val="28"/>
          <w:szCs w:val="28"/>
          <w:shd w:val="clear" w:color="auto" w:fill="FFFFFF"/>
        </w:rPr>
        <w:t xml:space="preserve"> Пре</w:t>
      </w:r>
      <w:r w:rsidR="00956A1F">
        <w:rPr>
          <w:color w:val="000000" w:themeColor="text1"/>
          <w:sz w:val="28"/>
          <w:szCs w:val="28"/>
          <w:shd w:val="clear" w:color="auto" w:fill="FFFFFF"/>
        </w:rPr>
        <w:t>дседатель</w:t>
      </w:r>
      <w:r w:rsidRPr="00202C5B">
        <w:rPr>
          <w:color w:val="000000" w:themeColor="text1"/>
          <w:sz w:val="28"/>
          <w:szCs w:val="28"/>
          <w:shd w:val="clear" w:color="auto" w:fill="FFFFFF"/>
        </w:rPr>
        <w:t>, представив собранию важность основ, за выполнение которых оно отвечает, сказал, что, подчиняясь приказам короля, следует избрать</w:t>
      </w:r>
      <w:r w:rsidR="00C059AD" w:rsidRPr="00202C5B">
        <w:rPr>
          <w:color w:val="000000" w:themeColor="text1"/>
          <w:sz w:val="28"/>
          <w:szCs w:val="28"/>
          <w:shd w:val="clear" w:color="auto" w:fill="FFFFFF"/>
        </w:rPr>
        <w:t xml:space="preserve"> секретаря</w:t>
      </w:r>
      <w:r w:rsidRPr="00202C5B">
        <w:rPr>
          <w:color w:val="000000" w:themeColor="text1"/>
          <w:sz w:val="28"/>
          <w:szCs w:val="28"/>
          <w:shd w:val="clear" w:color="auto" w:fill="FFFFFF"/>
        </w:rPr>
        <w:t>, двух синдиков и 24 депутата, чтобы сформировать число из 48 членов, из которых будет состоять собрание. Он попросил депутатов обсудить между собой вопросы, которые было бы целесообразно предложить на следующей сессии</w:t>
      </w:r>
      <w:r w:rsidR="00EF40E0">
        <w:rPr>
          <w:color w:val="000000" w:themeColor="text1"/>
          <w:sz w:val="28"/>
          <w:szCs w:val="28"/>
          <w:shd w:val="clear" w:color="auto" w:fill="FFFFFF"/>
        </w:rPr>
        <w:t xml:space="preserve"> (</w:t>
      </w:r>
      <w:r w:rsidR="00EF40E0" w:rsidRPr="001C5FE9">
        <w:rPr>
          <w:color w:val="000000" w:themeColor="text1"/>
          <w:sz w:val="28"/>
          <w:szCs w:val="28"/>
          <w:shd w:val="clear" w:color="auto" w:fill="FFFFFF"/>
          <w:lang w:val="fr-FR"/>
        </w:rPr>
        <w:t>Proc</w:t>
      </w:r>
      <w:r w:rsidR="00EF40E0" w:rsidRPr="00EF40E0">
        <w:rPr>
          <w:color w:val="000000" w:themeColor="text1"/>
          <w:sz w:val="28"/>
          <w:szCs w:val="28"/>
          <w:shd w:val="clear" w:color="auto" w:fill="FFFFFF"/>
        </w:rPr>
        <w:t>è</w:t>
      </w:r>
      <w:r w:rsidR="00EF40E0" w:rsidRPr="001C5FE9">
        <w:rPr>
          <w:color w:val="000000" w:themeColor="text1"/>
          <w:sz w:val="28"/>
          <w:szCs w:val="28"/>
          <w:shd w:val="clear" w:color="auto" w:fill="FFFFFF"/>
          <w:lang w:val="fr-FR"/>
        </w:rPr>
        <w:t>s</w:t>
      </w:r>
      <w:r w:rsidR="00EF40E0" w:rsidRPr="00EF40E0">
        <w:rPr>
          <w:color w:val="000000" w:themeColor="text1"/>
          <w:sz w:val="28"/>
          <w:szCs w:val="28"/>
          <w:shd w:val="clear" w:color="auto" w:fill="FFFFFF"/>
        </w:rPr>
        <w:t xml:space="preserve"> </w:t>
      </w:r>
      <w:r w:rsidR="00EF40E0" w:rsidRPr="001C5FE9">
        <w:rPr>
          <w:color w:val="000000" w:themeColor="text1"/>
          <w:sz w:val="28"/>
          <w:szCs w:val="28"/>
          <w:shd w:val="clear" w:color="auto" w:fill="FFFFFF"/>
          <w:lang w:val="fr-FR"/>
        </w:rPr>
        <w:t>verbal</w:t>
      </w:r>
      <w:r w:rsidR="00EF40E0" w:rsidRPr="00EF40E0">
        <w:rPr>
          <w:color w:val="000000" w:themeColor="text1"/>
          <w:sz w:val="28"/>
          <w:szCs w:val="28"/>
          <w:shd w:val="clear" w:color="auto" w:fill="FFFFFF"/>
        </w:rPr>
        <w:t xml:space="preserve"> </w:t>
      </w:r>
      <w:r w:rsidR="00EF40E0" w:rsidRPr="001C5FE9">
        <w:rPr>
          <w:color w:val="000000" w:themeColor="text1"/>
          <w:sz w:val="28"/>
          <w:szCs w:val="28"/>
          <w:shd w:val="clear" w:color="auto" w:fill="FFFFFF"/>
          <w:lang w:val="fr-FR"/>
        </w:rPr>
        <w:t>de</w:t>
      </w:r>
      <w:r w:rsidR="00EF40E0" w:rsidRPr="00EF40E0">
        <w:rPr>
          <w:color w:val="000000" w:themeColor="text1"/>
          <w:sz w:val="28"/>
          <w:szCs w:val="28"/>
          <w:shd w:val="clear" w:color="auto" w:fill="FFFFFF"/>
        </w:rPr>
        <w:t xml:space="preserve"> </w:t>
      </w:r>
      <w:r w:rsidR="00EF40E0" w:rsidRPr="001C5FE9">
        <w:rPr>
          <w:color w:val="000000" w:themeColor="text1"/>
          <w:sz w:val="28"/>
          <w:szCs w:val="28"/>
          <w:shd w:val="clear" w:color="auto" w:fill="FFFFFF"/>
          <w:lang w:val="fr-FR"/>
        </w:rPr>
        <w:t>Champagne</w:t>
      </w:r>
      <w:r w:rsidR="00EF40E0" w:rsidRPr="00EF40E0">
        <w:rPr>
          <w:color w:val="000000" w:themeColor="text1"/>
          <w:sz w:val="28"/>
          <w:szCs w:val="28"/>
          <w:shd w:val="clear" w:color="auto" w:fill="FFFFFF"/>
        </w:rPr>
        <w:t xml:space="preserve"> 1787</w:t>
      </w:r>
      <w:r w:rsidR="00EF40E0">
        <w:rPr>
          <w:color w:val="000000" w:themeColor="text1"/>
          <w:sz w:val="28"/>
          <w:szCs w:val="28"/>
          <w:shd w:val="clear" w:color="auto" w:fill="FFFFFF"/>
        </w:rPr>
        <w:t>, р. 3-9</w:t>
      </w:r>
      <w:r w:rsidR="00EF40E0">
        <w:rPr>
          <w:color w:val="000000" w:themeColor="text1"/>
          <w:sz w:val="28"/>
          <w:szCs w:val="28"/>
        </w:rPr>
        <w:t>)</w:t>
      </w:r>
      <w:r w:rsidRPr="00202C5B">
        <w:rPr>
          <w:color w:val="000000" w:themeColor="text1"/>
          <w:sz w:val="28"/>
          <w:szCs w:val="28"/>
          <w:shd w:val="clear" w:color="auto" w:fill="FFFFFF"/>
        </w:rPr>
        <w:t>.</w:t>
      </w:r>
      <w:r w:rsidR="00C059AD" w:rsidRPr="00202C5B">
        <w:rPr>
          <w:rFonts w:eastAsia="Times New Roman"/>
          <w:sz w:val="28"/>
          <w:szCs w:val="28"/>
        </w:rPr>
        <w:t xml:space="preserve"> </w:t>
      </w:r>
      <w:proofErr w:type="gramStart"/>
      <w:r w:rsidR="00C059AD" w:rsidRPr="00202C5B">
        <w:rPr>
          <w:rFonts w:eastAsia="Times New Roman"/>
          <w:sz w:val="28"/>
          <w:szCs w:val="28"/>
        </w:rPr>
        <w:t xml:space="preserve">На заседании 6 августа избрали секретаря </w:t>
      </w:r>
      <w:r w:rsidR="00C059AD" w:rsidRPr="00202C5B">
        <w:rPr>
          <w:sz w:val="28"/>
          <w:szCs w:val="28"/>
        </w:rPr>
        <w:t xml:space="preserve"> </w:t>
      </w:r>
      <w:r w:rsidR="00C059AD" w:rsidRPr="00202C5B">
        <w:rPr>
          <w:rFonts w:eastAsia="Times New Roman"/>
          <w:sz w:val="28"/>
          <w:szCs w:val="28"/>
        </w:rPr>
        <w:t xml:space="preserve">Жак </w:t>
      </w:r>
      <w:proofErr w:type="spellStart"/>
      <w:r w:rsidR="00C059AD" w:rsidRPr="00202C5B">
        <w:rPr>
          <w:rFonts w:eastAsia="Times New Roman"/>
          <w:sz w:val="28"/>
          <w:szCs w:val="28"/>
        </w:rPr>
        <w:t>Делапе</w:t>
      </w:r>
      <w:proofErr w:type="spellEnd"/>
      <w:r w:rsidR="00C059AD" w:rsidRPr="00202C5B">
        <w:rPr>
          <w:rFonts w:eastAsia="Times New Roman"/>
          <w:sz w:val="28"/>
          <w:szCs w:val="28"/>
        </w:rPr>
        <w:t xml:space="preserve">, нотариуса из </w:t>
      </w:r>
      <w:proofErr w:type="spellStart"/>
      <w:r w:rsidR="00C059AD" w:rsidRPr="00202C5B">
        <w:rPr>
          <w:rFonts w:eastAsia="Times New Roman"/>
          <w:sz w:val="28"/>
          <w:szCs w:val="28"/>
        </w:rPr>
        <w:t>Шал</w:t>
      </w:r>
      <w:r w:rsidR="00DD7C77" w:rsidRPr="00202C5B">
        <w:rPr>
          <w:rFonts w:eastAsia="Times New Roman"/>
          <w:sz w:val="28"/>
          <w:szCs w:val="28"/>
        </w:rPr>
        <w:t>она</w:t>
      </w:r>
      <w:proofErr w:type="spellEnd"/>
      <w:r w:rsidR="00DD7C77" w:rsidRPr="00202C5B">
        <w:rPr>
          <w:rFonts w:eastAsia="Times New Roman"/>
          <w:sz w:val="28"/>
          <w:szCs w:val="28"/>
        </w:rPr>
        <w:t>, выбрали 12 человек</w:t>
      </w:r>
      <w:r w:rsidR="00557F77">
        <w:rPr>
          <w:rFonts w:eastAsia="Times New Roman"/>
          <w:sz w:val="28"/>
          <w:szCs w:val="28"/>
        </w:rPr>
        <w:t xml:space="preserve">, </w:t>
      </w:r>
      <w:r w:rsidR="00DA4517" w:rsidRPr="00202C5B">
        <w:rPr>
          <w:rFonts w:eastAsia="Times New Roman"/>
          <w:sz w:val="28"/>
          <w:szCs w:val="28"/>
        </w:rPr>
        <w:t xml:space="preserve"> </w:t>
      </w:r>
      <w:r w:rsidR="0096683E">
        <w:rPr>
          <w:rFonts w:eastAsia="Times New Roman"/>
          <w:sz w:val="28"/>
          <w:szCs w:val="28"/>
        </w:rPr>
        <w:t>п</w:t>
      </w:r>
      <w:r w:rsidR="00C059AD" w:rsidRPr="00202C5B">
        <w:rPr>
          <w:rFonts w:eastAsia="Times New Roman"/>
          <w:sz w:val="28"/>
          <w:szCs w:val="28"/>
        </w:rPr>
        <w:t>ромежуточную комиссию провинциального собрания</w:t>
      </w:r>
      <w:r w:rsidR="00DD7C77" w:rsidRPr="00202C5B">
        <w:rPr>
          <w:rFonts w:eastAsia="Times New Roman"/>
          <w:sz w:val="28"/>
          <w:szCs w:val="28"/>
        </w:rPr>
        <w:t xml:space="preserve"> </w:t>
      </w:r>
      <w:r w:rsidR="00BE786C" w:rsidRPr="00202C5B">
        <w:rPr>
          <w:rFonts w:eastAsia="Times New Roman"/>
          <w:sz w:val="28"/>
          <w:szCs w:val="28"/>
        </w:rPr>
        <w:t xml:space="preserve">из 4 человек </w:t>
      </w:r>
      <w:r w:rsidR="00DD7C77" w:rsidRPr="00202C5B">
        <w:rPr>
          <w:rFonts w:eastAsia="Times New Roman"/>
          <w:sz w:val="28"/>
          <w:szCs w:val="28"/>
        </w:rPr>
        <w:t>и 2 синдиков</w:t>
      </w:r>
      <w:r w:rsidR="00DA4517" w:rsidRPr="00202C5B">
        <w:rPr>
          <w:rFonts w:eastAsia="Times New Roman"/>
          <w:sz w:val="28"/>
          <w:szCs w:val="28"/>
        </w:rPr>
        <w:t xml:space="preserve"> </w:t>
      </w:r>
      <w:r w:rsidR="00DD7C77" w:rsidRPr="00202C5B">
        <w:rPr>
          <w:rFonts w:eastAsia="Times New Roman"/>
          <w:sz w:val="28"/>
          <w:szCs w:val="28"/>
        </w:rPr>
        <w:t xml:space="preserve">– одного </w:t>
      </w:r>
      <w:r w:rsidR="00DA4517" w:rsidRPr="00202C5B">
        <w:rPr>
          <w:rFonts w:eastAsia="Times New Roman"/>
          <w:sz w:val="28"/>
          <w:szCs w:val="28"/>
        </w:rPr>
        <w:t xml:space="preserve">от дворянства и духовенства – шевалье </w:t>
      </w:r>
      <w:proofErr w:type="spellStart"/>
      <w:r w:rsidR="00DA4517" w:rsidRPr="00202C5B">
        <w:rPr>
          <w:rFonts w:eastAsia="Times New Roman"/>
          <w:sz w:val="28"/>
          <w:szCs w:val="28"/>
        </w:rPr>
        <w:t>Левека</w:t>
      </w:r>
      <w:proofErr w:type="spellEnd"/>
      <w:r w:rsidR="00DA4517" w:rsidRPr="00202C5B">
        <w:rPr>
          <w:rFonts w:eastAsia="Times New Roman"/>
          <w:sz w:val="28"/>
          <w:szCs w:val="28"/>
        </w:rPr>
        <w:t xml:space="preserve"> де </w:t>
      </w:r>
      <w:proofErr w:type="spellStart"/>
      <w:r w:rsidR="00DA4517" w:rsidRPr="00202C5B">
        <w:rPr>
          <w:rFonts w:eastAsia="Times New Roman"/>
          <w:sz w:val="28"/>
          <w:szCs w:val="28"/>
        </w:rPr>
        <w:t>Пуи</w:t>
      </w:r>
      <w:proofErr w:type="spellEnd"/>
      <w:r w:rsidR="00DA4517" w:rsidRPr="00202C5B">
        <w:rPr>
          <w:rFonts w:eastAsia="Times New Roman"/>
          <w:sz w:val="28"/>
          <w:szCs w:val="28"/>
        </w:rPr>
        <w:t>, государственног</w:t>
      </w:r>
      <w:r w:rsidR="00E66616">
        <w:rPr>
          <w:rFonts w:eastAsia="Times New Roman"/>
          <w:sz w:val="28"/>
          <w:szCs w:val="28"/>
        </w:rPr>
        <w:t>о советника и генерал-лейтенант</w:t>
      </w:r>
      <w:r w:rsidR="002F0E9E">
        <w:rPr>
          <w:rFonts w:eastAsia="Times New Roman"/>
          <w:sz w:val="28"/>
          <w:szCs w:val="28"/>
        </w:rPr>
        <w:t>а</w:t>
      </w:r>
      <w:r w:rsidR="00DA4517" w:rsidRPr="00202C5B">
        <w:rPr>
          <w:rFonts w:eastAsia="Times New Roman"/>
          <w:sz w:val="28"/>
          <w:szCs w:val="28"/>
        </w:rPr>
        <w:t xml:space="preserve"> </w:t>
      </w:r>
      <w:r w:rsidR="00E66616">
        <w:rPr>
          <w:rFonts w:eastAsia="Times New Roman"/>
          <w:sz w:val="28"/>
          <w:szCs w:val="28"/>
        </w:rPr>
        <w:t xml:space="preserve">в </w:t>
      </w:r>
      <w:proofErr w:type="spellStart"/>
      <w:r w:rsidR="00E66616">
        <w:rPr>
          <w:rFonts w:eastAsia="Times New Roman"/>
          <w:sz w:val="28"/>
          <w:szCs w:val="28"/>
        </w:rPr>
        <w:t>балльяже</w:t>
      </w:r>
      <w:proofErr w:type="spellEnd"/>
      <w:r w:rsidR="00547209">
        <w:rPr>
          <w:rFonts w:eastAsia="Times New Roman"/>
          <w:sz w:val="28"/>
          <w:szCs w:val="28"/>
        </w:rPr>
        <w:t xml:space="preserve"> </w:t>
      </w:r>
      <w:r w:rsidR="00DD7C77" w:rsidRPr="00202C5B">
        <w:rPr>
          <w:rFonts w:eastAsia="Times New Roman"/>
          <w:sz w:val="28"/>
          <w:szCs w:val="28"/>
        </w:rPr>
        <w:t>и  второго о</w:t>
      </w:r>
      <w:r w:rsidR="0096683E">
        <w:rPr>
          <w:rFonts w:eastAsia="Times New Roman"/>
          <w:sz w:val="28"/>
          <w:szCs w:val="28"/>
        </w:rPr>
        <w:t>т третьего сословия – адвоката п</w:t>
      </w:r>
      <w:r w:rsidR="00DD7C77" w:rsidRPr="00202C5B">
        <w:rPr>
          <w:rFonts w:eastAsia="Times New Roman"/>
          <w:sz w:val="28"/>
          <w:szCs w:val="28"/>
        </w:rPr>
        <w:t>арламента Розе</w:t>
      </w:r>
      <w:r w:rsidR="00EF40E0">
        <w:rPr>
          <w:rFonts w:eastAsia="Times New Roman"/>
          <w:sz w:val="28"/>
          <w:szCs w:val="28"/>
        </w:rPr>
        <w:t xml:space="preserve"> (</w:t>
      </w:r>
      <w:r w:rsidR="00731CFF">
        <w:rPr>
          <w:rFonts w:eastAsia="Times New Roman"/>
          <w:sz w:val="28"/>
          <w:szCs w:val="28"/>
          <w:lang w:val="fr-FR"/>
        </w:rPr>
        <w:t>Du</w:t>
      </w:r>
      <w:r w:rsidR="00731CFF" w:rsidRPr="00731CFF">
        <w:rPr>
          <w:rFonts w:eastAsia="Times New Roman"/>
          <w:sz w:val="28"/>
          <w:szCs w:val="28"/>
        </w:rPr>
        <w:t xml:space="preserve"> </w:t>
      </w:r>
      <w:r w:rsidR="00EF40E0" w:rsidRPr="00EF40E0">
        <w:rPr>
          <w:color w:val="000000" w:themeColor="text1"/>
          <w:sz w:val="28"/>
          <w:szCs w:val="28"/>
          <w:shd w:val="clear" w:color="auto" w:fill="FFFFFF"/>
        </w:rPr>
        <w:t xml:space="preserve">6 </w:t>
      </w:r>
      <w:r w:rsidR="00EF40E0" w:rsidRPr="001C5FE9">
        <w:rPr>
          <w:color w:val="000000" w:themeColor="text1"/>
          <w:sz w:val="28"/>
          <w:szCs w:val="28"/>
          <w:shd w:val="clear" w:color="auto" w:fill="FFFFFF"/>
          <w:lang w:val="fr-FR"/>
        </w:rPr>
        <w:t>Ao</w:t>
      </w:r>
      <w:r w:rsidR="00EF40E0" w:rsidRPr="00EF40E0">
        <w:rPr>
          <w:color w:val="000000" w:themeColor="text1"/>
          <w:sz w:val="28"/>
          <w:szCs w:val="28"/>
          <w:shd w:val="clear" w:color="auto" w:fill="FFFFFF"/>
        </w:rPr>
        <w:t>û</w:t>
      </w:r>
      <w:r w:rsidR="00EF40E0" w:rsidRPr="001C5FE9">
        <w:rPr>
          <w:color w:val="000000" w:themeColor="text1"/>
          <w:sz w:val="28"/>
          <w:szCs w:val="28"/>
          <w:shd w:val="clear" w:color="auto" w:fill="FFFFFF"/>
          <w:lang w:val="fr-FR"/>
        </w:rPr>
        <w:t>t</w:t>
      </w:r>
      <w:r w:rsidR="00EF40E0" w:rsidRPr="00EF40E0">
        <w:rPr>
          <w:color w:val="000000" w:themeColor="text1"/>
          <w:sz w:val="28"/>
          <w:szCs w:val="28"/>
          <w:shd w:val="clear" w:color="auto" w:fill="FFFFFF"/>
        </w:rPr>
        <w:t xml:space="preserve"> 1787</w:t>
      </w:r>
      <w:r w:rsidR="00EF40E0">
        <w:rPr>
          <w:color w:val="000000" w:themeColor="text1"/>
          <w:sz w:val="28"/>
          <w:szCs w:val="28"/>
          <w:shd w:val="clear" w:color="auto" w:fill="FFFFFF"/>
        </w:rPr>
        <w:t>, р. 25-30)</w:t>
      </w:r>
      <w:r w:rsidR="00C059AD" w:rsidRPr="00202C5B">
        <w:rPr>
          <w:rFonts w:eastAsia="Times New Roman"/>
          <w:sz w:val="28"/>
          <w:szCs w:val="28"/>
        </w:rPr>
        <w:t>.</w:t>
      </w:r>
      <w:r w:rsidR="00DD7C77" w:rsidRPr="00202C5B">
        <w:rPr>
          <w:rFonts w:eastAsia="Times New Roman"/>
          <w:sz w:val="28"/>
          <w:szCs w:val="28"/>
        </w:rPr>
        <w:t xml:space="preserve"> </w:t>
      </w:r>
      <w:r w:rsidR="00656594" w:rsidRPr="00202C5B">
        <w:rPr>
          <w:rFonts w:eastAsia="Times New Roman"/>
          <w:sz w:val="28"/>
          <w:szCs w:val="28"/>
        </w:rPr>
        <w:t xml:space="preserve"> </w:t>
      </w:r>
      <w:r w:rsidR="00DD7C77" w:rsidRPr="00202C5B">
        <w:rPr>
          <w:rFonts w:eastAsia="Times New Roman"/>
          <w:sz w:val="28"/>
          <w:szCs w:val="28"/>
        </w:rPr>
        <w:t>7 августа были выбраны 11 членов</w:t>
      </w:r>
      <w:proofErr w:type="gramEnd"/>
      <w:r w:rsidR="00DD7C77" w:rsidRPr="00202C5B">
        <w:rPr>
          <w:rFonts w:eastAsia="Times New Roman"/>
          <w:sz w:val="28"/>
          <w:szCs w:val="28"/>
        </w:rPr>
        <w:t xml:space="preserve"> </w:t>
      </w:r>
      <w:proofErr w:type="gramStart"/>
      <w:r w:rsidR="00DD7C77" w:rsidRPr="00202C5B">
        <w:rPr>
          <w:rFonts w:eastAsia="Times New Roman"/>
          <w:sz w:val="28"/>
          <w:szCs w:val="28"/>
        </w:rPr>
        <w:t>в каждый округ</w:t>
      </w:r>
      <w:r w:rsidR="0096683E">
        <w:rPr>
          <w:rFonts w:eastAsia="Times New Roman"/>
          <w:sz w:val="28"/>
          <w:szCs w:val="28"/>
        </w:rPr>
        <w:t xml:space="preserve"> </w:t>
      </w:r>
      <w:r w:rsidR="00EF40E0">
        <w:rPr>
          <w:rFonts w:eastAsia="Times New Roman"/>
          <w:sz w:val="28"/>
          <w:szCs w:val="28"/>
        </w:rPr>
        <w:t>(</w:t>
      </w:r>
      <w:r w:rsidR="00731CFF">
        <w:rPr>
          <w:rFonts w:eastAsia="Times New Roman"/>
          <w:sz w:val="28"/>
          <w:szCs w:val="28"/>
          <w:lang w:val="fr-FR"/>
        </w:rPr>
        <w:t>Du</w:t>
      </w:r>
      <w:r w:rsidR="00731CFF" w:rsidRPr="00731CFF">
        <w:rPr>
          <w:rFonts w:eastAsia="Times New Roman"/>
          <w:sz w:val="28"/>
          <w:szCs w:val="28"/>
        </w:rPr>
        <w:t xml:space="preserve"> </w:t>
      </w:r>
      <w:r w:rsidR="00EF40E0" w:rsidRPr="00EF40E0">
        <w:rPr>
          <w:color w:val="000000" w:themeColor="text1"/>
          <w:sz w:val="28"/>
          <w:szCs w:val="28"/>
          <w:shd w:val="clear" w:color="auto" w:fill="FFFFFF"/>
        </w:rPr>
        <w:t xml:space="preserve">7 </w:t>
      </w:r>
      <w:r w:rsidR="00EF40E0" w:rsidRPr="001C5FE9">
        <w:rPr>
          <w:color w:val="000000" w:themeColor="text1"/>
          <w:sz w:val="28"/>
          <w:szCs w:val="28"/>
          <w:shd w:val="clear" w:color="auto" w:fill="FFFFFF"/>
          <w:lang w:val="fr-FR"/>
        </w:rPr>
        <w:t>Ao</w:t>
      </w:r>
      <w:r w:rsidR="00EF40E0" w:rsidRPr="00EF40E0">
        <w:rPr>
          <w:color w:val="000000" w:themeColor="text1"/>
          <w:sz w:val="28"/>
          <w:szCs w:val="28"/>
          <w:shd w:val="clear" w:color="auto" w:fill="FFFFFF"/>
        </w:rPr>
        <w:t>û</w:t>
      </w:r>
      <w:r w:rsidR="00EF40E0" w:rsidRPr="001C5FE9">
        <w:rPr>
          <w:color w:val="000000" w:themeColor="text1"/>
          <w:sz w:val="28"/>
          <w:szCs w:val="28"/>
          <w:shd w:val="clear" w:color="auto" w:fill="FFFFFF"/>
          <w:lang w:val="fr-FR"/>
        </w:rPr>
        <w:t>t</w:t>
      </w:r>
      <w:r w:rsidR="00EF40E0" w:rsidRPr="00EF40E0">
        <w:rPr>
          <w:color w:val="000000" w:themeColor="text1"/>
          <w:sz w:val="28"/>
          <w:szCs w:val="28"/>
          <w:shd w:val="clear" w:color="auto" w:fill="FFFFFF"/>
        </w:rPr>
        <w:t xml:space="preserve"> </w:t>
      </w:r>
      <w:r w:rsidR="00EF40E0">
        <w:rPr>
          <w:color w:val="000000" w:themeColor="text1"/>
          <w:sz w:val="28"/>
          <w:szCs w:val="28"/>
          <w:shd w:val="clear" w:color="auto" w:fill="FFFFFF"/>
          <w:lang w:val="fr-FR"/>
        </w:rPr>
        <w:t>du</w:t>
      </w:r>
      <w:r w:rsidR="00EF40E0" w:rsidRPr="00EF40E0">
        <w:rPr>
          <w:color w:val="000000" w:themeColor="text1"/>
          <w:sz w:val="28"/>
          <w:szCs w:val="28"/>
          <w:shd w:val="clear" w:color="auto" w:fill="FFFFFF"/>
        </w:rPr>
        <w:t xml:space="preserve"> </w:t>
      </w:r>
      <w:r w:rsidR="00EF40E0" w:rsidRPr="001C5FE9">
        <w:rPr>
          <w:color w:val="000000" w:themeColor="text1"/>
          <w:sz w:val="28"/>
          <w:szCs w:val="28"/>
          <w:shd w:val="clear" w:color="auto" w:fill="FFFFFF"/>
          <w:lang w:val="fr-FR"/>
        </w:rPr>
        <w:t>matin</w:t>
      </w:r>
      <w:r w:rsidR="00EF40E0" w:rsidRPr="00EF40E0">
        <w:rPr>
          <w:color w:val="000000" w:themeColor="text1"/>
          <w:sz w:val="28"/>
          <w:szCs w:val="28"/>
          <w:shd w:val="clear" w:color="auto" w:fill="FFFFFF"/>
        </w:rPr>
        <w:t xml:space="preserve"> 1787</w:t>
      </w:r>
      <w:r w:rsidR="00EF40E0">
        <w:rPr>
          <w:color w:val="000000" w:themeColor="text1"/>
          <w:sz w:val="28"/>
          <w:szCs w:val="28"/>
          <w:shd w:val="clear" w:color="auto" w:fill="FFFFFF"/>
        </w:rPr>
        <w:t>, р. 3-41)</w:t>
      </w:r>
      <w:r w:rsidR="00DE26ED">
        <w:rPr>
          <w:color w:val="000000" w:themeColor="text1"/>
          <w:sz w:val="28"/>
          <w:szCs w:val="28"/>
          <w:shd w:val="clear" w:color="auto" w:fill="FFFFFF"/>
        </w:rPr>
        <w:t>.</w:t>
      </w:r>
      <w:r w:rsidR="00EF40E0" w:rsidRPr="00EF40E0">
        <w:rPr>
          <w:color w:val="000000" w:themeColor="text1"/>
          <w:sz w:val="28"/>
          <w:szCs w:val="28"/>
          <w:shd w:val="clear" w:color="auto" w:fill="FFFFFF"/>
        </w:rPr>
        <w:t xml:space="preserve"> </w:t>
      </w:r>
      <w:r w:rsidR="00656594" w:rsidRPr="00202C5B">
        <w:rPr>
          <w:rFonts w:eastAsia="Times New Roman"/>
          <w:sz w:val="28"/>
          <w:szCs w:val="28"/>
        </w:rPr>
        <w:t>7 августа вечером были приняты ряд решений</w:t>
      </w:r>
      <w:r w:rsidR="00BE786C" w:rsidRPr="00202C5B">
        <w:rPr>
          <w:rFonts w:eastAsia="Times New Roman"/>
          <w:sz w:val="28"/>
          <w:szCs w:val="28"/>
        </w:rPr>
        <w:t>:</w:t>
      </w:r>
      <w:r w:rsidR="0067314E" w:rsidRPr="00202C5B">
        <w:rPr>
          <w:rFonts w:eastAsia="Times New Roman"/>
          <w:sz w:val="28"/>
          <w:szCs w:val="28"/>
        </w:rPr>
        <w:t xml:space="preserve"> </w:t>
      </w:r>
      <w:r w:rsidR="00BE786C" w:rsidRPr="00202C5B">
        <w:rPr>
          <w:rFonts w:eastAsia="Times New Roman"/>
          <w:sz w:val="28"/>
          <w:szCs w:val="28"/>
        </w:rPr>
        <w:t xml:space="preserve">1. </w:t>
      </w:r>
      <w:r w:rsidR="0067314E" w:rsidRPr="00202C5B">
        <w:rPr>
          <w:rFonts w:eastAsia="Times New Roman"/>
          <w:sz w:val="28"/>
          <w:szCs w:val="28"/>
        </w:rPr>
        <w:t>окружные собрания впервые откроются</w:t>
      </w:r>
      <w:r w:rsidR="00BE786C" w:rsidRPr="00202C5B">
        <w:rPr>
          <w:rFonts w:eastAsia="Times New Roman"/>
          <w:sz w:val="28"/>
          <w:szCs w:val="28"/>
        </w:rPr>
        <w:t xml:space="preserve"> 27 августа;</w:t>
      </w:r>
      <w:r w:rsidR="0067314E" w:rsidRPr="00202C5B">
        <w:rPr>
          <w:rFonts w:eastAsia="Times New Roman"/>
          <w:sz w:val="28"/>
          <w:szCs w:val="28"/>
        </w:rPr>
        <w:t xml:space="preserve">  </w:t>
      </w:r>
      <w:r w:rsidR="00BE786C" w:rsidRPr="00202C5B">
        <w:rPr>
          <w:rFonts w:eastAsia="Times New Roman"/>
          <w:sz w:val="28"/>
          <w:szCs w:val="28"/>
        </w:rPr>
        <w:t xml:space="preserve"> 2. следующее заседание провинциального </w:t>
      </w:r>
      <w:r w:rsidR="00BE786C" w:rsidRPr="00202C5B">
        <w:rPr>
          <w:rFonts w:eastAsia="Times New Roman"/>
          <w:sz w:val="28"/>
          <w:szCs w:val="28"/>
        </w:rPr>
        <w:lastRenderedPageBreak/>
        <w:t>собрания состоится 15 ноября 1787 г.; 3. вся корреспонденция будет поступать в окружные собрания и их промежуточные комиссии, а от них в провинциальное собрание и его промежуточную комиссию;</w:t>
      </w:r>
      <w:proofErr w:type="gramEnd"/>
      <w:r w:rsidR="00BE786C" w:rsidRPr="00202C5B">
        <w:rPr>
          <w:rFonts w:eastAsia="Times New Roman"/>
          <w:sz w:val="28"/>
          <w:szCs w:val="28"/>
        </w:rPr>
        <w:t xml:space="preserve"> 4. синдики провинциальных и окружных собраний будут вести реестр с поступающими запросами, ответами или ссылками на собрания, чтобы представить это на последующих заседаниях; 6. Назначено вознаграждение, синдикам по 4 тысячи ливров каждому и в дополнении 1200 ливров для проживания, 4 членам промежуточной комиссии 1200 ливров, а секретарю 1500 ливров, </w:t>
      </w:r>
      <w:r w:rsidR="00450E11" w:rsidRPr="00202C5B">
        <w:rPr>
          <w:rFonts w:eastAsia="Times New Roman"/>
          <w:sz w:val="28"/>
          <w:szCs w:val="28"/>
        </w:rPr>
        <w:t>1200 поверенного в делах в Париже</w:t>
      </w:r>
      <w:r w:rsidR="00DE26ED">
        <w:rPr>
          <w:rFonts w:eastAsia="Times New Roman"/>
          <w:sz w:val="28"/>
          <w:szCs w:val="28"/>
        </w:rPr>
        <w:t xml:space="preserve"> (</w:t>
      </w:r>
      <w:r w:rsidR="00731CFF">
        <w:rPr>
          <w:rFonts w:eastAsia="Times New Roman"/>
          <w:sz w:val="28"/>
          <w:szCs w:val="28"/>
          <w:lang w:val="fr-FR"/>
        </w:rPr>
        <w:t>Du</w:t>
      </w:r>
      <w:r w:rsidR="00731CFF" w:rsidRPr="00731CFF">
        <w:rPr>
          <w:rFonts w:eastAsia="Times New Roman"/>
          <w:sz w:val="28"/>
          <w:szCs w:val="28"/>
        </w:rPr>
        <w:t xml:space="preserve"> </w:t>
      </w:r>
      <w:r w:rsidR="00DE26ED" w:rsidRPr="00DE26ED">
        <w:rPr>
          <w:color w:val="000000" w:themeColor="text1"/>
          <w:sz w:val="28"/>
          <w:szCs w:val="28"/>
        </w:rPr>
        <w:t xml:space="preserve">7 </w:t>
      </w:r>
      <w:r w:rsidR="00DE26ED">
        <w:rPr>
          <w:color w:val="000000" w:themeColor="text1"/>
          <w:sz w:val="28"/>
          <w:szCs w:val="28"/>
          <w:lang w:val="fr-FR"/>
        </w:rPr>
        <w:t>a</w:t>
      </w:r>
      <w:r w:rsidR="00DE26ED" w:rsidRPr="001C5FE9">
        <w:rPr>
          <w:color w:val="000000" w:themeColor="text1"/>
          <w:sz w:val="28"/>
          <w:szCs w:val="28"/>
          <w:lang w:val="fr-FR"/>
        </w:rPr>
        <w:t>o</w:t>
      </w:r>
      <w:r w:rsidR="00DE26ED" w:rsidRPr="00DE26ED">
        <w:rPr>
          <w:color w:val="000000" w:themeColor="text1"/>
          <w:sz w:val="28"/>
          <w:szCs w:val="28"/>
        </w:rPr>
        <w:t>û</w:t>
      </w:r>
      <w:r w:rsidR="00DE26ED" w:rsidRPr="001C5FE9">
        <w:rPr>
          <w:color w:val="000000" w:themeColor="text1"/>
          <w:sz w:val="28"/>
          <w:szCs w:val="28"/>
          <w:lang w:val="fr-FR"/>
        </w:rPr>
        <w:t>t</w:t>
      </w:r>
      <w:r w:rsidR="00DE26ED" w:rsidRPr="00DE26ED">
        <w:rPr>
          <w:color w:val="000000" w:themeColor="text1"/>
          <w:sz w:val="28"/>
          <w:szCs w:val="28"/>
        </w:rPr>
        <w:t xml:space="preserve"> </w:t>
      </w:r>
      <w:r w:rsidR="00DE26ED">
        <w:rPr>
          <w:color w:val="000000" w:themeColor="text1"/>
          <w:sz w:val="28"/>
          <w:szCs w:val="28"/>
          <w:lang w:val="fr-FR"/>
        </w:rPr>
        <w:t>du</w:t>
      </w:r>
      <w:r w:rsidR="00DE26ED" w:rsidRPr="00DE26ED">
        <w:rPr>
          <w:color w:val="000000" w:themeColor="text1"/>
          <w:sz w:val="28"/>
          <w:szCs w:val="28"/>
        </w:rPr>
        <w:t xml:space="preserve"> </w:t>
      </w:r>
      <w:r w:rsidR="00DE26ED">
        <w:rPr>
          <w:color w:val="000000" w:themeColor="text1"/>
          <w:sz w:val="28"/>
          <w:szCs w:val="28"/>
          <w:lang w:val="fr-FR"/>
        </w:rPr>
        <w:t>soir</w:t>
      </w:r>
      <w:r w:rsidR="00DE26ED" w:rsidRPr="00DE26ED">
        <w:rPr>
          <w:color w:val="000000" w:themeColor="text1"/>
          <w:sz w:val="28"/>
          <w:szCs w:val="28"/>
        </w:rPr>
        <w:t xml:space="preserve"> 1787</w:t>
      </w:r>
      <w:r w:rsidR="00DE26ED">
        <w:rPr>
          <w:color w:val="000000" w:themeColor="text1"/>
          <w:sz w:val="28"/>
          <w:szCs w:val="28"/>
        </w:rPr>
        <w:t>, р. 42-44)</w:t>
      </w:r>
      <w:r w:rsidR="00E91DD5" w:rsidRPr="00202C5B">
        <w:rPr>
          <w:rFonts w:eastAsia="Times New Roman"/>
          <w:sz w:val="28"/>
          <w:szCs w:val="28"/>
        </w:rPr>
        <w:t>.</w:t>
      </w:r>
      <w:r w:rsidR="00DE26ED">
        <w:rPr>
          <w:rFonts w:eastAsia="Times New Roman"/>
          <w:sz w:val="28"/>
          <w:szCs w:val="28"/>
        </w:rPr>
        <w:t xml:space="preserve"> </w:t>
      </w:r>
      <w:r w:rsidR="00E91DD5" w:rsidRPr="00202C5B">
        <w:rPr>
          <w:color w:val="000000" w:themeColor="text1"/>
          <w:sz w:val="28"/>
          <w:szCs w:val="28"/>
          <w:shd w:val="clear" w:color="auto" w:fill="FFFFFF"/>
        </w:rPr>
        <w:t>На следующей день было завершение сессии собрания, председатель просил промежуточную комиссии узнать у окружного собрания и суммировать следующие данные: 1. Точный подсчет текущего населения провинции обоего пола. 2. Замечания относительно каждого прихода, о болезнях и пожарах, бывших в течение прошлого года. 2. Подробный подсчет поголовья крупного рогатого скота каждого вида с пояснением по средствам, которые могли бы использовать для их умножения и улучшения. 4.Собрание желает знать все ресурсы провинции, хотела бы, чтобы промежуточная комиссия</w:t>
      </w:r>
      <w:r w:rsidR="00956A1F">
        <w:rPr>
          <w:color w:val="000000" w:themeColor="text1"/>
          <w:sz w:val="28"/>
          <w:szCs w:val="28"/>
          <w:shd w:val="clear" w:color="auto" w:fill="FFFFFF"/>
        </w:rPr>
        <w:t xml:space="preserve"> –</w:t>
      </w:r>
      <w:r w:rsidR="00E91DD5" w:rsidRPr="00202C5B">
        <w:rPr>
          <w:color w:val="000000" w:themeColor="text1"/>
          <w:sz w:val="28"/>
          <w:szCs w:val="28"/>
          <w:shd w:val="clear" w:color="auto" w:fill="FFFFFF"/>
        </w:rPr>
        <w:t xml:space="preserve"> получила точный отчет обо всех земельных </w:t>
      </w:r>
      <w:r w:rsidR="00557F77">
        <w:rPr>
          <w:color w:val="000000" w:themeColor="text1"/>
          <w:sz w:val="28"/>
          <w:szCs w:val="28"/>
          <w:shd w:val="clear" w:color="auto" w:fill="FFFFFF"/>
        </w:rPr>
        <w:t>владениях</w:t>
      </w:r>
      <w:r w:rsidR="00E91DD5" w:rsidRPr="00202C5B">
        <w:rPr>
          <w:color w:val="000000" w:themeColor="text1"/>
          <w:sz w:val="28"/>
          <w:szCs w:val="28"/>
          <w:shd w:val="clear" w:color="auto" w:fill="FFFFFF"/>
        </w:rPr>
        <w:t xml:space="preserve"> любого характера, привилегированных и других, даже принадлежащих общинам жителей.</w:t>
      </w:r>
      <w:r w:rsidR="00DE26ED">
        <w:rPr>
          <w:color w:val="000000" w:themeColor="text1"/>
          <w:sz w:val="28"/>
          <w:szCs w:val="28"/>
          <w:shd w:val="clear" w:color="auto" w:fill="FFFFFF"/>
        </w:rPr>
        <w:t xml:space="preserve"> </w:t>
      </w:r>
      <w:r w:rsidR="00CF2D7C" w:rsidRPr="00202C5B">
        <w:rPr>
          <w:color w:val="000000" w:themeColor="text1"/>
          <w:sz w:val="28"/>
          <w:szCs w:val="28"/>
          <w:shd w:val="clear" w:color="auto" w:fill="FFFFFF"/>
        </w:rPr>
        <w:t>5. Форма и режим налогообложения</w:t>
      </w:r>
      <w:r w:rsidR="00E91DD5" w:rsidRPr="00202C5B">
        <w:rPr>
          <w:color w:val="000000" w:themeColor="text1"/>
          <w:sz w:val="28"/>
          <w:szCs w:val="28"/>
          <w:shd w:val="clear" w:color="auto" w:fill="FFFFFF"/>
        </w:rPr>
        <w:t>,</w:t>
      </w:r>
      <w:r w:rsidR="00CF2D7C" w:rsidRPr="00202C5B">
        <w:rPr>
          <w:color w:val="000000" w:themeColor="text1"/>
          <w:sz w:val="28"/>
          <w:szCs w:val="28"/>
          <w:shd w:val="clear" w:color="auto" w:fill="FFFFFF"/>
        </w:rPr>
        <w:t xml:space="preserve"> из которых</w:t>
      </w:r>
      <w:r w:rsidR="00E91DD5" w:rsidRPr="00202C5B">
        <w:rPr>
          <w:color w:val="000000" w:themeColor="text1"/>
          <w:sz w:val="28"/>
          <w:szCs w:val="28"/>
          <w:shd w:val="clear" w:color="auto" w:fill="FFFFFF"/>
        </w:rPr>
        <w:t xml:space="preserve">  следуют общие</w:t>
      </w:r>
      <w:r w:rsidR="00CF2D7C" w:rsidRPr="00202C5B">
        <w:rPr>
          <w:color w:val="000000" w:themeColor="text1"/>
          <w:sz w:val="28"/>
          <w:szCs w:val="28"/>
          <w:shd w:val="clear" w:color="auto" w:fill="FFFFFF"/>
        </w:rPr>
        <w:t xml:space="preserve"> и </w:t>
      </w:r>
      <w:r w:rsidR="00E66616">
        <w:rPr>
          <w:color w:val="000000" w:themeColor="text1"/>
          <w:sz w:val="28"/>
          <w:szCs w:val="28"/>
          <w:shd w:val="clear" w:color="auto" w:fill="FFFFFF"/>
        </w:rPr>
        <w:t>индивидуальные распределения таль</w:t>
      </w:r>
      <w:r w:rsidR="00CF2D7C" w:rsidRPr="00202C5B">
        <w:rPr>
          <w:color w:val="000000" w:themeColor="text1"/>
          <w:sz w:val="28"/>
          <w:szCs w:val="28"/>
          <w:shd w:val="clear" w:color="auto" w:fill="FFFFFF"/>
        </w:rPr>
        <w:t xml:space="preserve">и,  </w:t>
      </w:r>
      <w:proofErr w:type="spellStart"/>
      <w:r w:rsidR="00CF2D7C" w:rsidRPr="00202C5B">
        <w:rPr>
          <w:color w:val="000000" w:themeColor="text1"/>
          <w:sz w:val="28"/>
          <w:szCs w:val="28"/>
          <w:shd w:val="clear" w:color="auto" w:fill="FFFFFF"/>
        </w:rPr>
        <w:t>капитации</w:t>
      </w:r>
      <w:proofErr w:type="spellEnd"/>
      <w:r w:rsidR="00E91DD5" w:rsidRPr="00202C5B">
        <w:rPr>
          <w:color w:val="000000" w:themeColor="text1"/>
          <w:sz w:val="28"/>
          <w:szCs w:val="28"/>
          <w:shd w:val="clear" w:color="auto" w:fill="FFFFFF"/>
        </w:rPr>
        <w:t xml:space="preserve"> привилегированных, все расходы, связанные со сбором налогов и администрацией провинции.</w:t>
      </w:r>
      <w:r w:rsidR="00CF2D7C" w:rsidRPr="00202C5B">
        <w:rPr>
          <w:color w:val="000000" w:themeColor="text1"/>
          <w:sz w:val="28"/>
          <w:szCs w:val="28"/>
          <w:shd w:val="clear" w:color="auto" w:fill="FFFFFF"/>
        </w:rPr>
        <w:t xml:space="preserve"> 6</w:t>
      </w:r>
      <w:r w:rsidR="00E91DD5" w:rsidRPr="00202C5B">
        <w:rPr>
          <w:color w:val="000000" w:themeColor="text1"/>
          <w:sz w:val="28"/>
          <w:szCs w:val="28"/>
          <w:shd w:val="clear" w:color="auto" w:fill="FFFFFF"/>
        </w:rPr>
        <w:t xml:space="preserve">. </w:t>
      </w:r>
      <w:r w:rsidR="00CF2D7C" w:rsidRPr="00202C5B">
        <w:rPr>
          <w:color w:val="000000" w:themeColor="text1"/>
          <w:sz w:val="28"/>
          <w:szCs w:val="28"/>
          <w:shd w:val="clear" w:color="auto" w:fill="FFFFFF"/>
        </w:rPr>
        <w:t xml:space="preserve">Промежуточная комиссия выяснит у </w:t>
      </w:r>
      <w:r w:rsidR="00956A1F">
        <w:rPr>
          <w:color w:val="000000" w:themeColor="text1"/>
          <w:sz w:val="28"/>
          <w:szCs w:val="28"/>
          <w:shd w:val="clear" w:color="auto" w:fill="FFFFFF"/>
        </w:rPr>
        <w:t>главного инженера п</w:t>
      </w:r>
      <w:r w:rsidR="004B4FCF">
        <w:rPr>
          <w:color w:val="000000" w:themeColor="text1"/>
          <w:sz w:val="28"/>
          <w:szCs w:val="28"/>
          <w:shd w:val="clear" w:color="auto" w:fill="FFFFFF"/>
        </w:rPr>
        <w:t>ровинции</w:t>
      </w:r>
      <w:r w:rsidR="00E91DD5" w:rsidRPr="00202C5B">
        <w:rPr>
          <w:color w:val="000000" w:themeColor="text1"/>
          <w:sz w:val="28"/>
          <w:szCs w:val="28"/>
          <w:shd w:val="clear" w:color="auto" w:fill="FFFFFF"/>
        </w:rPr>
        <w:t xml:space="preserve"> </w:t>
      </w:r>
      <w:r w:rsidR="00CF2D7C" w:rsidRPr="00202C5B">
        <w:rPr>
          <w:color w:val="000000" w:themeColor="text1"/>
          <w:sz w:val="28"/>
          <w:szCs w:val="28"/>
          <w:shd w:val="clear" w:color="auto" w:fill="FFFFFF"/>
        </w:rPr>
        <w:t>основные работы, которые должны быть сделаны</w:t>
      </w:r>
      <w:r w:rsidR="00E91DD5" w:rsidRPr="00202C5B">
        <w:rPr>
          <w:color w:val="000000" w:themeColor="text1"/>
          <w:sz w:val="28"/>
          <w:szCs w:val="28"/>
          <w:shd w:val="clear" w:color="auto" w:fill="FFFFFF"/>
        </w:rPr>
        <w:t xml:space="preserve"> в 1788 году на дорогах, подчиняя расходы </w:t>
      </w:r>
      <w:r w:rsidR="00CF2D7C" w:rsidRPr="00202C5B">
        <w:rPr>
          <w:color w:val="000000" w:themeColor="text1"/>
          <w:sz w:val="28"/>
          <w:szCs w:val="28"/>
          <w:shd w:val="clear" w:color="auto" w:fill="FFFFFF"/>
        </w:rPr>
        <w:t>налогообложению, зафиксированного</w:t>
      </w:r>
      <w:r w:rsidR="00956A1F">
        <w:rPr>
          <w:color w:val="000000" w:themeColor="text1"/>
          <w:sz w:val="28"/>
          <w:szCs w:val="28"/>
          <w:shd w:val="clear" w:color="auto" w:fill="FFFFFF"/>
        </w:rPr>
        <w:t xml:space="preserve"> в этой части, которую а</w:t>
      </w:r>
      <w:r w:rsidR="00E91DD5" w:rsidRPr="00202C5B">
        <w:rPr>
          <w:color w:val="000000" w:themeColor="text1"/>
          <w:sz w:val="28"/>
          <w:szCs w:val="28"/>
          <w:shd w:val="clear" w:color="auto" w:fill="FFFFFF"/>
        </w:rPr>
        <w:t>дминистрация хотела бы сокр</w:t>
      </w:r>
      <w:r w:rsidR="00DE26ED">
        <w:rPr>
          <w:color w:val="000000" w:themeColor="text1"/>
          <w:sz w:val="28"/>
          <w:szCs w:val="28"/>
          <w:shd w:val="clear" w:color="auto" w:fill="FFFFFF"/>
        </w:rPr>
        <w:t>атить до пропорции меньше</w:t>
      </w:r>
      <w:r w:rsidR="00CF2D7C" w:rsidRPr="00202C5B">
        <w:rPr>
          <w:color w:val="000000" w:themeColor="text1"/>
          <w:sz w:val="28"/>
          <w:szCs w:val="28"/>
          <w:shd w:val="clear" w:color="auto" w:fill="FFFFFF"/>
        </w:rPr>
        <w:t xml:space="preserve"> чем </w:t>
      </w:r>
      <w:r w:rsidR="00E91DD5" w:rsidRPr="00202C5B">
        <w:rPr>
          <w:color w:val="000000" w:themeColor="text1"/>
          <w:sz w:val="28"/>
          <w:szCs w:val="28"/>
          <w:shd w:val="clear" w:color="auto" w:fill="FFFFFF"/>
        </w:rPr>
        <w:t xml:space="preserve"> </w:t>
      </w:r>
      <w:r w:rsidR="00CF2D7C" w:rsidRPr="00202C5B">
        <w:rPr>
          <w:color w:val="000000" w:themeColor="text1"/>
          <w:sz w:val="28"/>
          <w:szCs w:val="28"/>
          <w:shd w:val="clear" w:color="auto" w:fill="FFFFFF"/>
        </w:rPr>
        <w:t>1/6</w:t>
      </w:r>
      <w:r w:rsidR="00E66616">
        <w:rPr>
          <w:color w:val="000000" w:themeColor="text1"/>
          <w:sz w:val="28"/>
          <w:szCs w:val="28"/>
          <w:shd w:val="clear" w:color="auto" w:fill="FFFFFF"/>
        </w:rPr>
        <w:t xml:space="preserve"> таль</w:t>
      </w:r>
      <w:r w:rsidR="00E91DD5" w:rsidRPr="00202C5B">
        <w:rPr>
          <w:color w:val="000000" w:themeColor="text1"/>
          <w:sz w:val="28"/>
          <w:szCs w:val="28"/>
          <w:shd w:val="clear" w:color="auto" w:fill="FFFFFF"/>
        </w:rPr>
        <w:t xml:space="preserve">и и </w:t>
      </w:r>
      <w:proofErr w:type="spellStart"/>
      <w:r w:rsidR="00E91DD5" w:rsidRPr="00202C5B">
        <w:rPr>
          <w:color w:val="000000" w:themeColor="text1"/>
          <w:sz w:val="28"/>
          <w:szCs w:val="28"/>
          <w:shd w:val="clear" w:color="auto" w:fill="FFFFFF"/>
        </w:rPr>
        <w:t>капитации</w:t>
      </w:r>
      <w:proofErr w:type="spellEnd"/>
      <w:r w:rsidR="00CF2D7C" w:rsidRPr="00202C5B">
        <w:rPr>
          <w:color w:val="000000" w:themeColor="text1"/>
          <w:sz w:val="28"/>
          <w:szCs w:val="28"/>
          <w:shd w:val="clear" w:color="auto" w:fill="FFFFFF"/>
        </w:rPr>
        <w:t>. 7. К</w:t>
      </w:r>
      <w:r w:rsidR="00E91DD5" w:rsidRPr="00202C5B">
        <w:rPr>
          <w:color w:val="000000" w:themeColor="text1"/>
          <w:sz w:val="28"/>
          <w:szCs w:val="28"/>
          <w:shd w:val="clear" w:color="auto" w:fill="FFFFFF"/>
        </w:rPr>
        <w:t xml:space="preserve">омиссия </w:t>
      </w:r>
      <w:r w:rsidR="00CF2D7C" w:rsidRPr="00202C5B">
        <w:rPr>
          <w:color w:val="000000" w:themeColor="text1"/>
          <w:sz w:val="28"/>
          <w:szCs w:val="28"/>
          <w:shd w:val="clear" w:color="auto" w:fill="FFFFFF"/>
        </w:rPr>
        <w:t xml:space="preserve">должна получить </w:t>
      </w:r>
      <w:r w:rsidR="00E91DD5" w:rsidRPr="00202C5B">
        <w:rPr>
          <w:color w:val="000000" w:themeColor="text1"/>
          <w:sz w:val="28"/>
          <w:szCs w:val="28"/>
          <w:shd w:val="clear" w:color="auto" w:fill="FFFFFF"/>
        </w:rPr>
        <w:t>отчет обо всех расходах, связанных с фондом</w:t>
      </w:r>
      <w:r w:rsidR="00CF2D7C" w:rsidRPr="00202C5B">
        <w:rPr>
          <w:color w:val="000000" w:themeColor="text1"/>
          <w:sz w:val="28"/>
          <w:szCs w:val="28"/>
          <w:shd w:val="clear" w:color="auto" w:fill="FFFFFF"/>
        </w:rPr>
        <w:t xml:space="preserve"> мостов и дорог</w:t>
      </w:r>
      <w:r w:rsidR="00E91DD5" w:rsidRPr="00202C5B">
        <w:rPr>
          <w:color w:val="000000" w:themeColor="text1"/>
          <w:sz w:val="28"/>
          <w:szCs w:val="28"/>
          <w:shd w:val="clear" w:color="auto" w:fill="FFFFFF"/>
        </w:rPr>
        <w:t>,</w:t>
      </w:r>
      <w:r w:rsidR="00CF2D7C" w:rsidRPr="00202C5B">
        <w:rPr>
          <w:color w:val="000000" w:themeColor="text1"/>
          <w:sz w:val="28"/>
          <w:szCs w:val="28"/>
          <w:shd w:val="clear" w:color="auto" w:fill="FFFFFF"/>
        </w:rPr>
        <w:t xml:space="preserve"> фиксированных или переменных и таблицу</w:t>
      </w:r>
      <w:r w:rsidR="00E91DD5" w:rsidRPr="00202C5B">
        <w:rPr>
          <w:color w:val="000000" w:themeColor="text1"/>
          <w:sz w:val="28"/>
          <w:szCs w:val="28"/>
          <w:shd w:val="clear" w:color="auto" w:fill="FFFFFF"/>
        </w:rPr>
        <w:t xml:space="preserve"> расходов, которые должны быть произведены в 1788 году.</w:t>
      </w:r>
      <w:r w:rsidR="00CF2D7C" w:rsidRPr="00202C5B">
        <w:rPr>
          <w:color w:val="000000" w:themeColor="text1"/>
          <w:sz w:val="28"/>
          <w:szCs w:val="28"/>
          <w:shd w:val="clear" w:color="auto" w:fill="FFFFFF"/>
        </w:rPr>
        <w:t xml:space="preserve"> 8</w:t>
      </w:r>
      <w:r w:rsidR="00E91DD5" w:rsidRPr="00202C5B">
        <w:rPr>
          <w:color w:val="000000" w:themeColor="text1"/>
          <w:sz w:val="28"/>
          <w:szCs w:val="28"/>
          <w:shd w:val="clear" w:color="auto" w:fill="FFFFFF"/>
        </w:rPr>
        <w:t xml:space="preserve">. </w:t>
      </w:r>
      <w:r w:rsidR="00CF2D7C" w:rsidRPr="00202C5B">
        <w:rPr>
          <w:color w:val="000000" w:themeColor="text1"/>
          <w:sz w:val="28"/>
          <w:szCs w:val="28"/>
          <w:shd w:val="clear" w:color="auto" w:fill="FFFFFF"/>
        </w:rPr>
        <w:t xml:space="preserve">Собрать данные </w:t>
      </w:r>
      <w:r w:rsidR="00E91DD5" w:rsidRPr="00202C5B">
        <w:rPr>
          <w:color w:val="000000" w:themeColor="text1"/>
          <w:sz w:val="28"/>
          <w:szCs w:val="28"/>
          <w:shd w:val="clear" w:color="auto" w:fill="FFFFFF"/>
        </w:rPr>
        <w:t>о благотворительных мастерских, которые состоятся в 1787 году.</w:t>
      </w:r>
      <w:r w:rsidR="00CF2D7C" w:rsidRPr="00202C5B">
        <w:rPr>
          <w:color w:val="000000" w:themeColor="text1"/>
          <w:sz w:val="28"/>
          <w:szCs w:val="28"/>
          <w:shd w:val="clear" w:color="auto" w:fill="FFFFFF"/>
        </w:rPr>
        <w:t xml:space="preserve"> </w:t>
      </w:r>
      <w:r w:rsidR="00E91DD5" w:rsidRPr="00202C5B">
        <w:rPr>
          <w:color w:val="000000" w:themeColor="text1"/>
          <w:sz w:val="28"/>
          <w:szCs w:val="28"/>
          <w:shd w:val="clear" w:color="auto" w:fill="FFFFFF"/>
        </w:rPr>
        <w:t xml:space="preserve">9. </w:t>
      </w:r>
      <w:r w:rsidR="00CF2D7C" w:rsidRPr="00202C5B">
        <w:rPr>
          <w:color w:val="000000" w:themeColor="text1"/>
          <w:sz w:val="28"/>
          <w:szCs w:val="28"/>
          <w:shd w:val="clear" w:color="auto" w:fill="FFFFFF"/>
        </w:rPr>
        <w:t xml:space="preserve">Узнать </w:t>
      </w:r>
      <w:r w:rsidR="00CF2D7C" w:rsidRPr="00202C5B">
        <w:rPr>
          <w:color w:val="000000" w:themeColor="text1"/>
          <w:sz w:val="28"/>
          <w:szCs w:val="28"/>
          <w:shd w:val="clear" w:color="auto" w:fill="FFFFFF"/>
        </w:rPr>
        <w:lastRenderedPageBreak/>
        <w:t xml:space="preserve">какие дороги используются для продажи товаров </w:t>
      </w:r>
      <w:r w:rsidR="00E91DD5" w:rsidRPr="00202C5B">
        <w:rPr>
          <w:color w:val="000000" w:themeColor="text1"/>
          <w:sz w:val="28"/>
          <w:szCs w:val="28"/>
          <w:shd w:val="clear" w:color="auto" w:fill="FFFFFF"/>
        </w:rPr>
        <w:t>провинции за границу; наиболее значимые рынки внутреннего потребления</w:t>
      </w:r>
      <w:r w:rsidR="00CF2D7C" w:rsidRPr="00202C5B">
        <w:rPr>
          <w:color w:val="000000" w:themeColor="text1"/>
          <w:sz w:val="28"/>
          <w:szCs w:val="28"/>
          <w:shd w:val="clear" w:color="auto" w:fill="FFFFFF"/>
        </w:rPr>
        <w:t>;</w:t>
      </w:r>
      <w:r w:rsidR="00E91DD5" w:rsidRPr="00202C5B">
        <w:rPr>
          <w:color w:val="000000" w:themeColor="text1"/>
          <w:sz w:val="28"/>
          <w:szCs w:val="28"/>
          <w:shd w:val="clear" w:color="auto" w:fill="FFFFFF"/>
        </w:rPr>
        <w:t xml:space="preserve"> какие </w:t>
      </w:r>
      <w:r w:rsidR="00CF2D7C" w:rsidRPr="00202C5B">
        <w:rPr>
          <w:color w:val="000000" w:themeColor="text1"/>
          <w:sz w:val="28"/>
          <w:szCs w:val="28"/>
          <w:shd w:val="clear" w:color="auto" w:fill="FFFFFF"/>
        </w:rPr>
        <w:t xml:space="preserve">сообщения </w:t>
      </w:r>
      <w:r w:rsidR="00E91DD5" w:rsidRPr="00202C5B">
        <w:rPr>
          <w:color w:val="000000" w:themeColor="text1"/>
          <w:sz w:val="28"/>
          <w:szCs w:val="28"/>
          <w:shd w:val="clear" w:color="auto" w:fill="FFFFFF"/>
        </w:rPr>
        <w:t>и рынки было бы выгоднее создать</w:t>
      </w:r>
      <w:r w:rsidR="00DE26ED">
        <w:rPr>
          <w:color w:val="000000" w:themeColor="text1"/>
          <w:sz w:val="28"/>
          <w:szCs w:val="28"/>
          <w:shd w:val="clear" w:color="auto" w:fill="FFFFFF"/>
        </w:rPr>
        <w:t xml:space="preserve"> (</w:t>
      </w:r>
      <w:r w:rsidR="00731CFF">
        <w:rPr>
          <w:color w:val="000000" w:themeColor="text1"/>
          <w:sz w:val="28"/>
          <w:szCs w:val="28"/>
          <w:shd w:val="clear" w:color="auto" w:fill="FFFFFF"/>
          <w:lang w:val="fr-FR"/>
        </w:rPr>
        <w:t>Du</w:t>
      </w:r>
      <w:r w:rsidR="00731CFF" w:rsidRPr="00731CFF">
        <w:rPr>
          <w:color w:val="000000" w:themeColor="text1"/>
          <w:sz w:val="28"/>
          <w:szCs w:val="28"/>
          <w:shd w:val="clear" w:color="auto" w:fill="FFFFFF"/>
        </w:rPr>
        <w:t xml:space="preserve"> </w:t>
      </w:r>
      <w:r w:rsidR="00DE26ED" w:rsidRPr="00DE26ED">
        <w:rPr>
          <w:color w:val="000000" w:themeColor="text1"/>
          <w:sz w:val="28"/>
          <w:szCs w:val="28"/>
        </w:rPr>
        <w:t xml:space="preserve">8 </w:t>
      </w:r>
      <w:r w:rsidR="00DE26ED" w:rsidRPr="001C5FE9">
        <w:rPr>
          <w:color w:val="000000" w:themeColor="text1"/>
          <w:sz w:val="28"/>
          <w:szCs w:val="28"/>
          <w:lang w:val="fr-FR"/>
        </w:rPr>
        <w:t>Ao</w:t>
      </w:r>
      <w:r w:rsidR="00DE26ED" w:rsidRPr="00DE26ED">
        <w:rPr>
          <w:color w:val="000000" w:themeColor="text1"/>
          <w:sz w:val="28"/>
          <w:szCs w:val="28"/>
        </w:rPr>
        <w:t>û</w:t>
      </w:r>
      <w:r w:rsidR="00DE26ED" w:rsidRPr="001C5FE9">
        <w:rPr>
          <w:color w:val="000000" w:themeColor="text1"/>
          <w:sz w:val="28"/>
          <w:szCs w:val="28"/>
          <w:lang w:val="fr-FR"/>
        </w:rPr>
        <w:t>t</w:t>
      </w:r>
      <w:r w:rsidR="00DE26ED" w:rsidRPr="00DE26ED">
        <w:rPr>
          <w:color w:val="000000" w:themeColor="text1"/>
          <w:sz w:val="28"/>
          <w:szCs w:val="28"/>
        </w:rPr>
        <w:t xml:space="preserve"> 1787</w:t>
      </w:r>
      <w:r w:rsidR="00DE26ED">
        <w:rPr>
          <w:color w:val="000000" w:themeColor="text1"/>
          <w:sz w:val="28"/>
          <w:szCs w:val="28"/>
        </w:rPr>
        <w:t>, р. 45-47)</w:t>
      </w:r>
      <w:r w:rsidR="00E91DD5" w:rsidRPr="00202C5B">
        <w:rPr>
          <w:color w:val="000000" w:themeColor="text1"/>
          <w:sz w:val="28"/>
          <w:szCs w:val="28"/>
          <w:shd w:val="clear" w:color="auto" w:fill="FFFFFF"/>
        </w:rPr>
        <w:t>.</w:t>
      </w:r>
      <w:r w:rsidR="00DE26ED">
        <w:rPr>
          <w:color w:val="000000" w:themeColor="text1"/>
          <w:sz w:val="28"/>
          <w:szCs w:val="28"/>
          <w:shd w:val="clear" w:color="auto" w:fill="FFFFFF"/>
        </w:rPr>
        <w:t xml:space="preserve"> </w:t>
      </w:r>
      <w:r w:rsidR="00CF2D7C" w:rsidRPr="00202C5B">
        <w:rPr>
          <w:color w:val="000000" w:themeColor="text1"/>
          <w:sz w:val="28"/>
          <w:szCs w:val="28"/>
          <w:shd w:val="clear" w:color="auto" w:fill="FFFFFF"/>
        </w:rPr>
        <w:t xml:space="preserve">Исходя из </w:t>
      </w:r>
      <w:r w:rsidR="00D738D2">
        <w:rPr>
          <w:color w:val="000000" w:themeColor="text1"/>
          <w:sz w:val="28"/>
          <w:szCs w:val="28"/>
          <w:shd w:val="clear" w:color="auto" w:fill="FFFFFF"/>
        </w:rPr>
        <w:t>этого</w:t>
      </w:r>
      <w:r w:rsidR="004504C3" w:rsidRPr="00202C5B">
        <w:rPr>
          <w:color w:val="000000" w:themeColor="text1"/>
          <w:sz w:val="28"/>
          <w:szCs w:val="28"/>
          <w:shd w:val="clear" w:color="auto" w:fill="FFFFFF"/>
        </w:rPr>
        <w:t xml:space="preserve"> </w:t>
      </w:r>
      <w:r w:rsidR="00CF2D7C" w:rsidRPr="00202C5B">
        <w:rPr>
          <w:color w:val="000000" w:themeColor="text1"/>
          <w:sz w:val="28"/>
          <w:szCs w:val="28"/>
          <w:shd w:val="clear" w:color="auto" w:fill="FFFFFF"/>
        </w:rPr>
        <w:t>списка</w:t>
      </w:r>
      <w:r w:rsidR="004504C3" w:rsidRPr="00202C5B">
        <w:rPr>
          <w:color w:val="000000" w:themeColor="text1"/>
          <w:sz w:val="28"/>
          <w:szCs w:val="28"/>
          <w:shd w:val="clear" w:color="auto" w:fill="FFFFFF"/>
        </w:rPr>
        <w:t>,</w:t>
      </w:r>
      <w:r w:rsidR="00CF2D7C" w:rsidRPr="00202C5B">
        <w:rPr>
          <w:color w:val="000000" w:themeColor="text1"/>
          <w:sz w:val="28"/>
          <w:szCs w:val="28"/>
          <w:shd w:val="clear" w:color="auto" w:fill="FFFFFF"/>
        </w:rPr>
        <w:t xml:space="preserve"> можно определить функции провинциального собрания, в частности вопросы налогообложения, общественных работ</w:t>
      </w:r>
      <w:r w:rsidR="004504C3" w:rsidRPr="00202C5B">
        <w:rPr>
          <w:color w:val="000000" w:themeColor="text1"/>
          <w:sz w:val="28"/>
          <w:szCs w:val="28"/>
          <w:shd w:val="clear" w:color="auto" w:fill="FFFFFF"/>
        </w:rPr>
        <w:t>, а также желание улучшить состояние экономики региона.</w:t>
      </w:r>
      <w:r w:rsidR="00CF2D7C" w:rsidRPr="00202C5B">
        <w:rPr>
          <w:color w:val="000000" w:themeColor="text1"/>
          <w:sz w:val="28"/>
          <w:szCs w:val="28"/>
          <w:shd w:val="clear" w:color="auto" w:fill="FFFFFF"/>
        </w:rPr>
        <w:t xml:space="preserve"> </w:t>
      </w:r>
    </w:p>
    <w:p w:rsidR="00A975F6" w:rsidRPr="00202C5B" w:rsidRDefault="00A14CA7" w:rsidP="00202C5B">
      <w:pPr>
        <w:spacing w:line="360" w:lineRule="auto"/>
        <w:ind w:firstLine="567"/>
        <w:jc w:val="both"/>
        <w:rPr>
          <w:sz w:val="28"/>
          <w:szCs w:val="28"/>
        </w:rPr>
      </w:pPr>
      <w:r w:rsidRPr="00202C5B">
        <w:rPr>
          <w:sz w:val="28"/>
          <w:szCs w:val="28"/>
        </w:rPr>
        <w:t>В «Секретной литературной переписке» от 18 августа 1787 г. есть в</w:t>
      </w:r>
      <w:r w:rsidR="00A975F6" w:rsidRPr="00202C5B">
        <w:rPr>
          <w:sz w:val="28"/>
          <w:szCs w:val="28"/>
        </w:rPr>
        <w:t xml:space="preserve">ыдержка из письма </w:t>
      </w:r>
      <w:r w:rsidRPr="00202C5B">
        <w:rPr>
          <w:sz w:val="28"/>
          <w:szCs w:val="28"/>
        </w:rPr>
        <w:t>из Реймса, что</w:t>
      </w:r>
      <w:r w:rsidR="00A975F6" w:rsidRPr="00202C5B">
        <w:rPr>
          <w:sz w:val="28"/>
          <w:szCs w:val="28"/>
        </w:rPr>
        <w:t xml:space="preserve"> 8 августа завершилось формирование </w:t>
      </w:r>
      <w:r w:rsidRPr="00202C5B">
        <w:rPr>
          <w:sz w:val="28"/>
          <w:szCs w:val="28"/>
        </w:rPr>
        <w:t>п</w:t>
      </w:r>
      <w:r w:rsidR="00A975F6" w:rsidRPr="00202C5B">
        <w:rPr>
          <w:sz w:val="28"/>
          <w:szCs w:val="28"/>
        </w:rPr>
        <w:t xml:space="preserve">ровинциального собрания, как и образования </w:t>
      </w:r>
      <w:r w:rsidRPr="00202C5B">
        <w:rPr>
          <w:sz w:val="28"/>
          <w:szCs w:val="28"/>
        </w:rPr>
        <w:t xml:space="preserve">12 окружных </w:t>
      </w:r>
      <w:r w:rsidR="00A975F6" w:rsidRPr="00202C5B">
        <w:rPr>
          <w:sz w:val="28"/>
          <w:szCs w:val="28"/>
        </w:rPr>
        <w:t xml:space="preserve">собраний. </w:t>
      </w:r>
      <w:r w:rsidRPr="00202C5B">
        <w:rPr>
          <w:sz w:val="28"/>
          <w:szCs w:val="28"/>
        </w:rPr>
        <w:t xml:space="preserve"> 27 августа будет завершен</w:t>
      </w:r>
      <w:r w:rsidR="00A975F6" w:rsidRPr="00202C5B">
        <w:rPr>
          <w:sz w:val="28"/>
          <w:szCs w:val="28"/>
        </w:rPr>
        <w:t xml:space="preserve"> набор из 24 членов и </w:t>
      </w:r>
      <w:r w:rsidR="00D738D2">
        <w:rPr>
          <w:sz w:val="28"/>
          <w:szCs w:val="28"/>
        </w:rPr>
        <w:t xml:space="preserve">2 </w:t>
      </w:r>
      <w:r w:rsidRPr="00202C5B">
        <w:rPr>
          <w:sz w:val="28"/>
          <w:szCs w:val="28"/>
        </w:rPr>
        <w:t xml:space="preserve">синдиков, в том числе </w:t>
      </w:r>
      <w:r w:rsidR="00D738D2">
        <w:rPr>
          <w:sz w:val="28"/>
          <w:szCs w:val="28"/>
        </w:rPr>
        <w:t xml:space="preserve">1 </w:t>
      </w:r>
      <w:r w:rsidRPr="00202C5B">
        <w:rPr>
          <w:sz w:val="28"/>
          <w:szCs w:val="28"/>
        </w:rPr>
        <w:t>о</w:t>
      </w:r>
      <w:r w:rsidR="00D738D2">
        <w:rPr>
          <w:sz w:val="28"/>
          <w:szCs w:val="28"/>
        </w:rPr>
        <w:t xml:space="preserve">т дворянства,  и 1 </w:t>
      </w:r>
      <w:r w:rsidRPr="00202C5B">
        <w:rPr>
          <w:sz w:val="28"/>
          <w:szCs w:val="28"/>
        </w:rPr>
        <w:t>от т</w:t>
      </w:r>
      <w:r w:rsidR="00A975F6" w:rsidRPr="00202C5B">
        <w:rPr>
          <w:sz w:val="28"/>
          <w:szCs w:val="28"/>
        </w:rPr>
        <w:t xml:space="preserve">ретьего сословия. </w:t>
      </w:r>
      <w:r w:rsidRPr="00202C5B">
        <w:rPr>
          <w:sz w:val="28"/>
          <w:szCs w:val="28"/>
        </w:rPr>
        <w:t xml:space="preserve">В течение ноября все эти собрания начнут работать. Автор пишет: «Можно </w:t>
      </w:r>
      <w:r w:rsidR="00A975F6" w:rsidRPr="00202C5B">
        <w:rPr>
          <w:sz w:val="28"/>
          <w:szCs w:val="28"/>
        </w:rPr>
        <w:t>только приветствовать выбор. Провинциальное собрание очень хорошо составлено, уже есть дух патриотизма и стремление к добру, рождающее самые лестные надежды</w:t>
      </w:r>
      <w:r w:rsidRPr="00202C5B">
        <w:rPr>
          <w:sz w:val="28"/>
          <w:szCs w:val="28"/>
        </w:rPr>
        <w:t>»</w:t>
      </w:r>
      <w:r w:rsidR="00DE26ED">
        <w:rPr>
          <w:sz w:val="28"/>
          <w:szCs w:val="28"/>
        </w:rPr>
        <w:t xml:space="preserve"> (</w:t>
      </w:r>
      <w:r w:rsidR="00DE26ED" w:rsidRPr="001C5FE9">
        <w:rPr>
          <w:color w:val="000000" w:themeColor="text1"/>
          <w:sz w:val="28"/>
          <w:szCs w:val="28"/>
          <w:lang w:val="fr-FR"/>
        </w:rPr>
        <w:t>Extrait</w:t>
      </w:r>
      <w:r w:rsidR="00DE26ED" w:rsidRPr="00DE26ED">
        <w:rPr>
          <w:color w:val="000000" w:themeColor="text1"/>
          <w:sz w:val="28"/>
          <w:szCs w:val="28"/>
        </w:rPr>
        <w:t xml:space="preserve"> </w:t>
      </w:r>
      <w:r w:rsidR="00DE26ED" w:rsidRPr="001C5FE9">
        <w:rPr>
          <w:color w:val="000000" w:themeColor="text1"/>
          <w:sz w:val="28"/>
          <w:szCs w:val="28"/>
          <w:lang w:val="fr-FR"/>
        </w:rPr>
        <w:t>d</w:t>
      </w:r>
      <w:r w:rsidR="00DE26ED" w:rsidRPr="00DE26ED">
        <w:rPr>
          <w:color w:val="000000" w:themeColor="text1"/>
          <w:sz w:val="28"/>
          <w:szCs w:val="28"/>
        </w:rPr>
        <w:t>’</w:t>
      </w:r>
      <w:r w:rsidR="00DE26ED" w:rsidRPr="001C5FE9">
        <w:rPr>
          <w:color w:val="000000" w:themeColor="text1"/>
          <w:sz w:val="28"/>
          <w:szCs w:val="28"/>
          <w:lang w:val="fr-FR"/>
        </w:rPr>
        <w:t>une</w:t>
      </w:r>
      <w:r w:rsidR="00DE26ED" w:rsidRPr="00DE26ED">
        <w:rPr>
          <w:color w:val="000000" w:themeColor="text1"/>
          <w:sz w:val="28"/>
          <w:szCs w:val="28"/>
        </w:rPr>
        <w:t xml:space="preserve"> </w:t>
      </w:r>
      <w:r w:rsidR="00DE26ED" w:rsidRPr="001C5FE9">
        <w:rPr>
          <w:color w:val="000000" w:themeColor="text1"/>
          <w:sz w:val="28"/>
          <w:szCs w:val="28"/>
          <w:lang w:val="fr-FR"/>
        </w:rPr>
        <w:t>lettre</w:t>
      </w:r>
      <w:r w:rsidR="00DE26ED" w:rsidRPr="00DE26ED">
        <w:rPr>
          <w:color w:val="000000" w:themeColor="text1"/>
          <w:sz w:val="28"/>
          <w:szCs w:val="28"/>
        </w:rPr>
        <w:t xml:space="preserve"> </w:t>
      </w:r>
      <w:r w:rsidR="00DE26ED" w:rsidRPr="001C5FE9">
        <w:rPr>
          <w:color w:val="000000" w:themeColor="text1"/>
          <w:sz w:val="28"/>
          <w:szCs w:val="28"/>
          <w:lang w:val="fr-FR"/>
        </w:rPr>
        <w:t>de</w:t>
      </w:r>
      <w:r w:rsidR="00DE26ED" w:rsidRPr="00DE26ED">
        <w:rPr>
          <w:color w:val="000000" w:themeColor="text1"/>
          <w:sz w:val="28"/>
          <w:szCs w:val="28"/>
        </w:rPr>
        <w:t xml:space="preserve"> </w:t>
      </w:r>
      <w:r w:rsidR="00DE26ED" w:rsidRPr="001C5FE9">
        <w:rPr>
          <w:color w:val="000000" w:themeColor="text1"/>
          <w:sz w:val="28"/>
          <w:szCs w:val="28"/>
          <w:lang w:val="fr-FR"/>
        </w:rPr>
        <w:t>Reims</w:t>
      </w:r>
      <w:r w:rsidR="00DE26ED" w:rsidRPr="00DE26ED">
        <w:rPr>
          <w:color w:val="000000" w:themeColor="text1"/>
          <w:sz w:val="28"/>
          <w:szCs w:val="28"/>
        </w:rPr>
        <w:t xml:space="preserve"> 1787</w:t>
      </w:r>
      <w:r w:rsidR="00DE26ED">
        <w:rPr>
          <w:color w:val="000000" w:themeColor="text1"/>
          <w:sz w:val="28"/>
          <w:szCs w:val="28"/>
        </w:rPr>
        <w:t>, р. 287)</w:t>
      </w:r>
      <w:r w:rsidR="00A975F6" w:rsidRPr="00202C5B">
        <w:rPr>
          <w:sz w:val="28"/>
          <w:szCs w:val="28"/>
        </w:rPr>
        <w:t xml:space="preserve">. </w:t>
      </w:r>
    </w:p>
    <w:p w:rsidR="00C97B57" w:rsidRPr="00202C5B" w:rsidRDefault="00C97B57" w:rsidP="00202C5B">
      <w:pPr>
        <w:spacing w:line="360" w:lineRule="auto"/>
        <w:ind w:firstLine="567"/>
        <w:jc w:val="both"/>
        <w:rPr>
          <w:sz w:val="28"/>
          <w:szCs w:val="28"/>
        </w:rPr>
      </w:pPr>
      <w:r w:rsidRPr="00202C5B">
        <w:rPr>
          <w:rFonts w:eastAsia="Times New Roman"/>
          <w:sz w:val="28"/>
          <w:szCs w:val="28"/>
        </w:rPr>
        <w:t xml:space="preserve">В Политическом журнале </w:t>
      </w:r>
      <w:proofErr w:type="spellStart"/>
      <w:r w:rsidRPr="00202C5B">
        <w:rPr>
          <w:rFonts w:eastAsia="Times New Roman"/>
          <w:sz w:val="28"/>
          <w:szCs w:val="28"/>
        </w:rPr>
        <w:t>Брюселя</w:t>
      </w:r>
      <w:proofErr w:type="spellEnd"/>
      <w:r w:rsidRPr="00202C5B">
        <w:rPr>
          <w:rFonts w:eastAsia="Times New Roman"/>
          <w:sz w:val="28"/>
          <w:szCs w:val="28"/>
        </w:rPr>
        <w:t xml:space="preserve">, в заметке из Парижа от </w:t>
      </w:r>
      <w:r w:rsidRPr="00202C5B">
        <w:rPr>
          <w:sz w:val="28"/>
          <w:szCs w:val="28"/>
        </w:rPr>
        <w:t>25 июля, рассматрив</w:t>
      </w:r>
      <w:r w:rsidR="004B4FCF">
        <w:rPr>
          <w:sz w:val="28"/>
          <w:szCs w:val="28"/>
        </w:rPr>
        <w:t>ается постановление, изданное к</w:t>
      </w:r>
      <w:r w:rsidRPr="00202C5B">
        <w:rPr>
          <w:sz w:val="28"/>
          <w:szCs w:val="28"/>
        </w:rPr>
        <w:t>оролем в июле 1787 г. о формировании и составе собраний, которые пройдут в провинции</w:t>
      </w:r>
      <w:r w:rsidR="00D738D2">
        <w:rPr>
          <w:sz w:val="28"/>
          <w:szCs w:val="28"/>
        </w:rPr>
        <w:t xml:space="preserve"> Иль-де-Франс в соответствии с декретом </w:t>
      </w:r>
      <w:r w:rsidRPr="00202C5B">
        <w:rPr>
          <w:sz w:val="28"/>
          <w:szCs w:val="28"/>
        </w:rPr>
        <w:t xml:space="preserve">о создании провинциальных собраний.  </w:t>
      </w:r>
      <w:proofErr w:type="gramStart"/>
      <w:r w:rsidRPr="00202C5B">
        <w:rPr>
          <w:sz w:val="28"/>
          <w:szCs w:val="28"/>
        </w:rPr>
        <w:t>Иль</w:t>
      </w:r>
      <w:r w:rsidR="00D738D2">
        <w:rPr>
          <w:sz w:val="28"/>
          <w:szCs w:val="28"/>
        </w:rPr>
        <w:t>-де-Франс будет разделена на 3</w:t>
      </w:r>
      <w:r w:rsidRPr="00202C5B">
        <w:rPr>
          <w:sz w:val="28"/>
          <w:szCs w:val="28"/>
        </w:rPr>
        <w:t xml:space="preserve"> типа</w:t>
      </w:r>
      <w:r w:rsidR="004B4FCF">
        <w:rPr>
          <w:sz w:val="28"/>
          <w:szCs w:val="28"/>
        </w:rPr>
        <w:t xml:space="preserve"> собраний:  муниципальное, </w:t>
      </w:r>
      <w:r w:rsidRPr="00202C5B">
        <w:rPr>
          <w:sz w:val="28"/>
          <w:szCs w:val="28"/>
        </w:rPr>
        <w:t xml:space="preserve"> от  департамента, </w:t>
      </w:r>
      <w:r w:rsidR="004B4FCF">
        <w:rPr>
          <w:sz w:val="28"/>
          <w:szCs w:val="28"/>
        </w:rPr>
        <w:t xml:space="preserve">и </w:t>
      </w:r>
      <w:r w:rsidR="00BA6533" w:rsidRPr="00202C5B">
        <w:rPr>
          <w:sz w:val="28"/>
          <w:szCs w:val="28"/>
        </w:rPr>
        <w:t>провинциальное.</w:t>
      </w:r>
      <w:proofErr w:type="gramEnd"/>
      <w:r w:rsidR="00BA6533" w:rsidRPr="00202C5B">
        <w:rPr>
          <w:sz w:val="28"/>
          <w:szCs w:val="28"/>
        </w:rPr>
        <w:t xml:space="preserve"> Провинциальное</w:t>
      </w:r>
      <w:r w:rsidRPr="00202C5B">
        <w:rPr>
          <w:sz w:val="28"/>
          <w:szCs w:val="28"/>
        </w:rPr>
        <w:t xml:space="preserve"> </w:t>
      </w:r>
      <w:r w:rsidR="00BA6533" w:rsidRPr="00202C5B">
        <w:rPr>
          <w:sz w:val="28"/>
          <w:szCs w:val="28"/>
        </w:rPr>
        <w:t xml:space="preserve">собрание </w:t>
      </w:r>
      <w:r w:rsidRPr="00202C5B">
        <w:rPr>
          <w:sz w:val="28"/>
          <w:szCs w:val="28"/>
        </w:rPr>
        <w:t xml:space="preserve">будет проводиться в городе </w:t>
      </w:r>
      <w:proofErr w:type="spellStart"/>
      <w:r w:rsidRPr="00202C5B">
        <w:rPr>
          <w:sz w:val="28"/>
          <w:szCs w:val="28"/>
        </w:rPr>
        <w:t>Мелон</w:t>
      </w:r>
      <w:proofErr w:type="spellEnd"/>
      <w:r w:rsidRPr="00202C5B">
        <w:rPr>
          <w:sz w:val="28"/>
          <w:szCs w:val="28"/>
        </w:rPr>
        <w:t>, от департамента в главном городе, и, наконец, муниципальные собрания в городах и округах, которые они представляют.  Члены провинциально</w:t>
      </w:r>
      <w:r w:rsidR="00BA6533" w:rsidRPr="00202C5B">
        <w:rPr>
          <w:sz w:val="28"/>
          <w:szCs w:val="28"/>
        </w:rPr>
        <w:t>го собрания</w:t>
      </w:r>
      <w:r w:rsidRPr="00202C5B">
        <w:rPr>
          <w:sz w:val="28"/>
          <w:szCs w:val="28"/>
        </w:rPr>
        <w:t xml:space="preserve"> будут избираться из числа депутатов </w:t>
      </w:r>
      <w:r w:rsidR="004504C3" w:rsidRPr="00202C5B">
        <w:rPr>
          <w:sz w:val="28"/>
          <w:szCs w:val="28"/>
        </w:rPr>
        <w:t xml:space="preserve">собраний </w:t>
      </w:r>
      <w:r w:rsidRPr="00202C5B">
        <w:rPr>
          <w:sz w:val="28"/>
          <w:szCs w:val="28"/>
        </w:rPr>
        <w:t>департаментов, а также тех, кто будет составлять муниципальные</w:t>
      </w:r>
      <w:r w:rsidR="004504C3" w:rsidRPr="00202C5B">
        <w:rPr>
          <w:sz w:val="28"/>
          <w:szCs w:val="28"/>
        </w:rPr>
        <w:t xml:space="preserve"> собрания</w:t>
      </w:r>
      <w:r w:rsidRPr="00202C5B">
        <w:rPr>
          <w:sz w:val="28"/>
          <w:szCs w:val="28"/>
        </w:rPr>
        <w:t>, сделанные по устройству провинциальных ассамблей в провинции Шампани</w:t>
      </w:r>
      <w:r w:rsidR="00DE26ED">
        <w:rPr>
          <w:sz w:val="28"/>
          <w:szCs w:val="28"/>
        </w:rPr>
        <w:t xml:space="preserve"> (</w:t>
      </w:r>
      <w:r w:rsidR="00DE26ED" w:rsidRPr="001C5FE9">
        <w:rPr>
          <w:color w:val="000000" w:themeColor="text1"/>
          <w:sz w:val="28"/>
          <w:szCs w:val="28"/>
          <w:lang w:val="fr-FR"/>
        </w:rPr>
        <w:t>De</w:t>
      </w:r>
      <w:r w:rsidR="00DE26ED" w:rsidRPr="00DE26ED">
        <w:rPr>
          <w:color w:val="000000" w:themeColor="text1"/>
          <w:sz w:val="28"/>
          <w:szCs w:val="28"/>
        </w:rPr>
        <w:t xml:space="preserve">  </w:t>
      </w:r>
      <w:r w:rsidR="00DE26ED" w:rsidRPr="001C5FE9">
        <w:rPr>
          <w:color w:val="000000" w:themeColor="text1"/>
          <w:sz w:val="28"/>
          <w:szCs w:val="28"/>
          <w:lang w:val="fr-FR"/>
        </w:rPr>
        <w:t>Paris</w:t>
      </w:r>
      <w:r w:rsidR="00DE26ED" w:rsidRPr="00DE26ED">
        <w:rPr>
          <w:color w:val="000000" w:themeColor="text1"/>
          <w:sz w:val="28"/>
          <w:szCs w:val="28"/>
        </w:rPr>
        <w:t xml:space="preserve"> </w:t>
      </w:r>
      <w:r w:rsidR="00DE26ED" w:rsidRPr="001C5FE9">
        <w:rPr>
          <w:color w:val="000000" w:themeColor="text1"/>
          <w:sz w:val="28"/>
          <w:szCs w:val="28"/>
          <w:lang w:val="fr-FR"/>
        </w:rPr>
        <w:t>le</w:t>
      </w:r>
      <w:r w:rsidR="00DE26ED" w:rsidRPr="00DE26ED">
        <w:rPr>
          <w:color w:val="000000" w:themeColor="text1"/>
          <w:sz w:val="28"/>
          <w:szCs w:val="28"/>
        </w:rPr>
        <w:t xml:space="preserve"> 25 </w:t>
      </w:r>
      <w:r w:rsidR="00DE26ED" w:rsidRPr="001C5FE9">
        <w:rPr>
          <w:color w:val="000000" w:themeColor="text1"/>
          <w:sz w:val="28"/>
          <w:szCs w:val="28"/>
          <w:lang w:val="fr-FR"/>
        </w:rPr>
        <w:t>Juillet</w:t>
      </w:r>
      <w:r w:rsidR="00DE26ED" w:rsidRPr="00DE26ED">
        <w:rPr>
          <w:color w:val="000000" w:themeColor="text1"/>
          <w:sz w:val="28"/>
          <w:szCs w:val="28"/>
        </w:rPr>
        <w:t xml:space="preserve">  </w:t>
      </w:r>
      <w:r w:rsidR="00DE26ED" w:rsidRPr="001C5FE9">
        <w:rPr>
          <w:color w:val="000000" w:themeColor="text1"/>
          <w:sz w:val="28"/>
          <w:szCs w:val="28"/>
          <w:lang w:val="fr-FR"/>
        </w:rPr>
        <w:t>l</w:t>
      </w:r>
      <w:r w:rsidR="00DE26ED" w:rsidRPr="00DE26ED">
        <w:rPr>
          <w:color w:val="000000" w:themeColor="text1"/>
          <w:sz w:val="28"/>
          <w:szCs w:val="28"/>
        </w:rPr>
        <w:t>787</w:t>
      </w:r>
      <w:r w:rsidR="00DE26ED">
        <w:rPr>
          <w:color w:val="000000" w:themeColor="text1"/>
          <w:sz w:val="28"/>
          <w:szCs w:val="28"/>
        </w:rPr>
        <w:t>, р. 172-174</w:t>
      </w:r>
      <w:r w:rsidR="00DE26ED">
        <w:rPr>
          <w:sz w:val="28"/>
          <w:szCs w:val="28"/>
        </w:rPr>
        <w:t>)</w:t>
      </w:r>
      <w:r w:rsidRPr="00202C5B">
        <w:rPr>
          <w:sz w:val="28"/>
          <w:szCs w:val="28"/>
        </w:rPr>
        <w:t>.</w:t>
      </w:r>
    </w:p>
    <w:p w:rsidR="00C97B57" w:rsidRPr="00202C5B" w:rsidRDefault="00C97B57" w:rsidP="00202C5B">
      <w:pPr>
        <w:spacing w:line="360" w:lineRule="auto"/>
        <w:ind w:firstLine="567"/>
        <w:jc w:val="both"/>
        <w:rPr>
          <w:rFonts w:eastAsia="Times New Roman"/>
          <w:sz w:val="28"/>
          <w:szCs w:val="28"/>
        </w:rPr>
      </w:pPr>
      <w:r w:rsidRPr="00202C5B">
        <w:rPr>
          <w:rFonts w:eastAsia="Times New Roman"/>
          <w:sz w:val="28"/>
          <w:szCs w:val="28"/>
        </w:rPr>
        <w:t xml:space="preserve"> </w:t>
      </w:r>
      <w:proofErr w:type="gramStart"/>
      <w:r w:rsidRPr="00202C5B">
        <w:rPr>
          <w:rFonts w:eastAsia="Times New Roman"/>
          <w:sz w:val="28"/>
          <w:szCs w:val="28"/>
        </w:rPr>
        <w:t>В</w:t>
      </w:r>
      <w:proofErr w:type="gramEnd"/>
      <w:r w:rsidRPr="00202C5B">
        <w:rPr>
          <w:rFonts w:eastAsia="Times New Roman"/>
          <w:sz w:val="28"/>
          <w:szCs w:val="28"/>
        </w:rPr>
        <w:t xml:space="preserve"> «</w:t>
      </w:r>
      <w:proofErr w:type="gramStart"/>
      <w:r w:rsidRPr="00202C5B">
        <w:rPr>
          <w:rFonts w:eastAsia="Times New Roman"/>
          <w:sz w:val="28"/>
          <w:szCs w:val="28"/>
        </w:rPr>
        <w:t>Газет</w:t>
      </w:r>
      <w:proofErr w:type="gramEnd"/>
      <w:r w:rsidRPr="00202C5B">
        <w:rPr>
          <w:rFonts w:eastAsia="Times New Roman"/>
          <w:sz w:val="28"/>
          <w:szCs w:val="28"/>
        </w:rPr>
        <w:t xml:space="preserve"> де Франс» писалось, что недавно</w:t>
      </w:r>
      <w:r w:rsidR="00BA6533" w:rsidRPr="00202C5B">
        <w:rPr>
          <w:rFonts w:eastAsia="Times New Roman"/>
          <w:sz w:val="28"/>
          <w:szCs w:val="28"/>
        </w:rPr>
        <w:t xml:space="preserve"> было напечатано постановление к</w:t>
      </w:r>
      <w:r w:rsidRPr="00202C5B">
        <w:rPr>
          <w:rFonts w:eastAsia="Times New Roman"/>
          <w:sz w:val="28"/>
          <w:szCs w:val="28"/>
        </w:rPr>
        <w:t xml:space="preserve">ороля об образовании и составе собраний, которые, в соответствии с указом об учреждении провинциальных собраний, будут </w:t>
      </w:r>
      <w:r w:rsidRPr="00202C5B">
        <w:rPr>
          <w:rFonts w:eastAsia="Times New Roman"/>
          <w:sz w:val="28"/>
          <w:szCs w:val="28"/>
        </w:rPr>
        <w:lastRenderedPageBreak/>
        <w:t xml:space="preserve">проводиться в провинциях </w:t>
      </w:r>
      <w:proofErr w:type="spellStart"/>
      <w:r w:rsidRPr="00202C5B">
        <w:rPr>
          <w:rFonts w:eastAsia="Times New Roman"/>
          <w:sz w:val="28"/>
          <w:szCs w:val="28"/>
        </w:rPr>
        <w:t>Суассона</w:t>
      </w:r>
      <w:proofErr w:type="spellEnd"/>
      <w:r w:rsidRPr="00202C5B">
        <w:rPr>
          <w:rFonts w:eastAsia="Times New Roman"/>
          <w:sz w:val="28"/>
          <w:szCs w:val="28"/>
        </w:rPr>
        <w:t xml:space="preserve">, </w:t>
      </w:r>
      <w:proofErr w:type="spellStart"/>
      <w:r w:rsidRPr="00202C5B">
        <w:rPr>
          <w:rFonts w:eastAsia="Times New Roman"/>
          <w:sz w:val="28"/>
          <w:szCs w:val="28"/>
        </w:rPr>
        <w:t>Труа-Эвеш</w:t>
      </w:r>
      <w:proofErr w:type="spellEnd"/>
      <w:r w:rsidRPr="00202C5B">
        <w:rPr>
          <w:rFonts w:eastAsia="Times New Roman"/>
          <w:sz w:val="28"/>
          <w:szCs w:val="28"/>
        </w:rPr>
        <w:t xml:space="preserve">, Иль де Франс, Оверни и </w:t>
      </w:r>
      <w:proofErr w:type="spellStart"/>
      <w:r w:rsidR="00141C2E">
        <w:rPr>
          <w:rFonts w:eastAsia="Times New Roman"/>
          <w:sz w:val="28"/>
          <w:szCs w:val="28"/>
        </w:rPr>
        <w:t>женералите</w:t>
      </w:r>
      <w:proofErr w:type="spellEnd"/>
      <w:r w:rsidR="00141C2E">
        <w:rPr>
          <w:rFonts w:eastAsia="Times New Roman"/>
          <w:sz w:val="28"/>
          <w:szCs w:val="28"/>
        </w:rPr>
        <w:t xml:space="preserve"> </w:t>
      </w:r>
      <w:r w:rsidRPr="00202C5B">
        <w:rPr>
          <w:rFonts w:eastAsia="Times New Roman"/>
          <w:sz w:val="28"/>
          <w:szCs w:val="28"/>
        </w:rPr>
        <w:t xml:space="preserve">Амьена. Первые два – 5 июля, а остальные – 8. Преамбула и положения настоящего регламента такие же, как и в положении о формировании и составе собраний провинции Шампани. Администрация провинции </w:t>
      </w:r>
      <w:proofErr w:type="spellStart"/>
      <w:r w:rsidRPr="00202C5B">
        <w:rPr>
          <w:rFonts w:eastAsia="Times New Roman"/>
          <w:sz w:val="28"/>
          <w:szCs w:val="28"/>
        </w:rPr>
        <w:t>Труа-Эвеше</w:t>
      </w:r>
      <w:proofErr w:type="spellEnd"/>
      <w:r w:rsidRPr="00202C5B">
        <w:rPr>
          <w:rFonts w:eastAsia="Times New Roman"/>
          <w:sz w:val="28"/>
          <w:szCs w:val="28"/>
        </w:rPr>
        <w:t xml:space="preserve"> будет разделена на муниципальное собрание, дистрикты или  бюро и провинциальное собрание, которое будет проходить в Меце. Собрания</w:t>
      </w:r>
      <w:proofErr w:type="gramStart"/>
      <w:r w:rsidRPr="00202C5B">
        <w:rPr>
          <w:rFonts w:eastAsia="Times New Roman"/>
          <w:sz w:val="28"/>
          <w:szCs w:val="28"/>
        </w:rPr>
        <w:t xml:space="preserve"> И</w:t>
      </w:r>
      <w:proofErr w:type="gramEnd"/>
      <w:r w:rsidRPr="00202C5B">
        <w:rPr>
          <w:rFonts w:eastAsia="Times New Roman"/>
          <w:sz w:val="28"/>
          <w:szCs w:val="28"/>
        </w:rPr>
        <w:t xml:space="preserve">ль де Франс и </w:t>
      </w:r>
      <w:proofErr w:type="spellStart"/>
      <w:r w:rsidR="00141C2E">
        <w:rPr>
          <w:rFonts w:eastAsia="Times New Roman"/>
          <w:sz w:val="28"/>
          <w:szCs w:val="28"/>
        </w:rPr>
        <w:t>женералите</w:t>
      </w:r>
      <w:proofErr w:type="spellEnd"/>
      <w:r w:rsidR="00141C2E">
        <w:rPr>
          <w:rFonts w:eastAsia="Times New Roman"/>
          <w:sz w:val="28"/>
          <w:szCs w:val="28"/>
        </w:rPr>
        <w:t xml:space="preserve"> </w:t>
      </w:r>
      <w:r w:rsidRPr="00202C5B">
        <w:rPr>
          <w:rFonts w:eastAsia="Times New Roman"/>
          <w:sz w:val="28"/>
          <w:szCs w:val="28"/>
        </w:rPr>
        <w:t>Амьена будут разделены на муниципальные, департаментские и провинциальные собрания;</w:t>
      </w:r>
      <w:r w:rsidRPr="00202C5B">
        <w:rPr>
          <w:sz w:val="28"/>
          <w:szCs w:val="28"/>
        </w:rPr>
        <w:t xml:space="preserve"> </w:t>
      </w:r>
      <w:r w:rsidRPr="00202C5B">
        <w:rPr>
          <w:rFonts w:eastAsia="Times New Roman"/>
          <w:sz w:val="28"/>
          <w:szCs w:val="28"/>
        </w:rPr>
        <w:t xml:space="preserve">для Иль де Франс в </w:t>
      </w:r>
      <w:proofErr w:type="spellStart"/>
      <w:r w:rsidRPr="00202C5B">
        <w:rPr>
          <w:rFonts w:eastAsia="Times New Roman"/>
          <w:sz w:val="28"/>
          <w:szCs w:val="28"/>
        </w:rPr>
        <w:t>Мелуне</w:t>
      </w:r>
      <w:proofErr w:type="spellEnd"/>
      <w:r w:rsidRPr="00202C5B">
        <w:rPr>
          <w:rFonts w:eastAsia="Times New Roman"/>
          <w:sz w:val="28"/>
          <w:szCs w:val="28"/>
        </w:rPr>
        <w:t xml:space="preserve"> и для </w:t>
      </w:r>
      <w:proofErr w:type="spellStart"/>
      <w:r w:rsidR="00141C2E">
        <w:rPr>
          <w:rFonts w:eastAsia="Times New Roman"/>
          <w:sz w:val="28"/>
          <w:szCs w:val="28"/>
        </w:rPr>
        <w:t>женералите</w:t>
      </w:r>
      <w:proofErr w:type="spellEnd"/>
      <w:r w:rsidR="00141C2E">
        <w:rPr>
          <w:rFonts w:eastAsia="Times New Roman"/>
          <w:sz w:val="28"/>
          <w:szCs w:val="28"/>
        </w:rPr>
        <w:t xml:space="preserve"> </w:t>
      </w:r>
      <w:r w:rsidRPr="00202C5B">
        <w:rPr>
          <w:rFonts w:eastAsia="Times New Roman"/>
          <w:sz w:val="28"/>
          <w:szCs w:val="28"/>
        </w:rPr>
        <w:t xml:space="preserve">Амьене в Амьене. Администрация провинций Овернь и </w:t>
      </w:r>
      <w:proofErr w:type="spellStart"/>
      <w:r w:rsidRPr="00202C5B">
        <w:rPr>
          <w:rFonts w:eastAsia="Times New Roman"/>
          <w:sz w:val="28"/>
          <w:szCs w:val="28"/>
        </w:rPr>
        <w:t>Суассонна</w:t>
      </w:r>
      <w:proofErr w:type="spellEnd"/>
      <w:r w:rsidRPr="00202C5B">
        <w:rPr>
          <w:rFonts w:eastAsia="Times New Roman"/>
          <w:sz w:val="28"/>
          <w:szCs w:val="28"/>
        </w:rPr>
        <w:t xml:space="preserve"> будет разделена на муниципальные, окружные и провинциальные собрания; провинциальное собрание первого состоится в </w:t>
      </w:r>
      <w:proofErr w:type="spellStart"/>
      <w:r w:rsidRPr="00202C5B">
        <w:rPr>
          <w:rFonts w:eastAsia="Times New Roman"/>
          <w:sz w:val="28"/>
          <w:szCs w:val="28"/>
        </w:rPr>
        <w:t>Клермоне</w:t>
      </w:r>
      <w:proofErr w:type="spellEnd"/>
      <w:r w:rsidRPr="00202C5B">
        <w:rPr>
          <w:rFonts w:eastAsia="Times New Roman"/>
          <w:sz w:val="28"/>
          <w:szCs w:val="28"/>
        </w:rPr>
        <w:t xml:space="preserve">, а собрание второго – в </w:t>
      </w:r>
      <w:proofErr w:type="spellStart"/>
      <w:r w:rsidRPr="00202C5B">
        <w:rPr>
          <w:rFonts w:eastAsia="Times New Roman"/>
          <w:sz w:val="28"/>
          <w:szCs w:val="28"/>
        </w:rPr>
        <w:t>Суассоне</w:t>
      </w:r>
      <w:proofErr w:type="spellEnd"/>
      <w:r w:rsidRPr="00202C5B">
        <w:rPr>
          <w:rFonts w:eastAsia="Times New Roman"/>
          <w:sz w:val="28"/>
          <w:szCs w:val="28"/>
        </w:rPr>
        <w:t>. Открытие собраний назначено на 11 августа для</w:t>
      </w:r>
      <w:proofErr w:type="gramStart"/>
      <w:r w:rsidRPr="00202C5B">
        <w:rPr>
          <w:rFonts w:eastAsia="Times New Roman"/>
          <w:sz w:val="28"/>
          <w:szCs w:val="28"/>
        </w:rPr>
        <w:t xml:space="preserve"> И</w:t>
      </w:r>
      <w:proofErr w:type="gramEnd"/>
      <w:r w:rsidRPr="00202C5B">
        <w:rPr>
          <w:rFonts w:eastAsia="Times New Roman"/>
          <w:sz w:val="28"/>
          <w:szCs w:val="28"/>
        </w:rPr>
        <w:t xml:space="preserve">ль де Франс и </w:t>
      </w:r>
      <w:proofErr w:type="spellStart"/>
      <w:r w:rsidRPr="00202C5B">
        <w:rPr>
          <w:rFonts w:eastAsia="Times New Roman"/>
          <w:sz w:val="28"/>
          <w:szCs w:val="28"/>
        </w:rPr>
        <w:t>Суа</w:t>
      </w:r>
      <w:r w:rsidR="00141C2E">
        <w:rPr>
          <w:rFonts w:eastAsia="Times New Roman"/>
          <w:sz w:val="28"/>
          <w:szCs w:val="28"/>
        </w:rPr>
        <w:t>ссона</w:t>
      </w:r>
      <w:proofErr w:type="spellEnd"/>
      <w:r w:rsidR="00141C2E">
        <w:rPr>
          <w:rFonts w:eastAsia="Times New Roman"/>
          <w:sz w:val="28"/>
          <w:szCs w:val="28"/>
        </w:rPr>
        <w:t xml:space="preserve">, 14 августа для Оверни и </w:t>
      </w:r>
      <w:proofErr w:type="spellStart"/>
      <w:r w:rsidR="00141C2E">
        <w:rPr>
          <w:rFonts w:eastAsia="Times New Roman"/>
          <w:sz w:val="28"/>
          <w:szCs w:val="28"/>
        </w:rPr>
        <w:t>женералите</w:t>
      </w:r>
      <w:proofErr w:type="spellEnd"/>
      <w:r w:rsidRPr="00202C5B">
        <w:rPr>
          <w:rFonts w:eastAsia="Times New Roman"/>
          <w:sz w:val="28"/>
          <w:szCs w:val="28"/>
        </w:rPr>
        <w:t xml:space="preserve"> Амьена и 18 августа  для </w:t>
      </w:r>
      <w:proofErr w:type="spellStart"/>
      <w:r w:rsidRPr="00202C5B">
        <w:rPr>
          <w:rFonts w:eastAsia="Times New Roman"/>
          <w:sz w:val="28"/>
          <w:szCs w:val="28"/>
        </w:rPr>
        <w:t>Труа-Эвеше</w:t>
      </w:r>
      <w:proofErr w:type="spellEnd"/>
      <w:r w:rsidR="00DE26ED">
        <w:rPr>
          <w:rFonts w:eastAsia="Times New Roman"/>
          <w:sz w:val="28"/>
          <w:szCs w:val="28"/>
        </w:rPr>
        <w:t xml:space="preserve"> (</w:t>
      </w:r>
      <w:r w:rsidR="00DE26ED" w:rsidRPr="001C5FE9">
        <w:rPr>
          <w:color w:val="000000" w:themeColor="text1"/>
          <w:sz w:val="28"/>
          <w:szCs w:val="28"/>
          <w:lang w:val="fr-FR"/>
        </w:rPr>
        <w:t>De</w:t>
      </w:r>
      <w:r w:rsidR="00DE26ED" w:rsidRPr="00DE26ED">
        <w:rPr>
          <w:color w:val="000000" w:themeColor="text1"/>
          <w:sz w:val="28"/>
          <w:szCs w:val="28"/>
        </w:rPr>
        <w:t xml:space="preserve"> </w:t>
      </w:r>
      <w:r w:rsidR="00DE26ED" w:rsidRPr="001C5FE9">
        <w:rPr>
          <w:color w:val="000000" w:themeColor="text1"/>
          <w:sz w:val="28"/>
          <w:szCs w:val="28"/>
          <w:lang w:val="fr-FR"/>
        </w:rPr>
        <w:t>Paris</w:t>
      </w:r>
      <w:r w:rsidR="00DE26ED" w:rsidRPr="00DE26ED">
        <w:rPr>
          <w:color w:val="000000" w:themeColor="text1"/>
          <w:sz w:val="28"/>
          <w:szCs w:val="28"/>
        </w:rPr>
        <w:t xml:space="preserve">, </w:t>
      </w:r>
      <w:r w:rsidR="00DE26ED" w:rsidRPr="001C5FE9">
        <w:rPr>
          <w:color w:val="000000" w:themeColor="text1"/>
          <w:sz w:val="28"/>
          <w:szCs w:val="28"/>
          <w:lang w:val="fr-FR"/>
        </w:rPr>
        <w:t>le</w:t>
      </w:r>
      <w:r w:rsidR="00DE26ED" w:rsidRPr="00DE26ED">
        <w:rPr>
          <w:color w:val="000000" w:themeColor="text1"/>
          <w:sz w:val="28"/>
          <w:szCs w:val="28"/>
        </w:rPr>
        <w:t xml:space="preserve"> 24 </w:t>
      </w:r>
      <w:r w:rsidR="00DE26ED" w:rsidRPr="001C5FE9">
        <w:rPr>
          <w:color w:val="000000" w:themeColor="text1"/>
          <w:sz w:val="28"/>
          <w:szCs w:val="28"/>
          <w:lang w:val="fr-FR"/>
        </w:rPr>
        <w:t>Juillet</w:t>
      </w:r>
      <w:r w:rsidR="00DE26ED" w:rsidRPr="00DE26ED">
        <w:rPr>
          <w:color w:val="000000" w:themeColor="text1"/>
          <w:sz w:val="28"/>
          <w:szCs w:val="28"/>
        </w:rPr>
        <w:t xml:space="preserve"> </w:t>
      </w:r>
      <w:r w:rsidR="00DE26ED" w:rsidRPr="001C5FE9">
        <w:rPr>
          <w:color w:val="000000" w:themeColor="text1"/>
          <w:sz w:val="28"/>
          <w:szCs w:val="28"/>
          <w:lang w:val="fr-FR"/>
        </w:rPr>
        <w:t>l</w:t>
      </w:r>
      <w:r w:rsidR="00DE26ED" w:rsidRPr="00DE26ED">
        <w:rPr>
          <w:color w:val="000000" w:themeColor="text1"/>
          <w:sz w:val="28"/>
          <w:szCs w:val="28"/>
        </w:rPr>
        <w:t>787</w:t>
      </w:r>
      <w:r w:rsidR="00DE26ED">
        <w:rPr>
          <w:color w:val="000000" w:themeColor="text1"/>
          <w:sz w:val="28"/>
          <w:szCs w:val="28"/>
        </w:rPr>
        <w:t>, р. 291-292)</w:t>
      </w:r>
      <w:r w:rsidRPr="00202C5B">
        <w:rPr>
          <w:rFonts w:eastAsia="Times New Roman"/>
          <w:sz w:val="28"/>
          <w:szCs w:val="28"/>
        </w:rPr>
        <w:t>.</w:t>
      </w:r>
    </w:p>
    <w:p w:rsidR="000B276D" w:rsidRPr="00202C5B" w:rsidRDefault="000B276D" w:rsidP="00202C5B">
      <w:pPr>
        <w:spacing w:line="360" w:lineRule="auto"/>
        <w:ind w:firstLine="567"/>
        <w:jc w:val="both"/>
        <w:rPr>
          <w:rFonts w:eastAsia="Times New Roman"/>
          <w:color w:val="000000"/>
          <w:sz w:val="28"/>
          <w:szCs w:val="28"/>
          <w:lang w:eastAsia="en-US"/>
        </w:rPr>
      </w:pPr>
      <w:r w:rsidRPr="00202C5B">
        <w:rPr>
          <w:sz w:val="28"/>
          <w:szCs w:val="28"/>
        </w:rPr>
        <w:t>Полномочия провинциального собрания касалось общественных работ, строительство и поддержания дорог. Провинциальное собрание в Амьене стремилось заменить интендан</w:t>
      </w:r>
      <w:r w:rsidR="004504C3" w:rsidRPr="00202C5B">
        <w:rPr>
          <w:sz w:val="28"/>
          <w:szCs w:val="28"/>
        </w:rPr>
        <w:t xml:space="preserve">та. </w:t>
      </w:r>
      <w:proofErr w:type="spellStart"/>
      <w:r w:rsidR="001F4F7D">
        <w:rPr>
          <w:sz w:val="28"/>
          <w:szCs w:val="28"/>
        </w:rPr>
        <w:t>Субделегат</w:t>
      </w:r>
      <w:proofErr w:type="spellEnd"/>
      <w:r w:rsidR="001F4F7D">
        <w:rPr>
          <w:sz w:val="28"/>
          <w:szCs w:val="28"/>
        </w:rPr>
        <w:t xml:space="preserve"> </w:t>
      </w:r>
      <w:r w:rsidR="00251AA2">
        <w:rPr>
          <w:sz w:val="28"/>
          <w:szCs w:val="28"/>
        </w:rPr>
        <w:t xml:space="preserve">практически </w:t>
      </w:r>
      <w:r w:rsidR="004504C3" w:rsidRPr="00202C5B">
        <w:rPr>
          <w:sz w:val="28"/>
          <w:szCs w:val="28"/>
        </w:rPr>
        <w:t>лишал</w:t>
      </w:r>
      <w:r w:rsidRPr="00202C5B">
        <w:rPr>
          <w:sz w:val="28"/>
          <w:szCs w:val="28"/>
        </w:rPr>
        <w:t>ся своих первоначальных обя</w:t>
      </w:r>
      <w:r w:rsidR="00956A1F">
        <w:rPr>
          <w:sz w:val="28"/>
          <w:szCs w:val="28"/>
        </w:rPr>
        <w:t>за</w:t>
      </w:r>
      <w:r w:rsidR="00D738D2">
        <w:rPr>
          <w:sz w:val="28"/>
          <w:szCs w:val="28"/>
        </w:rPr>
        <w:t>тельств. Собрание контролировало</w:t>
      </w:r>
      <w:r w:rsidRPr="00202C5B">
        <w:rPr>
          <w:sz w:val="28"/>
          <w:szCs w:val="28"/>
        </w:rPr>
        <w:t xml:space="preserve"> ход работ по содержанию и ремонту дорог.  Уже в декабре 1787 года в</w:t>
      </w:r>
      <w:r w:rsidR="00956A1F">
        <w:rPr>
          <w:sz w:val="28"/>
          <w:szCs w:val="28"/>
        </w:rPr>
        <w:t xml:space="preserve"> Амьене устанавливается баланс у</w:t>
      </w:r>
      <w:r w:rsidRPr="00202C5B">
        <w:rPr>
          <w:sz w:val="28"/>
          <w:szCs w:val="28"/>
        </w:rPr>
        <w:t xml:space="preserve">правления мостами и </w:t>
      </w:r>
      <w:r w:rsidR="00D738D2">
        <w:rPr>
          <w:sz w:val="28"/>
          <w:szCs w:val="28"/>
        </w:rPr>
        <w:t xml:space="preserve">дорогами под «правлением </w:t>
      </w:r>
      <w:proofErr w:type="spellStart"/>
      <w:r w:rsidR="00907AC2">
        <w:rPr>
          <w:sz w:val="28"/>
          <w:szCs w:val="28"/>
        </w:rPr>
        <w:t>Д</w:t>
      </w:r>
      <w:r w:rsidRPr="00202C5B">
        <w:rPr>
          <w:sz w:val="28"/>
          <w:szCs w:val="28"/>
        </w:rPr>
        <w:t>'Агея</w:t>
      </w:r>
      <w:proofErr w:type="spellEnd"/>
      <w:r w:rsidRPr="00202C5B">
        <w:rPr>
          <w:sz w:val="28"/>
          <w:szCs w:val="28"/>
        </w:rPr>
        <w:t>». Вся процедура общественных работ детальна, каждый этап объяснен и все проходит под общим наблюдением провинциального собрания</w:t>
      </w:r>
      <w:r w:rsidR="00DE26ED">
        <w:rPr>
          <w:sz w:val="28"/>
          <w:szCs w:val="28"/>
        </w:rPr>
        <w:t xml:space="preserve"> </w:t>
      </w:r>
      <w:r w:rsidR="00DE26ED" w:rsidRPr="00DE26ED">
        <w:rPr>
          <w:sz w:val="28"/>
          <w:szCs w:val="28"/>
        </w:rPr>
        <w:t>[</w:t>
      </w:r>
      <w:r w:rsidR="00DE26ED" w:rsidRPr="001C5FE9">
        <w:rPr>
          <w:rFonts w:eastAsia="Times New Roman"/>
          <w:color w:val="000000" w:themeColor="text1"/>
          <w:sz w:val="28"/>
          <w:szCs w:val="28"/>
          <w:lang w:val="fr-FR"/>
        </w:rPr>
        <w:t>Condette</w:t>
      </w:r>
      <w:r w:rsidR="00DE26ED" w:rsidRPr="00DE26ED">
        <w:rPr>
          <w:rFonts w:eastAsia="Times New Roman"/>
          <w:color w:val="000000" w:themeColor="text1"/>
          <w:sz w:val="28"/>
          <w:szCs w:val="28"/>
        </w:rPr>
        <w:t>-</w:t>
      </w:r>
      <w:r w:rsidR="00DE26ED" w:rsidRPr="001C5FE9">
        <w:rPr>
          <w:rFonts w:eastAsia="Times New Roman"/>
          <w:color w:val="000000" w:themeColor="text1"/>
          <w:sz w:val="28"/>
          <w:szCs w:val="28"/>
          <w:lang w:val="fr-FR"/>
        </w:rPr>
        <w:t>Marcant</w:t>
      </w:r>
      <w:r w:rsidR="00DE26ED" w:rsidRPr="00DE26ED">
        <w:rPr>
          <w:rFonts w:eastAsia="Times New Roman"/>
          <w:color w:val="000000" w:themeColor="text1"/>
          <w:sz w:val="28"/>
          <w:szCs w:val="28"/>
        </w:rPr>
        <w:t xml:space="preserve">, </w:t>
      </w:r>
      <w:r w:rsidR="00DE26ED" w:rsidRPr="001C5FE9">
        <w:rPr>
          <w:rFonts w:eastAsia="Times New Roman"/>
          <w:color w:val="000000" w:themeColor="text1"/>
          <w:sz w:val="28"/>
          <w:szCs w:val="28"/>
          <w:lang w:val="fr-FR"/>
        </w:rPr>
        <w:t>Rigaudi</w:t>
      </w:r>
      <w:r w:rsidR="00DE26ED" w:rsidRPr="00DE26ED">
        <w:rPr>
          <w:rFonts w:eastAsia="Times New Roman"/>
          <w:color w:val="000000" w:themeColor="text1"/>
          <w:sz w:val="28"/>
          <w:szCs w:val="28"/>
        </w:rPr>
        <w:t>è</w:t>
      </w:r>
      <w:r w:rsidR="00DE26ED" w:rsidRPr="001C5FE9">
        <w:rPr>
          <w:rFonts w:eastAsia="Times New Roman"/>
          <w:color w:val="000000" w:themeColor="text1"/>
          <w:sz w:val="28"/>
          <w:szCs w:val="28"/>
          <w:lang w:val="fr-FR"/>
        </w:rPr>
        <w:t>re</w:t>
      </w:r>
      <w:r w:rsidR="00DE26ED" w:rsidRPr="00DE26ED">
        <w:rPr>
          <w:rFonts w:eastAsia="Times New Roman"/>
          <w:color w:val="000000" w:themeColor="text1"/>
          <w:sz w:val="28"/>
          <w:szCs w:val="28"/>
        </w:rPr>
        <w:t>, 2001</w:t>
      </w:r>
      <w:r w:rsidR="00DE26ED">
        <w:rPr>
          <w:rFonts w:eastAsia="Times New Roman"/>
          <w:color w:val="000000" w:themeColor="text1"/>
          <w:sz w:val="28"/>
          <w:szCs w:val="28"/>
        </w:rPr>
        <w:t>, р.111-113</w:t>
      </w:r>
      <w:r w:rsidR="00DE26ED" w:rsidRPr="00DE26ED">
        <w:rPr>
          <w:sz w:val="28"/>
          <w:szCs w:val="28"/>
        </w:rPr>
        <w:t>]</w:t>
      </w:r>
      <w:r w:rsidRPr="00202C5B">
        <w:rPr>
          <w:sz w:val="28"/>
          <w:szCs w:val="28"/>
        </w:rPr>
        <w:t>.</w:t>
      </w:r>
    </w:p>
    <w:p w:rsidR="00C97B57" w:rsidRPr="00202C5B" w:rsidRDefault="00C97B57" w:rsidP="00202C5B">
      <w:pPr>
        <w:spacing w:line="360" w:lineRule="auto"/>
        <w:ind w:firstLine="567"/>
        <w:jc w:val="both"/>
        <w:rPr>
          <w:rFonts w:eastAsia="Times New Roman"/>
          <w:sz w:val="28"/>
          <w:szCs w:val="28"/>
        </w:rPr>
      </w:pPr>
      <w:proofErr w:type="gramStart"/>
      <w:r w:rsidRPr="00202C5B">
        <w:rPr>
          <w:rFonts w:eastAsia="Times New Roman"/>
          <w:sz w:val="28"/>
          <w:szCs w:val="28"/>
        </w:rPr>
        <w:t>В  Политическом журнале Брюсселя в  заметке из Парижа 31 июля рассматривается постановление короля от 12 июля 1787 года об образовании и составе собраний, которые будут проходить в ге</w:t>
      </w:r>
      <w:r w:rsidR="00141C2E">
        <w:rPr>
          <w:rFonts w:eastAsia="Times New Roman"/>
          <w:sz w:val="28"/>
          <w:szCs w:val="28"/>
        </w:rPr>
        <w:t xml:space="preserve">неральстве Оша, в провинции </w:t>
      </w:r>
      <w:proofErr w:type="spellStart"/>
      <w:r w:rsidR="00141C2E">
        <w:rPr>
          <w:rFonts w:eastAsia="Times New Roman"/>
          <w:sz w:val="28"/>
          <w:szCs w:val="28"/>
        </w:rPr>
        <w:t>Лиму</w:t>
      </w:r>
      <w:r w:rsidRPr="00202C5B">
        <w:rPr>
          <w:rFonts w:eastAsia="Times New Roman"/>
          <w:sz w:val="28"/>
          <w:szCs w:val="28"/>
        </w:rPr>
        <w:t>зен</w:t>
      </w:r>
      <w:proofErr w:type="spellEnd"/>
      <w:r w:rsidRPr="00202C5B">
        <w:rPr>
          <w:rFonts w:eastAsia="Times New Roman"/>
          <w:sz w:val="28"/>
          <w:szCs w:val="28"/>
        </w:rPr>
        <w:t xml:space="preserve">, провинции Пуату. 12 июля 1787 г. издано постановление об образовании и составе собраний, которые состоятся в провинции Эльзас </w:t>
      </w:r>
      <w:r w:rsidR="00D738D2">
        <w:rPr>
          <w:rFonts w:eastAsia="Times New Roman"/>
          <w:sz w:val="28"/>
          <w:szCs w:val="28"/>
        </w:rPr>
        <w:t>на основании эдикта о создании р</w:t>
      </w:r>
      <w:r w:rsidRPr="00202C5B">
        <w:rPr>
          <w:rFonts w:eastAsia="Times New Roman"/>
          <w:sz w:val="28"/>
          <w:szCs w:val="28"/>
        </w:rPr>
        <w:t xml:space="preserve">егламента </w:t>
      </w:r>
      <w:r w:rsidRPr="00202C5B">
        <w:rPr>
          <w:rFonts w:eastAsia="Times New Roman"/>
          <w:sz w:val="28"/>
          <w:szCs w:val="28"/>
        </w:rPr>
        <w:lastRenderedPageBreak/>
        <w:t>провинциальных собраний, принятого королем</w:t>
      </w:r>
      <w:proofErr w:type="gramEnd"/>
      <w:r w:rsidRPr="00202C5B">
        <w:rPr>
          <w:rFonts w:eastAsia="Times New Roman"/>
          <w:sz w:val="28"/>
          <w:szCs w:val="28"/>
        </w:rPr>
        <w:t xml:space="preserve"> 8 июля 1787 г. об образовании и </w:t>
      </w:r>
      <w:r w:rsidR="00D738D2">
        <w:rPr>
          <w:rFonts w:eastAsia="Times New Roman"/>
          <w:sz w:val="28"/>
          <w:szCs w:val="28"/>
        </w:rPr>
        <w:t>составе собраний, которые состоя</w:t>
      </w:r>
      <w:r w:rsidRPr="00202C5B">
        <w:rPr>
          <w:rFonts w:eastAsia="Times New Roman"/>
          <w:sz w:val="28"/>
          <w:szCs w:val="28"/>
        </w:rPr>
        <w:t>тся</w:t>
      </w:r>
      <w:r w:rsidR="00D738D2">
        <w:rPr>
          <w:rFonts w:eastAsia="Times New Roman"/>
          <w:sz w:val="28"/>
          <w:szCs w:val="28"/>
        </w:rPr>
        <w:t xml:space="preserve"> в герцогствах Лотарингия и Бар </w:t>
      </w:r>
      <w:r w:rsidR="00DE26ED">
        <w:rPr>
          <w:rFonts w:eastAsia="Times New Roman"/>
          <w:sz w:val="28"/>
          <w:szCs w:val="28"/>
        </w:rPr>
        <w:t>(</w:t>
      </w:r>
      <w:r w:rsidR="00DE26ED" w:rsidRPr="001C5FE9">
        <w:rPr>
          <w:color w:val="000000" w:themeColor="text1"/>
          <w:sz w:val="28"/>
          <w:szCs w:val="28"/>
          <w:lang w:val="fr-FR"/>
        </w:rPr>
        <w:t>De</w:t>
      </w:r>
      <w:r w:rsidR="00DE26ED" w:rsidRPr="00DE26ED">
        <w:rPr>
          <w:color w:val="000000" w:themeColor="text1"/>
          <w:sz w:val="28"/>
          <w:szCs w:val="28"/>
        </w:rPr>
        <w:t xml:space="preserve"> </w:t>
      </w:r>
      <w:r w:rsidR="00DE26ED" w:rsidRPr="001C5FE9">
        <w:rPr>
          <w:color w:val="000000" w:themeColor="text1"/>
          <w:sz w:val="28"/>
          <w:szCs w:val="28"/>
          <w:lang w:val="fr-FR"/>
        </w:rPr>
        <w:t>Paris</w:t>
      </w:r>
      <w:r w:rsidR="00DE26ED" w:rsidRPr="00DE26ED">
        <w:rPr>
          <w:color w:val="000000" w:themeColor="text1"/>
          <w:sz w:val="28"/>
          <w:szCs w:val="28"/>
        </w:rPr>
        <w:t xml:space="preserve"> </w:t>
      </w:r>
      <w:r w:rsidR="00DE26ED" w:rsidRPr="001C5FE9">
        <w:rPr>
          <w:color w:val="000000" w:themeColor="text1"/>
          <w:sz w:val="28"/>
          <w:szCs w:val="28"/>
          <w:lang w:val="fr-FR"/>
        </w:rPr>
        <w:t>le</w:t>
      </w:r>
      <w:r w:rsidR="00DE26ED" w:rsidRPr="00DE26ED">
        <w:rPr>
          <w:color w:val="000000" w:themeColor="text1"/>
          <w:sz w:val="28"/>
          <w:szCs w:val="28"/>
        </w:rPr>
        <w:t xml:space="preserve"> 31 </w:t>
      </w:r>
      <w:r w:rsidR="00DE26ED" w:rsidRPr="001C5FE9">
        <w:rPr>
          <w:color w:val="000000" w:themeColor="text1"/>
          <w:sz w:val="28"/>
          <w:szCs w:val="28"/>
          <w:lang w:val="fr-FR"/>
        </w:rPr>
        <w:t>Juillet</w:t>
      </w:r>
      <w:r w:rsidR="00DE26ED" w:rsidRPr="00DE26ED">
        <w:rPr>
          <w:color w:val="000000" w:themeColor="text1"/>
          <w:sz w:val="28"/>
          <w:szCs w:val="28"/>
        </w:rPr>
        <w:t xml:space="preserve">  1787</w:t>
      </w:r>
      <w:r w:rsidR="00DE26ED">
        <w:rPr>
          <w:color w:val="000000" w:themeColor="text1"/>
          <w:sz w:val="28"/>
          <w:szCs w:val="28"/>
        </w:rPr>
        <w:t>, р. 20-21</w:t>
      </w:r>
      <w:r w:rsidR="00DE26ED">
        <w:rPr>
          <w:rFonts w:eastAsia="Times New Roman"/>
          <w:sz w:val="28"/>
          <w:szCs w:val="28"/>
        </w:rPr>
        <w:t>)</w:t>
      </w:r>
      <w:r w:rsidRPr="00202C5B">
        <w:rPr>
          <w:rFonts w:eastAsia="Times New Roman"/>
          <w:sz w:val="28"/>
          <w:szCs w:val="28"/>
        </w:rPr>
        <w:t xml:space="preserve">. </w:t>
      </w:r>
    </w:p>
    <w:p w:rsidR="00907AC2" w:rsidRDefault="000B276D" w:rsidP="009F66ED">
      <w:pPr>
        <w:spacing w:line="360" w:lineRule="auto"/>
        <w:ind w:firstLine="567"/>
        <w:jc w:val="both"/>
        <w:rPr>
          <w:sz w:val="28"/>
          <w:szCs w:val="28"/>
        </w:rPr>
      </w:pPr>
      <w:r w:rsidRPr="00202C5B">
        <w:rPr>
          <w:sz w:val="28"/>
          <w:szCs w:val="28"/>
        </w:rPr>
        <w:t>В 1787 году</w:t>
      </w:r>
      <w:r w:rsidR="007F0FC3" w:rsidRPr="00202C5B">
        <w:rPr>
          <w:sz w:val="28"/>
          <w:szCs w:val="28"/>
        </w:rPr>
        <w:t xml:space="preserve"> Эльзас наделен провинциальным собранием из 24 членов (12</w:t>
      </w:r>
      <w:r w:rsidR="007A18ED">
        <w:rPr>
          <w:sz w:val="28"/>
          <w:szCs w:val="28"/>
        </w:rPr>
        <w:t xml:space="preserve"> </w:t>
      </w:r>
      <w:r w:rsidR="007F0FC3" w:rsidRPr="00202C5B">
        <w:rPr>
          <w:sz w:val="28"/>
          <w:szCs w:val="28"/>
        </w:rPr>
        <w:t xml:space="preserve">для </w:t>
      </w:r>
      <w:r w:rsidR="007A18ED">
        <w:rPr>
          <w:sz w:val="28"/>
          <w:szCs w:val="28"/>
        </w:rPr>
        <w:t>духовенства и дворянства и 12</w:t>
      </w:r>
      <w:r w:rsidR="007F0FC3" w:rsidRPr="00202C5B">
        <w:rPr>
          <w:sz w:val="28"/>
          <w:szCs w:val="28"/>
        </w:rPr>
        <w:t xml:space="preserve"> для третьего сословия), к которым прибав</w:t>
      </w:r>
      <w:r w:rsidR="00956A1F">
        <w:rPr>
          <w:sz w:val="28"/>
          <w:szCs w:val="28"/>
        </w:rPr>
        <w:t>ляются делегаты 12-ти собраний д</w:t>
      </w:r>
      <w:r w:rsidR="007F0FC3" w:rsidRPr="00202C5B">
        <w:rPr>
          <w:sz w:val="28"/>
          <w:szCs w:val="28"/>
        </w:rPr>
        <w:t xml:space="preserve">истрикта. Это провинциальное собрание собралось в Страсбурге в 1787 году под руководством барона де </w:t>
      </w:r>
      <w:proofErr w:type="spellStart"/>
      <w:r w:rsidR="007F0FC3" w:rsidRPr="00202C5B">
        <w:rPr>
          <w:sz w:val="28"/>
          <w:szCs w:val="28"/>
        </w:rPr>
        <w:t>Флашландена</w:t>
      </w:r>
      <w:proofErr w:type="spellEnd"/>
      <w:r w:rsidR="007F0FC3" w:rsidRPr="00202C5B">
        <w:rPr>
          <w:sz w:val="28"/>
          <w:szCs w:val="28"/>
        </w:rPr>
        <w:t xml:space="preserve">. Создается промежуточная комиссия, отвечающая за </w:t>
      </w:r>
      <w:r w:rsidR="00907AC2">
        <w:rPr>
          <w:sz w:val="28"/>
          <w:szCs w:val="28"/>
        </w:rPr>
        <w:t>подготовку проектов к Пленарному собранию</w:t>
      </w:r>
      <w:r w:rsidR="007F0FC3" w:rsidRPr="00202C5B">
        <w:rPr>
          <w:sz w:val="28"/>
          <w:szCs w:val="28"/>
        </w:rPr>
        <w:t>. Но его работа приостановлена в связи с созывом Генеральных Штатов</w:t>
      </w:r>
      <w:r w:rsidR="00DE26ED">
        <w:rPr>
          <w:sz w:val="28"/>
          <w:szCs w:val="28"/>
        </w:rPr>
        <w:t xml:space="preserve"> </w:t>
      </w:r>
      <w:r w:rsidR="00DE26ED" w:rsidRPr="00DE26ED">
        <w:rPr>
          <w:sz w:val="28"/>
          <w:szCs w:val="28"/>
        </w:rPr>
        <w:t>[</w:t>
      </w:r>
      <w:r w:rsidR="00DE26ED" w:rsidRPr="001C5FE9">
        <w:rPr>
          <w:rStyle w:val="addmd"/>
          <w:color w:val="000000" w:themeColor="text1"/>
          <w:sz w:val="28"/>
          <w:szCs w:val="28"/>
          <w:shd w:val="clear" w:color="auto" w:fill="FFFFFF"/>
          <w:lang w:val="fr-FR"/>
        </w:rPr>
        <w:t>Grasser</w:t>
      </w:r>
      <w:r w:rsidR="00DE26ED" w:rsidRPr="007A18ED">
        <w:rPr>
          <w:rStyle w:val="addmd"/>
          <w:color w:val="000000" w:themeColor="text1"/>
          <w:sz w:val="28"/>
          <w:szCs w:val="28"/>
          <w:shd w:val="clear" w:color="auto" w:fill="FFFFFF"/>
        </w:rPr>
        <w:t xml:space="preserve"> , 1998</w:t>
      </w:r>
      <w:r w:rsidR="007A18ED">
        <w:rPr>
          <w:rStyle w:val="addmd"/>
          <w:color w:val="000000" w:themeColor="text1"/>
          <w:sz w:val="28"/>
          <w:szCs w:val="28"/>
          <w:shd w:val="clear" w:color="auto" w:fill="FFFFFF"/>
        </w:rPr>
        <w:t>, р. 59</w:t>
      </w:r>
      <w:r w:rsidR="00DE26ED" w:rsidRPr="00DE26ED">
        <w:rPr>
          <w:sz w:val="28"/>
          <w:szCs w:val="28"/>
        </w:rPr>
        <w:t>]</w:t>
      </w:r>
      <w:r w:rsidR="007F0FC3" w:rsidRPr="00202C5B">
        <w:rPr>
          <w:sz w:val="28"/>
          <w:szCs w:val="28"/>
        </w:rPr>
        <w:t>.</w:t>
      </w:r>
    </w:p>
    <w:p w:rsidR="00907AC2" w:rsidRPr="009B16EC" w:rsidRDefault="00907AC2" w:rsidP="009A7F45">
      <w:pPr>
        <w:spacing w:line="360" w:lineRule="auto"/>
        <w:ind w:firstLine="567"/>
        <w:jc w:val="both"/>
        <w:rPr>
          <w:sz w:val="28"/>
          <w:szCs w:val="28"/>
        </w:rPr>
      </w:pPr>
      <w:r>
        <w:rPr>
          <w:sz w:val="28"/>
          <w:szCs w:val="28"/>
        </w:rPr>
        <w:t xml:space="preserve">5 августа 1787 г. от имени короля издается </w:t>
      </w:r>
      <w:r w:rsidR="00A47510">
        <w:rPr>
          <w:sz w:val="28"/>
          <w:szCs w:val="28"/>
        </w:rPr>
        <w:t>«Р</w:t>
      </w:r>
      <w:r>
        <w:rPr>
          <w:sz w:val="28"/>
          <w:szCs w:val="28"/>
        </w:rPr>
        <w:t xml:space="preserve">егламент о функциях провинциальных собраний и </w:t>
      </w:r>
      <w:r w:rsidR="00A47510">
        <w:rPr>
          <w:sz w:val="28"/>
          <w:szCs w:val="28"/>
        </w:rPr>
        <w:t>их подчиненных и</w:t>
      </w:r>
      <w:r>
        <w:rPr>
          <w:sz w:val="28"/>
          <w:szCs w:val="28"/>
        </w:rPr>
        <w:t xml:space="preserve"> </w:t>
      </w:r>
      <w:r w:rsidR="00A47510">
        <w:rPr>
          <w:sz w:val="28"/>
          <w:szCs w:val="28"/>
        </w:rPr>
        <w:t>взаимоотношениях</w:t>
      </w:r>
      <w:r>
        <w:rPr>
          <w:sz w:val="28"/>
          <w:szCs w:val="28"/>
        </w:rPr>
        <w:t xml:space="preserve"> этих собраний с интендантами провинций</w:t>
      </w:r>
      <w:r w:rsidR="00A47510">
        <w:rPr>
          <w:sz w:val="28"/>
          <w:szCs w:val="28"/>
        </w:rPr>
        <w:t>»</w:t>
      </w:r>
      <w:r>
        <w:rPr>
          <w:sz w:val="28"/>
          <w:szCs w:val="28"/>
        </w:rPr>
        <w:t>.</w:t>
      </w:r>
      <w:r w:rsidR="00A47510">
        <w:rPr>
          <w:sz w:val="28"/>
          <w:szCs w:val="28"/>
        </w:rPr>
        <w:t xml:space="preserve"> Он разделен на 5 </w:t>
      </w:r>
      <w:r w:rsidR="00F30116">
        <w:rPr>
          <w:sz w:val="28"/>
          <w:szCs w:val="28"/>
        </w:rPr>
        <w:t>разделов. В  разделе о муниципальных собраниях</w:t>
      </w:r>
      <w:r w:rsidR="00842C76">
        <w:rPr>
          <w:sz w:val="28"/>
          <w:szCs w:val="28"/>
        </w:rPr>
        <w:t xml:space="preserve">, говорится, что </w:t>
      </w:r>
      <w:r w:rsidR="001C21F4">
        <w:rPr>
          <w:sz w:val="28"/>
          <w:szCs w:val="28"/>
        </w:rPr>
        <w:t>р</w:t>
      </w:r>
      <w:r w:rsidR="00842C76" w:rsidRPr="00842C76">
        <w:rPr>
          <w:sz w:val="28"/>
          <w:szCs w:val="28"/>
        </w:rPr>
        <w:t xml:space="preserve">аспределение между налогоплательщиками </w:t>
      </w:r>
      <w:r w:rsidR="00842C76">
        <w:rPr>
          <w:sz w:val="28"/>
          <w:szCs w:val="28"/>
        </w:rPr>
        <w:t>с</w:t>
      </w:r>
      <w:r w:rsidR="00842C76" w:rsidRPr="00842C76">
        <w:rPr>
          <w:sz w:val="28"/>
          <w:szCs w:val="28"/>
        </w:rPr>
        <w:t xml:space="preserve">ообщества будет производиться не менее чем </w:t>
      </w:r>
      <w:r w:rsidR="001C21F4">
        <w:rPr>
          <w:sz w:val="28"/>
          <w:szCs w:val="28"/>
        </w:rPr>
        <w:t xml:space="preserve">2/3 </w:t>
      </w:r>
      <w:r w:rsidR="00842C76" w:rsidRPr="00842C76">
        <w:rPr>
          <w:sz w:val="28"/>
          <w:szCs w:val="28"/>
        </w:rPr>
        <w:t>всех членов</w:t>
      </w:r>
      <w:r w:rsidR="001C21F4">
        <w:rPr>
          <w:sz w:val="28"/>
          <w:szCs w:val="28"/>
        </w:rPr>
        <w:t xml:space="preserve"> муниципального собрания</w:t>
      </w:r>
      <w:r w:rsidR="00842C76" w:rsidRPr="00842C76">
        <w:rPr>
          <w:sz w:val="28"/>
          <w:szCs w:val="28"/>
        </w:rPr>
        <w:t>, тем не менее, с уч</w:t>
      </w:r>
      <w:r w:rsidR="002F0E9E">
        <w:rPr>
          <w:sz w:val="28"/>
          <w:szCs w:val="28"/>
        </w:rPr>
        <w:t>етом того, что распределение таль</w:t>
      </w:r>
      <w:r w:rsidR="00842C76" w:rsidRPr="00842C76">
        <w:rPr>
          <w:sz w:val="28"/>
          <w:szCs w:val="28"/>
        </w:rPr>
        <w:t xml:space="preserve">и и дополнительных налогов будет производиться членами муниципальной </w:t>
      </w:r>
      <w:r w:rsidR="00842C76" w:rsidRPr="00B759A6">
        <w:rPr>
          <w:sz w:val="28"/>
          <w:szCs w:val="28"/>
        </w:rPr>
        <w:t>ассамблеи. Распределение буд</w:t>
      </w:r>
      <w:r w:rsidR="002F0E9E">
        <w:rPr>
          <w:sz w:val="28"/>
          <w:szCs w:val="28"/>
        </w:rPr>
        <w:t>ет по 5 спискам: в отношении таль</w:t>
      </w:r>
      <w:r w:rsidR="00842C76" w:rsidRPr="00B759A6">
        <w:rPr>
          <w:sz w:val="28"/>
          <w:szCs w:val="28"/>
        </w:rPr>
        <w:t xml:space="preserve">и, </w:t>
      </w:r>
      <w:proofErr w:type="spellStart"/>
      <w:r w:rsidR="00842C76" w:rsidRPr="00B759A6">
        <w:rPr>
          <w:sz w:val="28"/>
          <w:szCs w:val="28"/>
        </w:rPr>
        <w:t>капита</w:t>
      </w:r>
      <w:r w:rsidR="004B4FCF">
        <w:rPr>
          <w:sz w:val="28"/>
          <w:szCs w:val="28"/>
        </w:rPr>
        <w:t>ции</w:t>
      </w:r>
      <w:proofErr w:type="spellEnd"/>
      <w:r w:rsidR="004B4FCF">
        <w:rPr>
          <w:sz w:val="28"/>
          <w:szCs w:val="28"/>
        </w:rPr>
        <w:t>, поземельного налога, взносов</w:t>
      </w:r>
      <w:r w:rsidR="00842C76" w:rsidRPr="00B759A6">
        <w:rPr>
          <w:sz w:val="28"/>
          <w:szCs w:val="28"/>
        </w:rPr>
        <w:t xml:space="preserve"> на строительство дорог, распределение местных сборов на нужды региона. Члены муниципального собрания также будут нести ответственность за все объекты, представляющие интерес для сообщества</w:t>
      </w:r>
      <w:r w:rsidR="00B759A6" w:rsidRPr="00B759A6">
        <w:rPr>
          <w:sz w:val="28"/>
          <w:szCs w:val="28"/>
        </w:rPr>
        <w:t xml:space="preserve">, включая </w:t>
      </w:r>
      <w:r w:rsidR="001C21F4">
        <w:rPr>
          <w:sz w:val="28"/>
          <w:szCs w:val="28"/>
        </w:rPr>
        <w:t xml:space="preserve">все общественные и </w:t>
      </w:r>
      <w:r w:rsidR="00B759A6" w:rsidRPr="00B759A6">
        <w:rPr>
          <w:sz w:val="28"/>
          <w:szCs w:val="28"/>
        </w:rPr>
        <w:t>церковные здания и ремонт дорог</w:t>
      </w:r>
      <w:r w:rsidR="00842C76" w:rsidRPr="00B759A6">
        <w:rPr>
          <w:sz w:val="28"/>
          <w:szCs w:val="28"/>
        </w:rPr>
        <w:t xml:space="preserve">. Если расходы свыше 500 ливров, то им нужно согласовывать с </w:t>
      </w:r>
      <w:proofErr w:type="spellStart"/>
      <w:r w:rsidR="00523DDB">
        <w:rPr>
          <w:sz w:val="28"/>
          <w:szCs w:val="28"/>
        </w:rPr>
        <w:t>субделегатом</w:t>
      </w:r>
      <w:proofErr w:type="spellEnd"/>
      <w:r w:rsidR="00523DDB">
        <w:rPr>
          <w:sz w:val="28"/>
          <w:szCs w:val="28"/>
        </w:rPr>
        <w:t xml:space="preserve"> </w:t>
      </w:r>
      <w:r w:rsidR="00842C76" w:rsidRPr="00B759A6">
        <w:rPr>
          <w:sz w:val="28"/>
          <w:szCs w:val="28"/>
        </w:rPr>
        <w:t>или интендантом.</w:t>
      </w:r>
      <w:r w:rsidR="00B759A6" w:rsidRPr="00B759A6">
        <w:rPr>
          <w:sz w:val="28"/>
          <w:szCs w:val="28"/>
        </w:rPr>
        <w:t xml:space="preserve"> Все предложен</w:t>
      </w:r>
      <w:r w:rsidR="00523DDB">
        <w:rPr>
          <w:sz w:val="28"/>
          <w:szCs w:val="28"/>
        </w:rPr>
        <w:t>ия и</w:t>
      </w:r>
      <w:r w:rsidR="004B4FCF">
        <w:rPr>
          <w:sz w:val="28"/>
          <w:szCs w:val="28"/>
        </w:rPr>
        <w:t xml:space="preserve"> жалобы муниципальное собрание</w:t>
      </w:r>
      <w:r w:rsidR="00B759A6" w:rsidRPr="00B759A6">
        <w:rPr>
          <w:sz w:val="28"/>
          <w:szCs w:val="28"/>
        </w:rPr>
        <w:t xml:space="preserve"> отправляет в окружное или департаментское собрание для рассмотрения</w:t>
      </w:r>
      <w:r w:rsidR="007A18ED">
        <w:rPr>
          <w:sz w:val="28"/>
          <w:szCs w:val="28"/>
        </w:rPr>
        <w:t xml:space="preserve"> (</w:t>
      </w:r>
      <w:r w:rsidR="007A18ED" w:rsidRPr="001C5FE9">
        <w:rPr>
          <w:color w:val="000000" w:themeColor="text1"/>
          <w:sz w:val="28"/>
          <w:szCs w:val="28"/>
          <w:lang w:val="fr-FR"/>
        </w:rPr>
        <w:t>R</w:t>
      </w:r>
      <w:r w:rsidR="007A18ED" w:rsidRPr="007A18ED">
        <w:rPr>
          <w:color w:val="000000" w:themeColor="text1"/>
          <w:sz w:val="28"/>
          <w:szCs w:val="28"/>
        </w:rPr>
        <w:t>é</w:t>
      </w:r>
      <w:r w:rsidR="007A18ED" w:rsidRPr="001C5FE9">
        <w:rPr>
          <w:color w:val="000000" w:themeColor="text1"/>
          <w:sz w:val="28"/>
          <w:szCs w:val="28"/>
          <w:lang w:val="fr-FR"/>
        </w:rPr>
        <w:t>glement</w:t>
      </w:r>
      <w:r w:rsidR="007A18ED" w:rsidRPr="007A18ED">
        <w:rPr>
          <w:color w:val="000000" w:themeColor="text1"/>
          <w:sz w:val="28"/>
          <w:szCs w:val="28"/>
        </w:rPr>
        <w:t xml:space="preserve"> </w:t>
      </w:r>
      <w:r w:rsidR="007A18ED">
        <w:rPr>
          <w:color w:val="000000" w:themeColor="text1"/>
          <w:sz w:val="28"/>
          <w:szCs w:val="28"/>
          <w:lang w:val="fr-FR"/>
        </w:rPr>
        <w:t>d</w:t>
      </w:r>
      <w:r w:rsidR="007A18ED" w:rsidRPr="001C5FE9">
        <w:rPr>
          <w:color w:val="000000" w:themeColor="text1"/>
          <w:sz w:val="28"/>
          <w:szCs w:val="28"/>
          <w:lang w:val="fr-FR"/>
        </w:rPr>
        <w:t>u</w:t>
      </w:r>
      <w:r w:rsidR="007A18ED" w:rsidRPr="007A18ED">
        <w:rPr>
          <w:color w:val="000000" w:themeColor="text1"/>
          <w:sz w:val="28"/>
          <w:szCs w:val="28"/>
        </w:rPr>
        <w:t xml:space="preserve"> 5 </w:t>
      </w:r>
      <w:r w:rsidR="007A18ED">
        <w:rPr>
          <w:color w:val="000000" w:themeColor="text1"/>
          <w:sz w:val="28"/>
          <w:szCs w:val="28"/>
        </w:rPr>
        <w:t>а</w:t>
      </w:r>
      <w:proofErr w:type="gramStart"/>
      <w:r w:rsidR="007A18ED" w:rsidRPr="001C5FE9">
        <w:rPr>
          <w:color w:val="000000" w:themeColor="text1"/>
          <w:sz w:val="28"/>
          <w:szCs w:val="28"/>
          <w:lang w:val="fr-FR"/>
        </w:rPr>
        <w:t>o</w:t>
      </w:r>
      <w:proofErr w:type="gramEnd"/>
      <w:r w:rsidR="007A18ED" w:rsidRPr="007A18ED">
        <w:rPr>
          <w:color w:val="000000" w:themeColor="text1"/>
          <w:sz w:val="28"/>
          <w:szCs w:val="28"/>
        </w:rPr>
        <w:t>û</w:t>
      </w:r>
      <w:r w:rsidR="007A18ED" w:rsidRPr="001C5FE9">
        <w:rPr>
          <w:color w:val="000000" w:themeColor="text1"/>
          <w:sz w:val="28"/>
          <w:szCs w:val="28"/>
          <w:lang w:val="fr-FR"/>
        </w:rPr>
        <w:t>t</w:t>
      </w:r>
      <w:r w:rsidR="007A18ED" w:rsidRPr="007A18ED">
        <w:rPr>
          <w:color w:val="000000" w:themeColor="text1"/>
          <w:sz w:val="28"/>
          <w:szCs w:val="28"/>
        </w:rPr>
        <w:t xml:space="preserve"> 1787</w:t>
      </w:r>
      <w:r w:rsidR="007A18ED">
        <w:rPr>
          <w:color w:val="000000" w:themeColor="text1"/>
          <w:sz w:val="28"/>
          <w:szCs w:val="28"/>
        </w:rPr>
        <w:t>, р. 1-7</w:t>
      </w:r>
      <w:r w:rsidR="007A18ED">
        <w:rPr>
          <w:sz w:val="28"/>
          <w:szCs w:val="28"/>
        </w:rPr>
        <w:t>)</w:t>
      </w:r>
      <w:r w:rsidR="00B759A6" w:rsidRPr="00B759A6">
        <w:rPr>
          <w:sz w:val="28"/>
          <w:szCs w:val="28"/>
        </w:rPr>
        <w:t>.</w:t>
      </w:r>
      <w:r w:rsidR="00B759A6">
        <w:rPr>
          <w:sz w:val="28"/>
          <w:szCs w:val="28"/>
        </w:rPr>
        <w:t xml:space="preserve"> </w:t>
      </w:r>
      <w:r w:rsidR="001C21F4">
        <w:rPr>
          <w:sz w:val="28"/>
          <w:szCs w:val="28"/>
        </w:rPr>
        <w:t xml:space="preserve"> </w:t>
      </w:r>
      <w:r w:rsidR="007A18ED">
        <w:rPr>
          <w:sz w:val="28"/>
          <w:szCs w:val="28"/>
        </w:rPr>
        <w:t>Окружные (</w:t>
      </w:r>
      <w:r w:rsidR="004E6AEA">
        <w:rPr>
          <w:sz w:val="28"/>
          <w:szCs w:val="28"/>
        </w:rPr>
        <w:t xml:space="preserve">департаментские или </w:t>
      </w:r>
      <w:proofErr w:type="spellStart"/>
      <w:r w:rsidR="00C50A1E">
        <w:rPr>
          <w:sz w:val="28"/>
          <w:szCs w:val="28"/>
        </w:rPr>
        <w:t>д</w:t>
      </w:r>
      <w:r w:rsidR="00C50A1E" w:rsidRPr="00C50A1E">
        <w:rPr>
          <w:sz w:val="28"/>
          <w:szCs w:val="28"/>
        </w:rPr>
        <w:t>истрикт</w:t>
      </w:r>
      <w:r w:rsidR="00B759A6" w:rsidRPr="009F66ED">
        <w:rPr>
          <w:sz w:val="28"/>
          <w:szCs w:val="28"/>
        </w:rPr>
        <w:t>ные</w:t>
      </w:r>
      <w:proofErr w:type="spellEnd"/>
      <w:r w:rsidR="00B759A6" w:rsidRPr="009F66ED">
        <w:rPr>
          <w:sz w:val="28"/>
          <w:szCs w:val="28"/>
        </w:rPr>
        <w:t xml:space="preserve"> в ряде регионов</w:t>
      </w:r>
      <w:r w:rsidR="007A18ED">
        <w:rPr>
          <w:sz w:val="28"/>
          <w:szCs w:val="28"/>
        </w:rPr>
        <w:t>)</w:t>
      </w:r>
      <w:r w:rsidR="00B759A6" w:rsidRPr="009F66ED">
        <w:rPr>
          <w:sz w:val="28"/>
          <w:szCs w:val="28"/>
        </w:rPr>
        <w:t xml:space="preserve"> собрания</w:t>
      </w:r>
      <w:r w:rsidR="009B16EC" w:rsidRPr="009F66ED">
        <w:rPr>
          <w:sz w:val="28"/>
          <w:szCs w:val="28"/>
        </w:rPr>
        <w:t>, а также их промежуточные комиссии буд</w:t>
      </w:r>
      <w:r w:rsidR="001C21F4">
        <w:rPr>
          <w:sz w:val="28"/>
          <w:szCs w:val="28"/>
        </w:rPr>
        <w:t>ут связующим звеном в переписке</w:t>
      </w:r>
      <w:r w:rsidR="009B16EC" w:rsidRPr="009F66ED">
        <w:rPr>
          <w:sz w:val="28"/>
          <w:szCs w:val="28"/>
        </w:rPr>
        <w:t xml:space="preserve"> между муниципальными и провинциальными собраниями. Они будут распределять налоги на территории округов или департаментов. Синдики  </w:t>
      </w:r>
      <w:r w:rsidR="009B16EC" w:rsidRPr="009F66ED">
        <w:rPr>
          <w:sz w:val="28"/>
          <w:szCs w:val="28"/>
        </w:rPr>
        <w:lastRenderedPageBreak/>
        <w:t xml:space="preserve">при открытии окружного собрания </w:t>
      </w:r>
      <w:r w:rsidR="001C21F4">
        <w:rPr>
          <w:sz w:val="28"/>
          <w:szCs w:val="28"/>
        </w:rPr>
        <w:t>должны представить отчет по всем вопросам</w:t>
      </w:r>
      <w:r w:rsidR="009B16EC" w:rsidRPr="009F66ED">
        <w:rPr>
          <w:sz w:val="28"/>
          <w:szCs w:val="28"/>
        </w:rPr>
        <w:t>,</w:t>
      </w:r>
      <w:r w:rsidR="001C21F4">
        <w:rPr>
          <w:sz w:val="28"/>
          <w:szCs w:val="28"/>
        </w:rPr>
        <w:t xml:space="preserve"> происходившим в перерыве между заседаниями</w:t>
      </w:r>
      <w:r w:rsidR="009B16EC" w:rsidRPr="009F66ED">
        <w:rPr>
          <w:sz w:val="28"/>
          <w:szCs w:val="28"/>
        </w:rPr>
        <w:t xml:space="preserve">. Окружные или департаментские собрания  будут направлять  в провинциальное собрание  отчет о расходах на их управление, а также предложения и заявления, которые они считают необходимым произвести на своей территории. </w:t>
      </w:r>
      <w:r w:rsidR="009F66ED" w:rsidRPr="009F66ED">
        <w:rPr>
          <w:sz w:val="28"/>
          <w:szCs w:val="28"/>
        </w:rPr>
        <w:t xml:space="preserve">В целом все, что будет касаться </w:t>
      </w:r>
      <w:r w:rsidR="00523DDB">
        <w:rPr>
          <w:sz w:val="28"/>
          <w:szCs w:val="28"/>
        </w:rPr>
        <w:t>вопросов по территории</w:t>
      </w:r>
      <w:r w:rsidR="009F66ED" w:rsidRPr="009F66ED">
        <w:rPr>
          <w:sz w:val="28"/>
          <w:szCs w:val="28"/>
        </w:rPr>
        <w:t xml:space="preserve"> окружного или департаментского собрания, будет сначала обсуждаться, а затем выполняться ими или их промежуточными комитетами при санкционировании провинциального собрания</w:t>
      </w:r>
      <w:r w:rsidR="007A18ED">
        <w:rPr>
          <w:sz w:val="28"/>
          <w:szCs w:val="28"/>
        </w:rPr>
        <w:t xml:space="preserve"> (</w:t>
      </w:r>
      <w:r w:rsidR="007A18ED" w:rsidRPr="001C5FE9">
        <w:rPr>
          <w:color w:val="000000" w:themeColor="text1"/>
          <w:sz w:val="28"/>
          <w:szCs w:val="28"/>
          <w:lang w:val="fr-FR"/>
        </w:rPr>
        <w:t>R</w:t>
      </w:r>
      <w:r w:rsidR="007A18ED" w:rsidRPr="007A18ED">
        <w:rPr>
          <w:color w:val="000000" w:themeColor="text1"/>
          <w:sz w:val="28"/>
          <w:szCs w:val="28"/>
        </w:rPr>
        <w:t>é</w:t>
      </w:r>
      <w:r w:rsidR="007A18ED" w:rsidRPr="001C5FE9">
        <w:rPr>
          <w:color w:val="000000" w:themeColor="text1"/>
          <w:sz w:val="28"/>
          <w:szCs w:val="28"/>
          <w:lang w:val="fr-FR"/>
        </w:rPr>
        <w:t>glement</w:t>
      </w:r>
      <w:r w:rsidR="007A18ED" w:rsidRPr="007A18ED">
        <w:rPr>
          <w:color w:val="000000" w:themeColor="text1"/>
          <w:sz w:val="28"/>
          <w:szCs w:val="28"/>
        </w:rPr>
        <w:t xml:space="preserve"> </w:t>
      </w:r>
      <w:r w:rsidR="007A18ED">
        <w:rPr>
          <w:color w:val="000000" w:themeColor="text1"/>
          <w:sz w:val="28"/>
          <w:szCs w:val="28"/>
          <w:lang w:val="fr-FR"/>
        </w:rPr>
        <w:t>d</w:t>
      </w:r>
      <w:r w:rsidR="007A18ED" w:rsidRPr="001C5FE9">
        <w:rPr>
          <w:color w:val="000000" w:themeColor="text1"/>
          <w:sz w:val="28"/>
          <w:szCs w:val="28"/>
          <w:lang w:val="fr-FR"/>
        </w:rPr>
        <w:t>u</w:t>
      </w:r>
      <w:r w:rsidR="007A18ED" w:rsidRPr="007A18ED">
        <w:rPr>
          <w:color w:val="000000" w:themeColor="text1"/>
          <w:sz w:val="28"/>
          <w:szCs w:val="28"/>
        </w:rPr>
        <w:t xml:space="preserve"> 5 </w:t>
      </w:r>
      <w:r w:rsidR="007A18ED">
        <w:rPr>
          <w:color w:val="000000" w:themeColor="text1"/>
          <w:sz w:val="28"/>
          <w:szCs w:val="28"/>
        </w:rPr>
        <w:t>а</w:t>
      </w:r>
      <w:r w:rsidR="007A18ED" w:rsidRPr="001C5FE9">
        <w:rPr>
          <w:color w:val="000000" w:themeColor="text1"/>
          <w:sz w:val="28"/>
          <w:szCs w:val="28"/>
          <w:lang w:val="fr-FR"/>
        </w:rPr>
        <w:t>o</w:t>
      </w:r>
      <w:r w:rsidR="007A18ED" w:rsidRPr="007A18ED">
        <w:rPr>
          <w:color w:val="000000" w:themeColor="text1"/>
          <w:sz w:val="28"/>
          <w:szCs w:val="28"/>
        </w:rPr>
        <w:t>û</w:t>
      </w:r>
      <w:r w:rsidR="007A18ED" w:rsidRPr="001C5FE9">
        <w:rPr>
          <w:color w:val="000000" w:themeColor="text1"/>
          <w:sz w:val="28"/>
          <w:szCs w:val="28"/>
          <w:lang w:val="fr-FR"/>
        </w:rPr>
        <w:t>t</w:t>
      </w:r>
      <w:r w:rsidR="007A18ED" w:rsidRPr="007A18ED">
        <w:rPr>
          <w:color w:val="000000" w:themeColor="text1"/>
          <w:sz w:val="28"/>
          <w:szCs w:val="28"/>
        </w:rPr>
        <w:t xml:space="preserve"> 1787</w:t>
      </w:r>
      <w:r w:rsidR="007A18ED">
        <w:rPr>
          <w:color w:val="000000" w:themeColor="text1"/>
          <w:sz w:val="28"/>
          <w:szCs w:val="28"/>
        </w:rPr>
        <w:t>, р. 7-10</w:t>
      </w:r>
      <w:r w:rsidR="007A18ED">
        <w:rPr>
          <w:sz w:val="28"/>
          <w:szCs w:val="28"/>
        </w:rPr>
        <w:t>)</w:t>
      </w:r>
      <w:r w:rsidR="009F66ED" w:rsidRPr="009F66ED">
        <w:rPr>
          <w:sz w:val="28"/>
          <w:szCs w:val="28"/>
        </w:rPr>
        <w:t>.</w:t>
      </w:r>
      <w:r w:rsidR="009F66ED">
        <w:rPr>
          <w:sz w:val="28"/>
          <w:szCs w:val="28"/>
        </w:rPr>
        <w:t xml:space="preserve"> Провинциальные собрания будут обсуждать все суммы, необходимые для провинции, связанные с тратами на администрацию, благотворительность, строительство дорог. Затем средства будут распределяться между округами и департаментами и далее сообществами и приходами. Промежуточная комиссия провинциального собрания будет контролировать ход всех общественных работ. А при открытии провинциального собрания будет составлен отчет о работе комиссии. Протоколы заседания провинциального собрания будут распечатаны и представлены общественности как отчет о проделанной работе. В вопросах взаимоотношениях </w:t>
      </w:r>
      <w:proofErr w:type="spellStart"/>
      <w:r w:rsidR="00251AA2">
        <w:rPr>
          <w:sz w:val="28"/>
          <w:szCs w:val="28"/>
        </w:rPr>
        <w:t>субделегата</w:t>
      </w:r>
      <w:proofErr w:type="spellEnd"/>
      <w:r w:rsidR="00251AA2">
        <w:rPr>
          <w:sz w:val="28"/>
          <w:szCs w:val="28"/>
        </w:rPr>
        <w:t xml:space="preserve"> </w:t>
      </w:r>
      <w:r w:rsidR="009F66ED">
        <w:rPr>
          <w:sz w:val="28"/>
          <w:szCs w:val="28"/>
        </w:rPr>
        <w:t>и провинциального собрания,</w:t>
      </w:r>
      <w:r w:rsidR="009A7F45">
        <w:rPr>
          <w:sz w:val="28"/>
          <w:szCs w:val="28"/>
        </w:rPr>
        <w:t xml:space="preserve"> уточняется, что собрание будет информировать </w:t>
      </w:r>
      <w:proofErr w:type="spellStart"/>
      <w:r w:rsidR="00251AA2">
        <w:rPr>
          <w:sz w:val="28"/>
          <w:szCs w:val="28"/>
        </w:rPr>
        <w:t>субделегата</w:t>
      </w:r>
      <w:proofErr w:type="spellEnd"/>
      <w:r w:rsidR="00251AA2">
        <w:rPr>
          <w:sz w:val="28"/>
          <w:szCs w:val="28"/>
        </w:rPr>
        <w:t xml:space="preserve"> </w:t>
      </w:r>
      <w:r w:rsidR="009A7F45">
        <w:rPr>
          <w:sz w:val="28"/>
          <w:szCs w:val="28"/>
        </w:rPr>
        <w:t xml:space="preserve">о вопросах, обсуждаемых на заседаниях, </w:t>
      </w:r>
      <w:r w:rsidR="00523DDB">
        <w:rPr>
          <w:sz w:val="28"/>
          <w:szCs w:val="28"/>
        </w:rPr>
        <w:t xml:space="preserve">что он </w:t>
      </w:r>
      <w:r w:rsidR="009A7F45">
        <w:rPr>
          <w:sz w:val="28"/>
          <w:szCs w:val="28"/>
        </w:rPr>
        <w:t>открывает и закрывает заседания</w:t>
      </w:r>
      <w:r w:rsidR="007A18ED">
        <w:rPr>
          <w:sz w:val="28"/>
          <w:szCs w:val="28"/>
        </w:rPr>
        <w:t xml:space="preserve"> (</w:t>
      </w:r>
      <w:r w:rsidR="007A18ED" w:rsidRPr="001C5FE9">
        <w:rPr>
          <w:color w:val="000000" w:themeColor="text1"/>
          <w:sz w:val="28"/>
          <w:szCs w:val="28"/>
          <w:lang w:val="fr-FR"/>
        </w:rPr>
        <w:t>R</w:t>
      </w:r>
      <w:r w:rsidR="007A18ED" w:rsidRPr="007A18ED">
        <w:rPr>
          <w:color w:val="000000" w:themeColor="text1"/>
          <w:sz w:val="28"/>
          <w:szCs w:val="28"/>
        </w:rPr>
        <w:t>é</w:t>
      </w:r>
      <w:r w:rsidR="007A18ED" w:rsidRPr="001C5FE9">
        <w:rPr>
          <w:color w:val="000000" w:themeColor="text1"/>
          <w:sz w:val="28"/>
          <w:szCs w:val="28"/>
          <w:lang w:val="fr-FR"/>
        </w:rPr>
        <w:t>glement</w:t>
      </w:r>
      <w:r w:rsidR="007A18ED" w:rsidRPr="007A18ED">
        <w:rPr>
          <w:color w:val="000000" w:themeColor="text1"/>
          <w:sz w:val="28"/>
          <w:szCs w:val="28"/>
        </w:rPr>
        <w:t xml:space="preserve"> </w:t>
      </w:r>
      <w:r w:rsidR="007A18ED">
        <w:rPr>
          <w:color w:val="000000" w:themeColor="text1"/>
          <w:sz w:val="28"/>
          <w:szCs w:val="28"/>
          <w:lang w:val="fr-FR"/>
        </w:rPr>
        <w:t>d</w:t>
      </w:r>
      <w:r w:rsidR="007A18ED" w:rsidRPr="001C5FE9">
        <w:rPr>
          <w:color w:val="000000" w:themeColor="text1"/>
          <w:sz w:val="28"/>
          <w:szCs w:val="28"/>
          <w:lang w:val="fr-FR"/>
        </w:rPr>
        <w:t>u</w:t>
      </w:r>
      <w:r w:rsidR="007A18ED" w:rsidRPr="007A18ED">
        <w:rPr>
          <w:color w:val="000000" w:themeColor="text1"/>
          <w:sz w:val="28"/>
          <w:szCs w:val="28"/>
        </w:rPr>
        <w:t xml:space="preserve"> 5 </w:t>
      </w:r>
      <w:r w:rsidR="007A18ED">
        <w:rPr>
          <w:color w:val="000000" w:themeColor="text1"/>
          <w:sz w:val="28"/>
          <w:szCs w:val="28"/>
        </w:rPr>
        <w:t>а</w:t>
      </w:r>
      <w:r w:rsidR="007A18ED" w:rsidRPr="001C5FE9">
        <w:rPr>
          <w:color w:val="000000" w:themeColor="text1"/>
          <w:sz w:val="28"/>
          <w:szCs w:val="28"/>
          <w:lang w:val="fr-FR"/>
        </w:rPr>
        <w:t>o</w:t>
      </w:r>
      <w:r w:rsidR="007A18ED" w:rsidRPr="007A18ED">
        <w:rPr>
          <w:color w:val="000000" w:themeColor="text1"/>
          <w:sz w:val="28"/>
          <w:szCs w:val="28"/>
        </w:rPr>
        <w:t>û</w:t>
      </w:r>
      <w:r w:rsidR="007A18ED" w:rsidRPr="001C5FE9">
        <w:rPr>
          <w:color w:val="000000" w:themeColor="text1"/>
          <w:sz w:val="28"/>
          <w:szCs w:val="28"/>
          <w:lang w:val="fr-FR"/>
        </w:rPr>
        <w:t>t</w:t>
      </w:r>
      <w:r w:rsidR="007A18ED" w:rsidRPr="007A18ED">
        <w:rPr>
          <w:color w:val="000000" w:themeColor="text1"/>
          <w:sz w:val="28"/>
          <w:szCs w:val="28"/>
        </w:rPr>
        <w:t xml:space="preserve"> 1787</w:t>
      </w:r>
      <w:r w:rsidR="007A18ED">
        <w:rPr>
          <w:color w:val="000000" w:themeColor="text1"/>
          <w:sz w:val="28"/>
          <w:szCs w:val="28"/>
        </w:rPr>
        <w:t>, р. 10-15</w:t>
      </w:r>
      <w:r w:rsidR="007A18ED">
        <w:rPr>
          <w:sz w:val="28"/>
          <w:szCs w:val="28"/>
        </w:rPr>
        <w:t>)</w:t>
      </w:r>
      <w:r w:rsidR="009A7F45">
        <w:rPr>
          <w:sz w:val="28"/>
          <w:szCs w:val="28"/>
        </w:rPr>
        <w:t>.</w:t>
      </w:r>
      <w:r w:rsidR="009F66ED">
        <w:rPr>
          <w:sz w:val="28"/>
          <w:szCs w:val="28"/>
        </w:rPr>
        <w:t xml:space="preserve"> </w:t>
      </w:r>
      <w:r w:rsidR="009A7F45">
        <w:rPr>
          <w:sz w:val="28"/>
          <w:szCs w:val="28"/>
        </w:rPr>
        <w:t xml:space="preserve">Таким образом, </w:t>
      </w:r>
      <w:r w:rsidR="001C21F4">
        <w:rPr>
          <w:sz w:val="28"/>
          <w:szCs w:val="28"/>
        </w:rPr>
        <w:t xml:space="preserve">в регламенте </w:t>
      </w:r>
      <w:r w:rsidR="009A7F45">
        <w:rPr>
          <w:sz w:val="28"/>
          <w:szCs w:val="28"/>
        </w:rPr>
        <w:t xml:space="preserve"> прописаны направления деятельности провинци</w:t>
      </w:r>
      <w:r w:rsidR="007A18ED">
        <w:rPr>
          <w:sz w:val="28"/>
          <w:szCs w:val="28"/>
        </w:rPr>
        <w:t>альных собраний и им подчиненных</w:t>
      </w:r>
      <w:r w:rsidR="009A7F45">
        <w:rPr>
          <w:sz w:val="28"/>
          <w:szCs w:val="28"/>
        </w:rPr>
        <w:t xml:space="preserve"> окружных и муниципальных собраний. Обозначены  функции провинциальных собраний, </w:t>
      </w:r>
      <w:r w:rsidR="001C21F4">
        <w:rPr>
          <w:sz w:val="28"/>
          <w:szCs w:val="28"/>
        </w:rPr>
        <w:t xml:space="preserve"> </w:t>
      </w:r>
      <w:r w:rsidR="009A7F45">
        <w:rPr>
          <w:sz w:val="28"/>
          <w:szCs w:val="28"/>
        </w:rPr>
        <w:t>а также</w:t>
      </w:r>
      <w:r w:rsidR="001C21F4">
        <w:rPr>
          <w:sz w:val="28"/>
          <w:szCs w:val="28"/>
        </w:rPr>
        <w:t xml:space="preserve"> </w:t>
      </w:r>
      <w:r w:rsidR="00523DDB">
        <w:rPr>
          <w:sz w:val="28"/>
          <w:szCs w:val="28"/>
        </w:rPr>
        <w:t xml:space="preserve">отношения </w:t>
      </w:r>
      <w:r w:rsidR="001C21F4">
        <w:rPr>
          <w:sz w:val="28"/>
          <w:szCs w:val="28"/>
        </w:rPr>
        <w:t xml:space="preserve">с </w:t>
      </w:r>
      <w:proofErr w:type="spellStart"/>
      <w:r w:rsidR="00523DDB">
        <w:rPr>
          <w:sz w:val="28"/>
          <w:szCs w:val="28"/>
        </w:rPr>
        <w:t>субделегатом</w:t>
      </w:r>
      <w:proofErr w:type="spellEnd"/>
      <w:r w:rsidR="009A7F45">
        <w:rPr>
          <w:sz w:val="28"/>
          <w:szCs w:val="28"/>
        </w:rPr>
        <w:t>.</w:t>
      </w:r>
    </w:p>
    <w:p w:rsidR="002F6E0E" w:rsidRPr="00202C5B" w:rsidRDefault="00C97B57" w:rsidP="00202C5B">
      <w:pPr>
        <w:spacing w:line="360" w:lineRule="auto"/>
        <w:ind w:firstLine="567"/>
        <w:jc w:val="both"/>
        <w:rPr>
          <w:rFonts w:eastAsia="Times New Roman"/>
          <w:color w:val="000000"/>
          <w:sz w:val="28"/>
          <w:szCs w:val="28"/>
          <w:lang w:eastAsia="en-US"/>
        </w:rPr>
      </w:pPr>
      <w:proofErr w:type="gramStart"/>
      <w:r w:rsidRPr="00B759A6">
        <w:rPr>
          <w:rFonts w:eastAsia="Times New Roman"/>
          <w:color w:val="000000"/>
          <w:sz w:val="28"/>
          <w:szCs w:val="28"/>
          <w:lang w:eastAsia="en-US"/>
        </w:rPr>
        <w:t>В</w:t>
      </w:r>
      <w:proofErr w:type="gramEnd"/>
      <w:r w:rsidRPr="00B759A6">
        <w:rPr>
          <w:rFonts w:eastAsia="Times New Roman"/>
          <w:color w:val="000000"/>
          <w:sz w:val="28"/>
          <w:szCs w:val="28"/>
          <w:lang w:eastAsia="en-US"/>
        </w:rPr>
        <w:t xml:space="preserve"> «</w:t>
      </w:r>
      <w:proofErr w:type="gramStart"/>
      <w:r w:rsidRPr="00B759A6">
        <w:rPr>
          <w:rFonts w:eastAsia="Times New Roman"/>
          <w:color w:val="000000"/>
          <w:sz w:val="28"/>
          <w:szCs w:val="28"/>
          <w:lang w:eastAsia="en-US"/>
        </w:rPr>
        <w:t>Газет</w:t>
      </w:r>
      <w:proofErr w:type="gramEnd"/>
      <w:r w:rsidRPr="00B759A6">
        <w:rPr>
          <w:rFonts w:eastAsia="Times New Roman"/>
          <w:color w:val="000000"/>
          <w:sz w:val="28"/>
          <w:szCs w:val="28"/>
          <w:lang w:eastAsia="en-US"/>
        </w:rPr>
        <w:t xml:space="preserve"> де Франс» в заметке из Парижа от 31 августа 1787 г.: регламенты, сделанные королем</w:t>
      </w:r>
      <w:r w:rsidRPr="00202C5B">
        <w:rPr>
          <w:rFonts w:eastAsia="Times New Roman"/>
          <w:color w:val="000000"/>
          <w:sz w:val="28"/>
          <w:szCs w:val="28"/>
          <w:lang w:eastAsia="en-US"/>
        </w:rPr>
        <w:t xml:space="preserve"> для создания и устройства собраний в </w:t>
      </w:r>
      <w:proofErr w:type="spellStart"/>
      <w:r w:rsidR="00141C2E">
        <w:rPr>
          <w:rFonts w:eastAsia="Times New Roman"/>
          <w:color w:val="000000"/>
          <w:sz w:val="28"/>
          <w:szCs w:val="28"/>
          <w:lang w:eastAsia="en-US"/>
        </w:rPr>
        <w:t>женералите</w:t>
      </w:r>
      <w:proofErr w:type="spellEnd"/>
      <w:r w:rsidR="00141C2E">
        <w:rPr>
          <w:rFonts w:eastAsia="Times New Roman"/>
          <w:color w:val="000000"/>
          <w:sz w:val="28"/>
          <w:szCs w:val="28"/>
          <w:lang w:eastAsia="en-US"/>
        </w:rPr>
        <w:t xml:space="preserve"> Руан, Ка</w:t>
      </w:r>
      <w:r w:rsidR="001C21F4">
        <w:rPr>
          <w:rFonts w:eastAsia="Times New Roman"/>
          <w:color w:val="000000"/>
          <w:sz w:val="28"/>
          <w:szCs w:val="28"/>
          <w:lang w:eastAsia="en-US"/>
        </w:rPr>
        <w:t xml:space="preserve">н и </w:t>
      </w:r>
      <w:proofErr w:type="spellStart"/>
      <w:r w:rsidR="001C21F4">
        <w:rPr>
          <w:rFonts w:eastAsia="Times New Roman"/>
          <w:color w:val="000000"/>
          <w:sz w:val="28"/>
          <w:szCs w:val="28"/>
          <w:lang w:eastAsia="en-US"/>
        </w:rPr>
        <w:t>Алансон</w:t>
      </w:r>
      <w:proofErr w:type="spellEnd"/>
      <w:r w:rsidR="001C21F4">
        <w:rPr>
          <w:rFonts w:eastAsia="Times New Roman"/>
          <w:color w:val="000000"/>
          <w:sz w:val="28"/>
          <w:szCs w:val="28"/>
          <w:lang w:eastAsia="en-US"/>
        </w:rPr>
        <w:t xml:space="preserve"> образова</w:t>
      </w:r>
      <w:r w:rsidRPr="00202C5B">
        <w:rPr>
          <w:rFonts w:eastAsia="Times New Roman"/>
          <w:color w:val="000000"/>
          <w:sz w:val="28"/>
          <w:szCs w:val="28"/>
          <w:lang w:eastAsia="en-US"/>
        </w:rPr>
        <w:t xml:space="preserve">ны 5 июля. Администрация </w:t>
      </w:r>
      <w:proofErr w:type="spellStart"/>
      <w:r w:rsidR="00141C2E">
        <w:rPr>
          <w:rFonts w:eastAsia="Times New Roman"/>
          <w:color w:val="000000"/>
          <w:sz w:val="28"/>
          <w:szCs w:val="28"/>
          <w:lang w:eastAsia="en-US"/>
        </w:rPr>
        <w:t>женералите</w:t>
      </w:r>
      <w:proofErr w:type="spellEnd"/>
      <w:r w:rsidR="00141C2E">
        <w:rPr>
          <w:rFonts w:eastAsia="Times New Roman"/>
          <w:color w:val="000000"/>
          <w:sz w:val="28"/>
          <w:szCs w:val="28"/>
          <w:lang w:eastAsia="en-US"/>
        </w:rPr>
        <w:t xml:space="preserve"> </w:t>
      </w:r>
      <w:r w:rsidRPr="00202C5B">
        <w:rPr>
          <w:rFonts w:eastAsia="Times New Roman"/>
          <w:color w:val="000000"/>
          <w:sz w:val="28"/>
          <w:szCs w:val="28"/>
          <w:lang w:eastAsia="en-US"/>
        </w:rPr>
        <w:t xml:space="preserve">в Руане и </w:t>
      </w:r>
      <w:proofErr w:type="spellStart"/>
      <w:r w:rsidRPr="00202C5B">
        <w:rPr>
          <w:rFonts w:eastAsia="Times New Roman"/>
          <w:color w:val="000000"/>
          <w:sz w:val="28"/>
          <w:szCs w:val="28"/>
          <w:lang w:eastAsia="en-US"/>
        </w:rPr>
        <w:t>Алансоне</w:t>
      </w:r>
      <w:proofErr w:type="spellEnd"/>
      <w:r w:rsidRPr="00202C5B">
        <w:rPr>
          <w:rFonts w:eastAsia="Times New Roman"/>
          <w:color w:val="000000"/>
          <w:sz w:val="28"/>
          <w:szCs w:val="28"/>
          <w:lang w:eastAsia="en-US"/>
        </w:rPr>
        <w:t xml:space="preserve"> ра</w:t>
      </w:r>
      <w:r w:rsidR="0042328E">
        <w:rPr>
          <w:rFonts w:eastAsia="Times New Roman"/>
          <w:color w:val="000000"/>
          <w:sz w:val="28"/>
          <w:szCs w:val="28"/>
          <w:lang w:eastAsia="en-US"/>
        </w:rPr>
        <w:t xml:space="preserve">зделили на три вида собраний: </w:t>
      </w:r>
      <w:proofErr w:type="gramStart"/>
      <w:r w:rsidR="0042328E">
        <w:rPr>
          <w:rFonts w:eastAsia="Times New Roman"/>
          <w:color w:val="000000"/>
          <w:sz w:val="28"/>
          <w:szCs w:val="28"/>
          <w:lang w:eastAsia="en-US"/>
        </w:rPr>
        <w:t>муниципальное</w:t>
      </w:r>
      <w:proofErr w:type="gramEnd"/>
      <w:r w:rsidR="0042328E">
        <w:rPr>
          <w:rFonts w:eastAsia="Times New Roman"/>
          <w:color w:val="000000"/>
          <w:sz w:val="28"/>
          <w:szCs w:val="28"/>
          <w:lang w:eastAsia="en-US"/>
        </w:rPr>
        <w:t xml:space="preserve">,  департаментское и </w:t>
      </w:r>
      <w:r w:rsidRPr="00202C5B">
        <w:rPr>
          <w:rFonts w:eastAsia="Times New Roman"/>
          <w:color w:val="000000"/>
          <w:sz w:val="28"/>
          <w:szCs w:val="28"/>
          <w:lang w:eastAsia="en-US"/>
        </w:rPr>
        <w:t xml:space="preserve"> провинциальное. Прови</w:t>
      </w:r>
      <w:r w:rsidR="00BA6533" w:rsidRPr="00202C5B">
        <w:rPr>
          <w:rFonts w:eastAsia="Times New Roman"/>
          <w:color w:val="000000"/>
          <w:sz w:val="28"/>
          <w:szCs w:val="28"/>
          <w:lang w:eastAsia="en-US"/>
        </w:rPr>
        <w:t>нциальное собрание Руана открывало</w:t>
      </w:r>
      <w:r w:rsidR="00141C2E">
        <w:rPr>
          <w:rFonts w:eastAsia="Times New Roman"/>
          <w:color w:val="000000"/>
          <w:sz w:val="28"/>
          <w:szCs w:val="28"/>
          <w:lang w:eastAsia="en-US"/>
        </w:rPr>
        <w:t>сь 18 августа, Ка</w:t>
      </w:r>
      <w:r w:rsidRPr="00202C5B">
        <w:rPr>
          <w:rFonts w:eastAsia="Times New Roman"/>
          <w:color w:val="000000"/>
          <w:sz w:val="28"/>
          <w:szCs w:val="28"/>
          <w:lang w:eastAsia="en-US"/>
        </w:rPr>
        <w:t xml:space="preserve">на 20 и </w:t>
      </w:r>
      <w:proofErr w:type="spellStart"/>
      <w:r w:rsidRPr="00202C5B">
        <w:rPr>
          <w:rFonts w:eastAsia="Times New Roman"/>
          <w:color w:val="000000"/>
          <w:sz w:val="28"/>
          <w:szCs w:val="28"/>
          <w:lang w:eastAsia="en-US"/>
        </w:rPr>
        <w:t>Алансона</w:t>
      </w:r>
      <w:proofErr w:type="spellEnd"/>
      <w:r w:rsidRPr="00202C5B">
        <w:rPr>
          <w:rFonts w:eastAsia="Times New Roman"/>
          <w:color w:val="000000"/>
          <w:sz w:val="28"/>
          <w:szCs w:val="28"/>
          <w:lang w:eastAsia="en-US"/>
        </w:rPr>
        <w:t xml:space="preserve"> 25. </w:t>
      </w:r>
      <w:r w:rsidRPr="00202C5B">
        <w:rPr>
          <w:rFonts w:eastAsia="Times New Roman"/>
          <w:color w:val="000000"/>
          <w:sz w:val="28"/>
          <w:szCs w:val="28"/>
          <w:lang w:eastAsia="en-US"/>
        </w:rPr>
        <w:lastRenderedPageBreak/>
        <w:t xml:space="preserve">Администрация  </w:t>
      </w:r>
      <w:proofErr w:type="spellStart"/>
      <w:r w:rsidR="00141C2E">
        <w:rPr>
          <w:rFonts w:eastAsia="Times New Roman"/>
          <w:color w:val="000000"/>
          <w:sz w:val="28"/>
          <w:szCs w:val="28"/>
          <w:lang w:eastAsia="en-US"/>
        </w:rPr>
        <w:t>женералите</w:t>
      </w:r>
      <w:proofErr w:type="spellEnd"/>
      <w:r w:rsidR="00141C2E">
        <w:rPr>
          <w:rFonts w:eastAsia="Times New Roman"/>
          <w:color w:val="000000"/>
          <w:sz w:val="28"/>
          <w:szCs w:val="28"/>
          <w:lang w:eastAsia="en-US"/>
        </w:rPr>
        <w:t xml:space="preserve"> Ка</w:t>
      </w:r>
      <w:r w:rsidR="0042328E">
        <w:rPr>
          <w:rFonts w:eastAsia="Times New Roman"/>
          <w:color w:val="000000"/>
          <w:sz w:val="28"/>
          <w:szCs w:val="28"/>
          <w:lang w:eastAsia="en-US"/>
        </w:rPr>
        <w:t>н</w:t>
      </w:r>
      <w:r w:rsidR="00141C2E">
        <w:rPr>
          <w:rFonts w:eastAsia="Times New Roman"/>
          <w:color w:val="000000"/>
          <w:sz w:val="28"/>
          <w:szCs w:val="28"/>
          <w:lang w:eastAsia="en-US"/>
        </w:rPr>
        <w:t>а</w:t>
      </w:r>
      <w:r w:rsidR="0042328E">
        <w:rPr>
          <w:rFonts w:eastAsia="Times New Roman"/>
          <w:color w:val="000000"/>
          <w:sz w:val="28"/>
          <w:szCs w:val="28"/>
          <w:lang w:eastAsia="en-US"/>
        </w:rPr>
        <w:t xml:space="preserve"> разделила собрания на  </w:t>
      </w:r>
      <w:proofErr w:type="gramStart"/>
      <w:r w:rsidR="0042328E">
        <w:rPr>
          <w:rFonts w:eastAsia="Times New Roman"/>
          <w:color w:val="000000"/>
          <w:sz w:val="28"/>
          <w:szCs w:val="28"/>
          <w:lang w:eastAsia="en-US"/>
        </w:rPr>
        <w:t>муниципальное</w:t>
      </w:r>
      <w:proofErr w:type="gramEnd"/>
      <w:r w:rsidR="0042328E">
        <w:rPr>
          <w:rFonts w:eastAsia="Times New Roman"/>
          <w:color w:val="000000"/>
          <w:sz w:val="28"/>
          <w:szCs w:val="28"/>
          <w:lang w:eastAsia="en-US"/>
        </w:rPr>
        <w:t xml:space="preserve">,  окружное и </w:t>
      </w:r>
      <w:r w:rsidRPr="00202C5B">
        <w:rPr>
          <w:rFonts w:eastAsia="Times New Roman"/>
          <w:color w:val="000000"/>
          <w:sz w:val="28"/>
          <w:szCs w:val="28"/>
          <w:lang w:eastAsia="en-US"/>
        </w:rPr>
        <w:t xml:space="preserve"> провинциальное</w:t>
      </w:r>
      <w:r w:rsidR="007A18ED">
        <w:rPr>
          <w:rFonts w:eastAsia="Times New Roman"/>
          <w:color w:val="000000"/>
          <w:sz w:val="28"/>
          <w:szCs w:val="28"/>
          <w:lang w:eastAsia="en-US"/>
        </w:rPr>
        <w:t xml:space="preserve"> (</w:t>
      </w:r>
      <w:r w:rsidR="007A18ED">
        <w:rPr>
          <w:rFonts w:eastAsia="Times New Roman"/>
          <w:color w:val="000000" w:themeColor="text1"/>
          <w:sz w:val="28"/>
          <w:szCs w:val="28"/>
          <w:lang w:val="fr-FR" w:eastAsia="en-US"/>
        </w:rPr>
        <w:t>De</w:t>
      </w:r>
      <w:r w:rsidR="007A18ED" w:rsidRPr="007A18ED">
        <w:rPr>
          <w:rFonts w:eastAsia="Times New Roman"/>
          <w:color w:val="000000" w:themeColor="text1"/>
          <w:sz w:val="28"/>
          <w:szCs w:val="28"/>
          <w:lang w:eastAsia="en-US"/>
        </w:rPr>
        <w:t xml:space="preserve"> </w:t>
      </w:r>
      <w:r w:rsidR="007A18ED">
        <w:rPr>
          <w:rFonts w:eastAsia="Times New Roman"/>
          <w:color w:val="000000" w:themeColor="text1"/>
          <w:sz w:val="28"/>
          <w:szCs w:val="28"/>
          <w:lang w:val="fr-FR" w:eastAsia="en-US"/>
        </w:rPr>
        <w:t>Paris</w:t>
      </w:r>
      <w:r w:rsidR="007A18ED" w:rsidRPr="007A18ED">
        <w:rPr>
          <w:rFonts w:eastAsia="Times New Roman"/>
          <w:color w:val="000000" w:themeColor="text1"/>
          <w:sz w:val="28"/>
          <w:szCs w:val="28"/>
          <w:lang w:eastAsia="en-US"/>
        </w:rPr>
        <w:t xml:space="preserve"> 31 </w:t>
      </w:r>
      <w:r w:rsidR="007A18ED">
        <w:rPr>
          <w:rFonts w:eastAsia="Times New Roman"/>
          <w:color w:val="000000" w:themeColor="text1"/>
          <w:sz w:val="28"/>
          <w:szCs w:val="28"/>
          <w:lang w:val="fr-FR" w:eastAsia="en-US"/>
        </w:rPr>
        <w:t>a</w:t>
      </w:r>
      <w:r w:rsidR="007A18ED" w:rsidRPr="007A18ED">
        <w:rPr>
          <w:rFonts w:eastAsia="Times New Roman"/>
          <w:color w:val="000000" w:themeColor="text1"/>
          <w:sz w:val="28"/>
          <w:szCs w:val="28"/>
          <w:lang w:eastAsia="en-US"/>
        </w:rPr>
        <w:t>û</w:t>
      </w:r>
      <w:r w:rsidR="007A18ED">
        <w:rPr>
          <w:rFonts w:eastAsia="Times New Roman"/>
          <w:color w:val="000000" w:themeColor="text1"/>
          <w:sz w:val="28"/>
          <w:szCs w:val="28"/>
          <w:lang w:val="fr-FR" w:eastAsia="en-US"/>
        </w:rPr>
        <w:t>t</w:t>
      </w:r>
      <w:r w:rsidR="007A18ED" w:rsidRPr="007A18ED">
        <w:rPr>
          <w:rFonts w:eastAsia="Times New Roman"/>
          <w:color w:val="000000" w:themeColor="text1"/>
          <w:sz w:val="28"/>
          <w:szCs w:val="28"/>
          <w:lang w:eastAsia="en-US"/>
        </w:rPr>
        <w:t xml:space="preserve"> 1787</w:t>
      </w:r>
      <w:r w:rsidR="007A18ED">
        <w:rPr>
          <w:rFonts w:eastAsia="Times New Roman"/>
          <w:color w:val="000000" w:themeColor="text1"/>
          <w:sz w:val="28"/>
          <w:szCs w:val="28"/>
          <w:lang w:eastAsia="en-US"/>
        </w:rPr>
        <w:t>, р. 351)</w:t>
      </w:r>
      <w:r w:rsidRPr="00202C5B">
        <w:rPr>
          <w:rFonts w:eastAsia="Times New Roman"/>
          <w:color w:val="000000"/>
          <w:sz w:val="28"/>
          <w:szCs w:val="28"/>
          <w:lang w:eastAsia="en-US"/>
        </w:rPr>
        <w:t xml:space="preserve">.  </w:t>
      </w:r>
    </w:p>
    <w:p w:rsidR="00404E39" w:rsidRPr="00FC2F1F" w:rsidRDefault="00404E39" w:rsidP="00404E39">
      <w:pPr>
        <w:spacing w:line="360" w:lineRule="auto"/>
        <w:ind w:firstLine="567"/>
        <w:jc w:val="both"/>
        <w:rPr>
          <w:sz w:val="28"/>
          <w:szCs w:val="28"/>
        </w:rPr>
      </w:pPr>
      <w:proofErr w:type="gramStart"/>
      <w:r w:rsidRPr="00202C5B">
        <w:rPr>
          <w:sz w:val="28"/>
          <w:szCs w:val="28"/>
        </w:rPr>
        <w:t>По регламент</w:t>
      </w:r>
      <w:r>
        <w:rPr>
          <w:sz w:val="28"/>
          <w:szCs w:val="28"/>
        </w:rPr>
        <w:t>у</w:t>
      </w:r>
      <w:r w:rsidRPr="00202C5B">
        <w:rPr>
          <w:sz w:val="28"/>
          <w:szCs w:val="28"/>
        </w:rPr>
        <w:t xml:space="preserve"> </w:t>
      </w:r>
      <w:r>
        <w:rPr>
          <w:sz w:val="28"/>
          <w:szCs w:val="28"/>
        </w:rPr>
        <w:t>«</w:t>
      </w:r>
      <w:r w:rsidRPr="00202C5B">
        <w:rPr>
          <w:sz w:val="28"/>
          <w:szCs w:val="28"/>
        </w:rPr>
        <w:t>О формировании и состав</w:t>
      </w:r>
      <w:r w:rsidR="00141C2E">
        <w:rPr>
          <w:sz w:val="28"/>
          <w:szCs w:val="28"/>
        </w:rPr>
        <w:t xml:space="preserve">е Ассамблей, которые пройдут в </w:t>
      </w:r>
      <w:proofErr w:type="spellStart"/>
      <w:r w:rsidR="00141C2E">
        <w:rPr>
          <w:sz w:val="28"/>
          <w:szCs w:val="28"/>
        </w:rPr>
        <w:t>женералите</w:t>
      </w:r>
      <w:proofErr w:type="spellEnd"/>
      <w:r w:rsidR="00141C2E">
        <w:rPr>
          <w:sz w:val="28"/>
          <w:szCs w:val="28"/>
        </w:rPr>
        <w:t xml:space="preserve"> </w:t>
      </w:r>
      <w:r w:rsidRPr="00202C5B">
        <w:rPr>
          <w:sz w:val="28"/>
          <w:szCs w:val="28"/>
        </w:rPr>
        <w:t xml:space="preserve"> Руана 15 июля 1787 года</w:t>
      </w:r>
      <w:r>
        <w:rPr>
          <w:sz w:val="28"/>
          <w:szCs w:val="28"/>
        </w:rPr>
        <w:t>»</w:t>
      </w:r>
      <w:r w:rsidRPr="00202C5B">
        <w:rPr>
          <w:sz w:val="28"/>
          <w:szCs w:val="28"/>
        </w:rPr>
        <w:t xml:space="preserve">, администрация </w:t>
      </w:r>
      <w:proofErr w:type="spellStart"/>
      <w:r w:rsidR="00141C2E">
        <w:rPr>
          <w:sz w:val="28"/>
          <w:szCs w:val="28"/>
        </w:rPr>
        <w:t>женералите</w:t>
      </w:r>
      <w:proofErr w:type="spellEnd"/>
      <w:r w:rsidR="00141C2E">
        <w:rPr>
          <w:sz w:val="28"/>
          <w:szCs w:val="28"/>
        </w:rPr>
        <w:t xml:space="preserve"> </w:t>
      </w:r>
      <w:r w:rsidRPr="00202C5B">
        <w:rPr>
          <w:sz w:val="28"/>
          <w:szCs w:val="28"/>
        </w:rPr>
        <w:t>Руана будет разделена между тремя</w:t>
      </w:r>
      <w:r w:rsidR="0042328E">
        <w:rPr>
          <w:sz w:val="28"/>
          <w:szCs w:val="28"/>
        </w:rPr>
        <w:t xml:space="preserve"> видами различных собраний: </w:t>
      </w:r>
      <w:r w:rsidRPr="00202C5B">
        <w:rPr>
          <w:sz w:val="28"/>
          <w:szCs w:val="28"/>
        </w:rPr>
        <w:t xml:space="preserve"> муниципальное, </w:t>
      </w:r>
      <w:r w:rsidR="00523DDB">
        <w:rPr>
          <w:sz w:val="28"/>
          <w:szCs w:val="28"/>
        </w:rPr>
        <w:t xml:space="preserve"> </w:t>
      </w:r>
      <w:r w:rsidRPr="00202C5B">
        <w:rPr>
          <w:sz w:val="28"/>
          <w:szCs w:val="28"/>
        </w:rPr>
        <w:t>департаментское и</w:t>
      </w:r>
      <w:r w:rsidR="0042328E">
        <w:rPr>
          <w:sz w:val="28"/>
          <w:szCs w:val="28"/>
        </w:rPr>
        <w:t xml:space="preserve"> </w:t>
      </w:r>
      <w:r w:rsidRPr="00202C5B">
        <w:rPr>
          <w:sz w:val="28"/>
          <w:szCs w:val="28"/>
        </w:rPr>
        <w:t>провинциальное.</w:t>
      </w:r>
      <w:proofErr w:type="gramEnd"/>
      <w:r w:rsidRPr="00202C5B">
        <w:rPr>
          <w:sz w:val="28"/>
          <w:szCs w:val="28"/>
        </w:rPr>
        <w:t xml:space="preserve"> Провинциальное собрание будет проводиться в городе Руан, департаментское в главном городе, который будет указан королем, и, наконец, муниципальные собрания в городах и приходах, которые они представляют. Ч</w:t>
      </w:r>
      <w:r>
        <w:rPr>
          <w:sz w:val="28"/>
          <w:szCs w:val="28"/>
        </w:rPr>
        <w:t>лены собрания</w:t>
      </w:r>
      <w:r w:rsidRPr="00202C5B">
        <w:rPr>
          <w:sz w:val="28"/>
          <w:szCs w:val="28"/>
        </w:rPr>
        <w:t xml:space="preserve"> провинции будет выбраны из числа собраний департаментов и аналогичных членов из числа тех, кто будет составлять муниципальные собрания. Регламент </w:t>
      </w:r>
      <w:proofErr w:type="spellStart"/>
      <w:r w:rsidR="00141C2E">
        <w:rPr>
          <w:sz w:val="28"/>
          <w:szCs w:val="28"/>
        </w:rPr>
        <w:t>женералите</w:t>
      </w:r>
      <w:proofErr w:type="spellEnd"/>
      <w:r w:rsidR="00141C2E">
        <w:rPr>
          <w:sz w:val="28"/>
          <w:szCs w:val="28"/>
        </w:rPr>
        <w:t xml:space="preserve"> </w:t>
      </w:r>
      <w:r w:rsidR="009F66ED">
        <w:rPr>
          <w:sz w:val="28"/>
          <w:szCs w:val="28"/>
        </w:rPr>
        <w:t>Руана в отношении муници</w:t>
      </w:r>
      <w:r w:rsidRPr="00202C5B">
        <w:rPr>
          <w:sz w:val="28"/>
          <w:szCs w:val="28"/>
        </w:rPr>
        <w:t xml:space="preserve">пальных собраний имеет общие черты с постановлением по провинции Шампань, но есть отличия по второму уровню, в Шампани </w:t>
      </w:r>
      <w:r w:rsidR="00523DDB">
        <w:rPr>
          <w:sz w:val="28"/>
          <w:szCs w:val="28"/>
        </w:rPr>
        <w:t xml:space="preserve">были созданы </w:t>
      </w:r>
      <w:r w:rsidRPr="00202C5B">
        <w:rPr>
          <w:sz w:val="28"/>
          <w:szCs w:val="28"/>
        </w:rPr>
        <w:t>окружные собрания, а в Руане департаментские</w:t>
      </w:r>
      <w:r>
        <w:rPr>
          <w:sz w:val="28"/>
          <w:szCs w:val="28"/>
        </w:rPr>
        <w:t>, но принцип управления тот же</w:t>
      </w:r>
      <w:r w:rsidRPr="00202C5B">
        <w:rPr>
          <w:sz w:val="28"/>
          <w:szCs w:val="28"/>
        </w:rPr>
        <w:t xml:space="preserve">. </w:t>
      </w:r>
      <w:r>
        <w:rPr>
          <w:sz w:val="28"/>
          <w:szCs w:val="28"/>
        </w:rPr>
        <w:t xml:space="preserve">Так </w:t>
      </w:r>
      <w:proofErr w:type="spellStart"/>
      <w:r w:rsidR="00141C2E">
        <w:rPr>
          <w:sz w:val="28"/>
          <w:szCs w:val="28"/>
        </w:rPr>
        <w:t>женералите</w:t>
      </w:r>
      <w:proofErr w:type="spellEnd"/>
      <w:r w:rsidR="00141C2E">
        <w:rPr>
          <w:sz w:val="28"/>
          <w:szCs w:val="28"/>
        </w:rPr>
        <w:t xml:space="preserve"> </w:t>
      </w:r>
      <w:r>
        <w:rPr>
          <w:sz w:val="28"/>
          <w:szCs w:val="28"/>
        </w:rPr>
        <w:t xml:space="preserve">Руан </w:t>
      </w:r>
      <w:r w:rsidRPr="00202C5B">
        <w:rPr>
          <w:sz w:val="28"/>
          <w:szCs w:val="28"/>
        </w:rPr>
        <w:t xml:space="preserve"> будет разделен</w:t>
      </w:r>
      <w:r>
        <w:rPr>
          <w:sz w:val="28"/>
          <w:szCs w:val="28"/>
        </w:rPr>
        <w:t>о</w:t>
      </w:r>
      <w:r w:rsidRPr="00202C5B">
        <w:rPr>
          <w:sz w:val="28"/>
          <w:szCs w:val="28"/>
        </w:rPr>
        <w:t xml:space="preserve"> на </w:t>
      </w:r>
      <w:r>
        <w:rPr>
          <w:sz w:val="28"/>
          <w:szCs w:val="28"/>
        </w:rPr>
        <w:t>10 департаментов, а именно:</w:t>
      </w:r>
      <w:r w:rsidR="00523DDB">
        <w:rPr>
          <w:sz w:val="28"/>
          <w:szCs w:val="28"/>
        </w:rPr>
        <w:t xml:space="preserve"> </w:t>
      </w:r>
      <w:r>
        <w:rPr>
          <w:sz w:val="28"/>
          <w:szCs w:val="28"/>
        </w:rPr>
        <w:t>1  в округе</w:t>
      </w:r>
      <w:r w:rsidRPr="00202C5B">
        <w:rPr>
          <w:sz w:val="28"/>
          <w:szCs w:val="28"/>
        </w:rPr>
        <w:t xml:space="preserve"> Руана, </w:t>
      </w:r>
      <w:r>
        <w:rPr>
          <w:sz w:val="28"/>
          <w:szCs w:val="28"/>
        </w:rPr>
        <w:t xml:space="preserve"> 1 в округе</w:t>
      </w:r>
      <w:r w:rsidRPr="00202C5B">
        <w:rPr>
          <w:sz w:val="28"/>
          <w:szCs w:val="28"/>
        </w:rPr>
        <w:t xml:space="preserve"> </w:t>
      </w:r>
      <w:proofErr w:type="spellStart"/>
      <w:r w:rsidRPr="00202C5B">
        <w:rPr>
          <w:sz w:val="28"/>
          <w:szCs w:val="28"/>
        </w:rPr>
        <w:t>Пон-Одемер</w:t>
      </w:r>
      <w:proofErr w:type="spellEnd"/>
      <w:r w:rsidRPr="00202C5B">
        <w:rPr>
          <w:sz w:val="28"/>
          <w:szCs w:val="28"/>
        </w:rPr>
        <w:t xml:space="preserve">, </w:t>
      </w:r>
      <w:r>
        <w:rPr>
          <w:sz w:val="28"/>
          <w:szCs w:val="28"/>
        </w:rPr>
        <w:t xml:space="preserve">1  в </w:t>
      </w:r>
      <w:proofErr w:type="spellStart"/>
      <w:r w:rsidRPr="00202C5B">
        <w:rPr>
          <w:sz w:val="28"/>
          <w:szCs w:val="28"/>
        </w:rPr>
        <w:t>Пон-Левек</w:t>
      </w:r>
      <w:proofErr w:type="spellEnd"/>
      <w:r w:rsidRPr="00202C5B">
        <w:rPr>
          <w:sz w:val="28"/>
          <w:szCs w:val="28"/>
        </w:rPr>
        <w:t xml:space="preserve">, </w:t>
      </w:r>
      <w:r>
        <w:rPr>
          <w:sz w:val="28"/>
          <w:szCs w:val="28"/>
        </w:rPr>
        <w:t xml:space="preserve"> </w:t>
      </w:r>
      <w:r w:rsidRPr="00F32AF8">
        <w:rPr>
          <w:sz w:val="28"/>
          <w:szCs w:val="28"/>
        </w:rPr>
        <w:t>1</w:t>
      </w:r>
      <w:r>
        <w:rPr>
          <w:sz w:val="28"/>
          <w:szCs w:val="28"/>
        </w:rPr>
        <w:t xml:space="preserve"> в </w:t>
      </w:r>
      <w:proofErr w:type="spellStart"/>
      <w:r w:rsidRPr="00202C5B">
        <w:rPr>
          <w:sz w:val="28"/>
          <w:szCs w:val="28"/>
        </w:rPr>
        <w:t>К</w:t>
      </w:r>
      <w:r>
        <w:rPr>
          <w:sz w:val="28"/>
          <w:szCs w:val="28"/>
        </w:rPr>
        <w:t>о</w:t>
      </w:r>
      <w:r w:rsidRPr="00202C5B">
        <w:rPr>
          <w:sz w:val="28"/>
          <w:szCs w:val="28"/>
        </w:rPr>
        <w:t>дебека</w:t>
      </w:r>
      <w:proofErr w:type="spellEnd"/>
      <w:r w:rsidRPr="00202C5B">
        <w:rPr>
          <w:sz w:val="28"/>
          <w:szCs w:val="28"/>
        </w:rPr>
        <w:t xml:space="preserve">,  </w:t>
      </w:r>
      <w:r w:rsidRPr="00F32AF8">
        <w:rPr>
          <w:sz w:val="28"/>
          <w:szCs w:val="28"/>
        </w:rPr>
        <w:t xml:space="preserve">1 </w:t>
      </w:r>
      <w:r>
        <w:rPr>
          <w:sz w:val="28"/>
          <w:szCs w:val="28"/>
        </w:rPr>
        <w:t xml:space="preserve">в </w:t>
      </w:r>
      <w:proofErr w:type="spellStart"/>
      <w:r w:rsidRPr="00202C5B">
        <w:rPr>
          <w:sz w:val="28"/>
          <w:szCs w:val="28"/>
        </w:rPr>
        <w:t>Монтивилье</w:t>
      </w:r>
      <w:proofErr w:type="spellEnd"/>
      <w:r w:rsidRPr="00202C5B">
        <w:rPr>
          <w:sz w:val="28"/>
          <w:szCs w:val="28"/>
        </w:rPr>
        <w:t xml:space="preserve">, </w:t>
      </w:r>
      <w:r>
        <w:rPr>
          <w:sz w:val="28"/>
          <w:szCs w:val="28"/>
        </w:rPr>
        <w:t>1 в</w:t>
      </w:r>
      <w:proofErr w:type="gramStart"/>
      <w:r>
        <w:rPr>
          <w:sz w:val="28"/>
          <w:szCs w:val="28"/>
        </w:rPr>
        <w:t xml:space="preserve"> Д</w:t>
      </w:r>
      <w:proofErr w:type="gramEnd"/>
      <w:r w:rsidRPr="00F32AF8">
        <w:rPr>
          <w:sz w:val="28"/>
          <w:szCs w:val="28"/>
        </w:rPr>
        <w:t>’</w:t>
      </w:r>
      <w:r>
        <w:rPr>
          <w:sz w:val="28"/>
          <w:szCs w:val="28"/>
        </w:rPr>
        <w:t xml:space="preserve">Арк,  </w:t>
      </w:r>
      <w:r w:rsidRPr="00F32AF8">
        <w:rPr>
          <w:sz w:val="28"/>
          <w:szCs w:val="28"/>
        </w:rPr>
        <w:t xml:space="preserve">1 </w:t>
      </w:r>
      <w:r>
        <w:rPr>
          <w:sz w:val="28"/>
          <w:szCs w:val="28"/>
        </w:rPr>
        <w:t xml:space="preserve">в Э и </w:t>
      </w:r>
      <w:proofErr w:type="spellStart"/>
      <w:r>
        <w:rPr>
          <w:sz w:val="28"/>
          <w:szCs w:val="28"/>
        </w:rPr>
        <w:t>Нефшатель</w:t>
      </w:r>
      <w:proofErr w:type="spellEnd"/>
      <w:r w:rsidRPr="00202C5B">
        <w:rPr>
          <w:sz w:val="28"/>
          <w:szCs w:val="28"/>
        </w:rPr>
        <w:t xml:space="preserve">, </w:t>
      </w:r>
      <w:r>
        <w:rPr>
          <w:sz w:val="28"/>
          <w:szCs w:val="28"/>
        </w:rPr>
        <w:t xml:space="preserve">1 в </w:t>
      </w:r>
      <w:r w:rsidRPr="00202C5B">
        <w:rPr>
          <w:sz w:val="28"/>
          <w:szCs w:val="28"/>
        </w:rPr>
        <w:t xml:space="preserve"> </w:t>
      </w:r>
      <w:r w:rsidR="00523DDB">
        <w:rPr>
          <w:sz w:val="28"/>
          <w:szCs w:val="28"/>
        </w:rPr>
        <w:t xml:space="preserve">Лионе, </w:t>
      </w:r>
      <w:proofErr w:type="spellStart"/>
      <w:r w:rsidR="00523DDB">
        <w:rPr>
          <w:sz w:val="28"/>
          <w:szCs w:val="28"/>
        </w:rPr>
        <w:t>Жизоре</w:t>
      </w:r>
      <w:proofErr w:type="spellEnd"/>
      <w:r w:rsidR="00523DDB">
        <w:rPr>
          <w:sz w:val="28"/>
          <w:szCs w:val="28"/>
        </w:rPr>
        <w:t xml:space="preserve">, </w:t>
      </w:r>
      <w:proofErr w:type="spellStart"/>
      <w:r w:rsidR="00523DDB">
        <w:rPr>
          <w:sz w:val="28"/>
          <w:szCs w:val="28"/>
        </w:rPr>
        <w:t>Шамоне</w:t>
      </w:r>
      <w:proofErr w:type="spellEnd"/>
      <w:r w:rsidR="00523DDB">
        <w:rPr>
          <w:sz w:val="28"/>
          <w:szCs w:val="28"/>
        </w:rPr>
        <w:t xml:space="preserve"> и </w:t>
      </w:r>
      <w:proofErr w:type="spellStart"/>
      <w:r w:rsidR="00523DDB">
        <w:rPr>
          <w:sz w:val="28"/>
          <w:szCs w:val="28"/>
        </w:rPr>
        <w:t>Ма</w:t>
      </w:r>
      <w:r>
        <w:rPr>
          <w:sz w:val="28"/>
          <w:szCs w:val="28"/>
        </w:rPr>
        <w:t>н</w:t>
      </w:r>
      <w:r w:rsidR="00523DDB">
        <w:rPr>
          <w:sz w:val="28"/>
          <w:szCs w:val="28"/>
        </w:rPr>
        <w:t>ь</w:t>
      </w:r>
      <w:r>
        <w:rPr>
          <w:sz w:val="28"/>
          <w:szCs w:val="28"/>
        </w:rPr>
        <w:t>и</w:t>
      </w:r>
      <w:proofErr w:type="spellEnd"/>
      <w:r>
        <w:rPr>
          <w:sz w:val="28"/>
          <w:szCs w:val="28"/>
        </w:rPr>
        <w:t xml:space="preserve">, 1 в </w:t>
      </w:r>
      <w:proofErr w:type="spellStart"/>
      <w:r>
        <w:rPr>
          <w:sz w:val="28"/>
          <w:szCs w:val="28"/>
        </w:rPr>
        <w:t>Андели</w:t>
      </w:r>
      <w:proofErr w:type="spellEnd"/>
      <w:r>
        <w:rPr>
          <w:sz w:val="28"/>
          <w:szCs w:val="28"/>
        </w:rPr>
        <w:t xml:space="preserve"> и </w:t>
      </w:r>
      <w:proofErr w:type="spellStart"/>
      <w:r>
        <w:rPr>
          <w:sz w:val="28"/>
          <w:szCs w:val="28"/>
        </w:rPr>
        <w:t>Пон</w:t>
      </w:r>
      <w:r w:rsidRPr="00F32AF8">
        <w:rPr>
          <w:sz w:val="28"/>
          <w:szCs w:val="28"/>
        </w:rPr>
        <w:t>-</w:t>
      </w:r>
      <w:r>
        <w:rPr>
          <w:sz w:val="28"/>
          <w:szCs w:val="28"/>
        </w:rPr>
        <w:t>де</w:t>
      </w:r>
      <w:r w:rsidRPr="00F32AF8">
        <w:rPr>
          <w:sz w:val="28"/>
          <w:szCs w:val="28"/>
        </w:rPr>
        <w:t>-</w:t>
      </w:r>
      <w:r>
        <w:rPr>
          <w:sz w:val="28"/>
          <w:szCs w:val="28"/>
        </w:rPr>
        <w:t>Л</w:t>
      </w:r>
      <w:r w:rsidRPr="00F32AF8">
        <w:rPr>
          <w:sz w:val="28"/>
          <w:szCs w:val="28"/>
        </w:rPr>
        <w:t>’</w:t>
      </w:r>
      <w:r>
        <w:rPr>
          <w:sz w:val="28"/>
          <w:szCs w:val="28"/>
        </w:rPr>
        <w:t>Аш</w:t>
      </w:r>
      <w:proofErr w:type="spellEnd"/>
      <w:r>
        <w:rPr>
          <w:sz w:val="28"/>
          <w:szCs w:val="28"/>
        </w:rPr>
        <w:t xml:space="preserve"> и 1 в </w:t>
      </w:r>
      <w:proofErr w:type="spellStart"/>
      <w:r>
        <w:rPr>
          <w:sz w:val="28"/>
          <w:szCs w:val="28"/>
        </w:rPr>
        <w:t>Эврё</w:t>
      </w:r>
      <w:proofErr w:type="spellEnd"/>
      <w:r>
        <w:rPr>
          <w:sz w:val="28"/>
          <w:szCs w:val="28"/>
        </w:rPr>
        <w:t>.</w:t>
      </w:r>
      <w:r w:rsidRPr="00202C5B">
        <w:rPr>
          <w:sz w:val="28"/>
          <w:szCs w:val="28"/>
        </w:rPr>
        <w:t xml:space="preserve"> В каждом из этих департаментов будет организовано специальное собрание.</w:t>
      </w:r>
      <w:r w:rsidRPr="008C2BF5">
        <w:t xml:space="preserve"> </w:t>
      </w:r>
      <w:r w:rsidRPr="008C2BF5">
        <w:rPr>
          <w:sz w:val="28"/>
          <w:szCs w:val="28"/>
        </w:rPr>
        <w:t xml:space="preserve">Указанные собрания </w:t>
      </w:r>
      <w:r>
        <w:rPr>
          <w:sz w:val="28"/>
          <w:szCs w:val="28"/>
        </w:rPr>
        <w:t>должны состоять из департаментов</w:t>
      </w:r>
      <w:r w:rsidR="0042328E">
        <w:rPr>
          <w:sz w:val="28"/>
          <w:szCs w:val="28"/>
        </w:rPr>
        <w:t xml:space="preserve"> Руан, </w:t>
      </w:r>
      <w:proofErr w:type="spellStart"/>
      <w:r w:rsidR="00523DDB">
        <w:rPr>
          <w:sz w:val="28"/>
          <w:szCs w:val="28"/>
        </w:rPr>
        <w:t>Д</w:t>
      </w:r>
      <w:r w:rsidR="0042328E">
        <w:rPr>
          <w:sz w:val="28"/>
          <w:szCs w:val="28"/>
        </w:rPr>
        <w:t>'Арк</w:t>
      </w:r>
      <w:proofErr w:type="spellEnd"/>
      <w:r w:rsidR="0042328E">
        <w:rPr>
          <w:sz w:val="28"/>
          <w:szCs w:val="28"/>
        </w:rPr>
        <w:t xml:space="preserve">, </w:t>
      </w:r>
      <w:r w:rsidRPr="008C2BF5">
        <w:rPr>
          <w:sz w:val="28"/>
          <w:szCs w:val="28"/>
        </w:rPr>
        <w:t>Лион</w:t>
      </w:r>
      <w:r w:rsidR="0042328E">
        <w:rPr>
          <w:sz w:val="28"/>
          <w:szCs w:val="28"/>
        </w:rPr>
        <w:t>,</w:t>
      </w:r>
      <w:r w:rsidRPr="008C2BF5">
        <w:rPr>
          <w:sz w:val="28"/>
          <w:szCs w:val="28"/>
        </w:rPr>
        <w:t xml:space="preserve"> </w:t>
      </w:r>
      <w:proofErr w:type="spellStart"/>
      <w:r w:rsidRPr="008C2BF5">
        <w:rPr>
          <w:sz w:val="28"/>
          <w:szCs w:val="28"/>
        </w:rPr>
        <w:t>Жизор</w:t>
      </w:r>
      <w:proofErr w:type="spellEnd"/>
      <w:r w:rsidR="0042328E">
        <w:rPr>
          <w:sz w:val="28"/>
          <w:szCs w:val="28"/>
        </w:rPr>
        <w:t xml:space="preserve">, </w:t>
      </w:r>
      <w:proofErr w:type="spellStart"/>
      <w:r w:rsidRPr="008C2BF5">
        <w:rPr>
          <w:sz w:val="28"/>
          <w:szCs w:val="28"/>
        </w:rPr>
        <w:t>Шомон</w:t>
      </w:r>
      <w:proofErr w:type="spellEnd"/>
      <w:r w:rsidRPr="008C2BF5">
        <w:rPr>
          <w:sz w:val="28"/>
          <w:szCs w:val="28"/>
        </w:rPr>
        <w:t xml:space="preserve"> и </w:t>
      </w:r>
      <w:proofErr w:type="spellStart"/>
      <w:r w:rsidRPr="008C2BF5">
        <w:rPr>
          <w:sz w:val="28"/>
          <w:szCs w:val="28"/>
        </w:rPr>
        <w:t>Маньи</w:t>
      </w:r>
      <w:proofErr w:type="spellEnd"/>
      <w:r w:rsidRPr="008C2BF5">
        <w:rPr>
          <w:sz w:val="28"/>
          <w:szCs w:val="28"/>
        </w:rPr>
        <w:t xml:space="preserve"> </w:t>
      </w:r>
      <w:r w:rsidR="00523DDB">
        <w:rPr>
          <w:sz w:val="28"/>
          <w:szCs w:val="28"/>
        </w:rPr>
        <w:t xml:space="preserve">и </w:t>
      </w:r>
      <w:r>
        <w:rPr>
          <w:sz w:val="28"/>
          <w:szCs w:val="28"/>
        </w:rPr>
        <w:t xml:space="preserve">выбирают </w:t>
      </w:r>
      <w:r w:rsidRPr="008C2BF5">
        <w:rPr>
          <w:sz w:val="28"/>
          <w:szCs w:val="28"/>
        </w:rPr>
        <w:t xml:space="preserve">28 человек, из </w:t>
      </w:r>
      <w:proofErr w:type="spellStart"/>
      <w:r w:rsidRPr="008C2BF5">
        <w:rPr>
          <w:sz w:val="28"/>
          <w:szCs w:val="28"/>
        </w:rPr>
        <w:t>Эвре</w:t>
      </w:r>
      <w:proofErr w:type="spellEnd"/>
      <w:r w:rsidRPr="008C2BF5">
        <w:rPr>
          <w:sz w:val="28"/>
          <w:szCs w:val="28"/>
        </w:rPr>
        <w:t xml:space="preserve"> и </w:t>
      </w:r>
      <w:proofErr w:type="spellStart"/>
      <w:r w:rsidRPr="008C2BF5">
        <w:rPr>
          <w:sz w:val="28"/>
          <w:szCs w:val="28"/>
        </w:rPr>
        <w:t>Кодебека</w:t>
      </w:r>
      <w:proofErr w:type="spellEnd"/>
      <w:r w:rsidRPr="008C2BF5">
        <w:rPr>
          <w:sz w:val="28"/>
          <w:szCs w:val="28"/>
        </w:rPr>
        <w:t xml:space="preserve"> </w:t>
      </w:r>
      <w:r w:rsidR="0042328E">
        <w:rPr>
          <w:sz w:val="28"/>
          <w:szCs w:val="28"/>
        </w:rPr>
        <w:t xml:space="preserve">– </w:t>
      </w:r>
      <w:r w:rsidRPr="008C2BF5">
        <w:rPr>
          <w:sz w:val="28"/>
          <w:szCs w:val="28"/>
        </w:rPr>
        <w:t>24, а остальные 20, из которых п</w:t>
      </w:r>
      <w:r>
        <w:rPr>
          <w:sz w:val="28"/>
          <w:szCs w:val="28"/>
        </w:rPr>
        <w:t>оловина будет взята</w:t>
      </w:r>
      <w:r w:rsidRPr="008C2BF5">
        <w:rPr>
          <w:sz w:val="28"/>
          <w:szCs w:val="28"/>
        </w:rPr>
        <w:t xml:space="preserve"> среди духовенства и</w:t>
      </w:r>
      <w:r>
        <w:rPr>
          <w:sz w:val="28"/>
          <w:szCs w:val="28"/>
        </w:rPr>
        <w:t xml:space="preserve"> </w:t>
      </w:r>
      <w:r w:rsidRPr="008C2BF5">
        <w:rPr>
          <w:sz w:val="28"/>
          <w:szCs w:val="28"/>
        </w:rPr>
        <w:t>дворянства</w:t>
      </w:r>
      <w:r>
        <w:rPr>
          <w:sz w:val="28"/>
          <w:szCs w:val="28"/>
        </w:rPr>
        <w:t xml:space="preserve"> </w:t>
      </w:r>
      <w:r w:rsidRPr="008C2BF5">
        <w:rPr>
          <w:sz w:val="28"/>
          <w:szCs w:val="28"/>
        </w:rPr>
        <w:t>и половина среди депутатов городов и приходов. Эти 2</w:t>
      </w:r>
      <w:r w:rsidR="0042328E">
        <w:rPr>
          <w:sz w:val="28"/>
          <w:szCs w:val="28"/>
        </w:rPr>
        <w:t>8, 24 и 20 человек будут взяты из</w:t>
      </w:r>
      <w:r w:rsidRPr="008C2BF5">
        <w:rPr>
          <w:sz w:val="28"/>
          <w:szCs w:val="28"/>
        </w:rPr>
        <w:t xml:space="preserve"> 7, 6 и 5 округо</w:t>
      </w:r>
      <w:r w:rsidR="00474C83">
        <w:rPr>
          <w:sz w:val="28"/>
          <w:szCs w:val="28"/>
        </w:rPr>
        <w:t>в, которые направят в с</w:t>
      </w:r>
      <w:r w:rsidR="00523DDB">
        <w:rPr>
          <w:sz w:val="28"/>
          <w:szCs w:val="28"/>
        </w:rPr>
        <w:t>обрание д</w:t>
      </w:r>
      <w:r w:rsidRPr="008C2BF5">
        <w:rPr>
          <w:sz w:val="28"/>
          <w:szCs w:val="28"/>
        </w:rPr>
        <w:t>епартамента</w:t>
      </w:r>
      <w:r w:rsidR="00523DDB">
        <w:rPr>
          <w:sz w:val="28"/>
          <w:szCs w:val="28"/>
        </w:rPr>
        <w:t xml:space="preserve"> </w:t>
      </w:r>
      <w:r w:rsidRPr="008C2BF5">
        <w:rPr>
          <w:sz w:val="28"/>
          <w:szCs w:val="28"/>
        </w:rPr>
        <w:t xml:space="preserve">4 </w:t>
      </w:r>
      <w:r w:rsidRPr="00FC2F1F">
        <w:rPr>
          <w:sz w:val="28"/>
          <w:szCs w:val="28"/>
        </w:rPr>
        <w:t xml:space="preserve">заместителя. После полного формирования собрания, его состав сохранится на 3 года. В период между сессиями собрания </w:t>
      </w:r>
      <w:r w:rsidR="00474C83">
        <w:rPr>
          <w:sz w:val="28"/>
          <w:szCs w:val="28"/>
        </w:rPr>
        <w:t>департамента будет действовать п</w:t>
      </w:r>
      <w:r w:rsidRPr="00FC2F1F">
        <w:rPr>
          <w:sz w:val="28"/>
          <w:szCs w:val="28"/>
        </w:rPr>
        <w:t>ромежуточная комиссия, состоящая из членов по одному от духовенства и дворянства и двух от третьего сословия. Провинциальн</w:t>
      </w:r>
      <w:r>
        <w:rPr>
          <w:sz w:val="28"/>
          <w:szCs w:val="28"/>
        </w:rPr>
        <w:t>ое собрание</w:t>
      </w:r>
      <w:r w:rsidRPr="00FC2F1F">
        <w:rPr>
          <w:sz w:val="28"/>
          <w:szCs w:val="28"/>
        </w:rPr>
        <w:t xml:space="preserve"> Руана </w:t>
      </w:r>
      <w:r>
        <w:rPr>
          <w:sz w:val="28"/>
          <w:szCs w:val="28"/>
        </w:rPr>
        <w:t xml:space="preserve"> </w:t>
      </w:r>
      <w:r w:rsidRPr="00FC2F1F">
        <w:rPr>
          <w:sz w:val="28"/>
          <w:szCs w:val="28"/>
        </w:rPr>
        <w:t xml:space="preserve">впервые состоится </w:t>
      </w:r>
      <w:r>
        <w:rPr>
          <w:sz w:val="28"/>
          <w:szCs w:val="28"/>
        </w:rPr>
        <w:t xml:space="preserve">18 августа. </w:t>
      </w:r>
      <w:r w:rsidRPr="00FC2F1F">
        <w:rPr>
          <w:sz w:val="28"/>
          <w:szCs w:val="28"/>
        </w:rPr>
        <w:t xml:space="preserve"> В его состав войдут </w:t>
      </w:r>
      <w:r>
        <w:rPr>
          <w:sz w:val="28"/>
          <w:szCs w:val="28"/>
        </w:rPr>
        <w:t>кардинал де Лар</w:t>
      </w:r>
      <w:r w:rsidRPr="00FC2F1F">
        <w:rPr>
          <w:sz w:val="28"/>
          <w:szCs w:val="28"/>
        </w:rPr>
        <w:t xml:space="preserve">ошфуко, </w:t>
      </w:r>
      <w:r w:rsidR="00523DDB">
        <w:rPr>
          <w:sz w:val="28"/>
          <w:szCs w:val="28"/>
        </w:rPr>
        <w:lastRenderedPageBreak/>
        <w:t>председатель</w:t>
      </w:r>
      <w:r w:rsidR="0042328E">
        <w:rPr>
          <w:sz w:val="28"/>
          <w:szCs w:val="28"/>
        </w:rPr>
        <w:t xml:space="preserve">, и 25 человек – 6 </w:t>
      </w:r>
      <w:r>
        <w:rPr>
          <w:sz w:val="28"/>
          <w:szCs w:val="28"/>
        </w:rPr>
        <w:t>от духовенства, 7 светских сеньоров</w:t>
      </w:r>
      <w:r w:rsidRPr="00FC2F1F">
        <w:rPr>
          <w:sz w:val="28"/>
          <w:szCs w:val="28"/>
        </w:rPr>
        <w:t xml:space="preserve"> и </w:t>
      </w:r>
      <w:r>
        <w:rPr>
          <w:sz w:val="28"/>
          <w:szCs w:val="28"/>
        </w:rPr>
        <w:t>12</w:t>
      </w:r>
      <w:r w:rsidRPr="00FC2F1F">
        <w:rPr>
          <w:sz w:val="28"/>
          <w:szCs w:val="28"/>
        </w:rPr>
        <w:t xml:space="preserve"> п</w:t>
      </w:r>
      <w:r>
        <w:rPr>
          <w:sz w:val="28"/>
          <w:szCs w:val="28"/>
        </w:rPr>
        <w:t>редставителей третьего сословия. Кардинал де Лар</w:t>
      </w:r>
      <w:r w:rsidRPr="00FC2F1F">
        <w:rPr>
          <w:sz w:val="28"/>
          <w:szCs w:val="28"/>
        </w:rPr>
        <w:t xml:space="preserve">ошфуко </w:t>
      </w:r>
      <w:r>
        <w:rPr>
          <w:sz w:val="28"/>
          <w:szCs w:val="28"/>
        </w:rPr>
        <w:t>вместе с этим</w:t>
      </w:r>
      <w:r w:rsidR="00474C83">
        <w:rPr>
          <w:sz w:val="28"/>
          <w:szCs w:val="28"/>
        </w:rPr>
        <w:t>и</w:t>
      </w:r>
      <w:r>
        <w:rPr>
          <w:sz w:val="28"/>
          <w:szCs w:val="28"/>
        </w:rPr>
        <w:t xml:space="preserve"> 25 депутатами</w:t>
      </w:r>
      <w:r w:rsidRPr="00FC2F1F">
        <w:rPr>
          <w:sz w:val="28"/>
          <w:szCs w:val="28"/>
        </w:rPr>
        <w:t xml:space="preserve"> назначат </w:t>
      </w:r>
      <w:r>
        <w:rPr>
          <w:sz w:val="28"/>
          <w:szCs w:val="28"/>
        </w:rPr>
        <w:t>26 человек</w:t>
      </w:r>
      <w:r w:rsidRPr="00FC2F1F">
        <w:rPr>
          <w:sz w:val="28"/>
          <w:szCs w:val="28"/>
        </w:rPr>
        <w:t>, чтобы сформировать число</w:t>
      </w:r>
      <w:r>
        <w:rPr>
          <w:sz w:val="28"/>
          <w:szCs w:val="28"/>
        </w:rPr>
        <w:t xml:space="preserve"> 52, из которых с</w:t>
      </w:r>
      <w:r w:rsidRPr="00FC2F1F">
        <w:rPr>
          <w:sz w:val="28"/>
          <w:szCs w:val="28"/>
        </w:rPr>
        <w:t xml:space="preserve">обрание </w:t>
      </w:r>
      <w:r>
        <w:rPr>
          <w:sz w:val="28"/>
          <w:szCs w:val="28"/>
        </w:rPr>
        <w:t xml:space="preserve">и </w:t>
      </w:r>
      <w:r w:rsidRPr="00FC2F1F">
        <w:rPr>
          <w:sz w:val="28"/>
          <w:szCs w:val="28"/>
        </w:rPr>
        <w:t>будет составлено</w:t>
      </w:r>
      <w:r>
        <w:rPr>
          <w:sz w:val="28"/>
          <w:szCs w:val="28"/>
        </w:rPr>
        <w:t>.</w:t>
      </w:r>
      <w:r w:rsidRPr="00FC2F1F">
        <w:rPr>
          <w:sz w:val="28"/>
          <w:szCs w:val="28"/>
        </w:rPr>
        <w:t xml:space="preserve"> Они аналогичным образом на</w:t>
      </w:r>
      <w:r>
        <w:rPr>
          <w:sz w:val="28"/>
          <w:szCs w:val="28"/>
        </w:rPr>
        <w:t xml:space="preserve">значат людей, </w:t>
      </w:r>
      <w:r w:rsidR="00523DDB">
        <w:rPr>
          <w:sz w:val="28"/>
          <w:szCs w:val="28"/>
        </w:rPr>
        <w:t xml:space="preserve">будут </w:t>
      </w:r>
      <w:r w:rsidRPr="00FC2F1F">
        <w:rPr>
          <w:sz w:val="28"/>
          <w:szCs w:val="28"/>
        </w:rPr>
        <w:t xml:space="preserve">формировать </w:t>
      </w:r>
      <w:r>
        <w:rPr>
          <w:sz w:val="28"/>
          <w:szCs w:val="28"/>
        </w:rPr>
        <w:t>департаментские собрания</w:t>
      </w:r>
      <w:r w:rsidRPr="00FC2F1F">
        <w:rPr>
          <w:sz w:val="28"/>
          <w:szCs w:val="28"/>
        </w:rPr>
        <w:t>, которые з</w:t>
      </w:r>
      <w:r>
        <w:rPr>
          <w:sz w:val="28"/>
          <w:szCs w:val="28"/>
        </w:rPr>
        <w:t>атем должны назначить других ч</w:t>
      </w:r>
      <w:r w:rsidRPr="00FC2F1F">
        <w:rPr>
          <w:sz w:val="28"/>
          <w:szCs w:val="28"/>
        </w:rPr>
        <w:t>ленов упомянутых</w:t>
      </w:r>
      <w:r>
        <w:rPr>
          <w:sz w:val="28"/>
          <w:szCs w:val="28"/>
        </w:rPr>
        <w:t xml:space="preserve"> собраний</w:t>
      </w:r>
      <w:r w:rsidRPr="00FC2F1F">
        <w:rPr>
          <w:sz w:val="28"/>
          <w:szCs w:val="28"/>
        </w:rPr>
        <w:t xml:space="preserve">. </w:t>
      </w:r>
      <w:r>
        <w:rPr>
          <w:sz w:val="28"/>
          <w:szCs w:val="28"/>
        </w:rPr>
        <w:t xml:space="preserve">Будет </w:t>
      </w:r>
      <w:r w:rsidR="00523DDB">
        <w:rPr>
          <w:sz w:val="28"/>
          <w:szCs w:val="28"/>
        </w:rPr>
        <w:t xml:space="preserve">создана </w:t>
      </w:r>
      <w:r>
        <w:rPr>
          <w:sz w:val="28"/>
          <w:szCs w:val="28"/>
        </w:rPr>
        <w:t>промежуточная комиссия</w:t>
      </w:r>
      <w:r w:rsidR="00CC6A27">
        <w:rPr>
          <w:sz w:val="28"/>
          <w:szCs w:val="28"/>
        </w:rPr>
        <w:t>, состоящая</w:t>
      </w:r>
      <w:r w:rsidRPr="00FC2F1F">
        <w:rPr>
          <w:sz w:val="28"/>
          <w:szCs w:val="28"/>
        </w:rPr>
        <w:t xml:space="preserve"> из пре</w:t>
      </w:r>
      <w:r w:rsidR="00CC6A27">
        <w:rPr>
          <w:sz w:val="28"/>
          <w:szCs w:val="28"/>
        </w:rPr>
        <w:t>дседателя</w:t>
      </w:r>
      <w:r w:rsidRPr="00FC2F1F">
        <w:rPr>
          <w:sz w:val="28"/>
          <w:szCs w:val="28"/>
        </w:rPr>
        <w:t xml:space="preserve"> </w:t>
      </w:r>
      <w:r>
        <w:rPr>
          <w:sz w:val="28"/>
          <w:szCs w:val="28"/>
        </w:rPr>
        <w:t xml:space="preserve">собрания, </w:t>
      </w:r>
      <w:r w:rsidRPr="00FC2F1F">
        <w:rPr>
          <w:sz w:val="28"/>
          <w:szCs w:val="28"/>
        </w:rPr>
        <w:t>синдиков</w:t>
      </w:r>
      <w:r>
        <w:rPr>
          <w:sz w:val="28"/>
          <w:szCs w:val="28"/>
        </w:rPr>
        <w:t xml:space="preserve">, </w:t>
      </w:r>
      <w:r w:rsidR="00CC6A27">
        <w:rPr>
          <w:sz w:val="28"/>
          <w:szCs w:val="28"/>
        </w:rPr>
        <w:t xml:space="preserve">1 </w:t>
      </w:r>
      <w:r>
        <w:rPr>
          <w:sz w:val="28"/>
          <w:szCs w:val="28"/>
        </w:rPr>
        <w:t xml:space="preserve">от </w:t>
      </w:r>
      <w:r w:rsidRPr="00FC2F1F">
        <w:rPr>
          <w:sz w:val="28"/>
          <w:szCs w:val="28"/>
        </w:rPr>
        <w:t>духовенства</w:t>
      </w:r>
      <w:r>
        <w:rPr>
          <w:sz w:val="28"/>
          <w:szCs w:val="28"/>
        </w:rPr>
        <w:t xml:space="preserve">,  </w:t>
      </w:r>
      <w:r w:rsidR="00CC6A27">
        <w:rPr>
          <w:sz w:val="28"/>
          <w:szCs w:val="28"/>
        </w:rPr>
        <w:t xml:space="preserve">1 </w:t>
      </w:r>
      <w:r>
        <w:rPr>
          <w:sz w:val="28"/>
          <w:szCs w:val="28"/>
        </w:rPr>
        <w:t>от</w:t>
      </w:r>
      <w:r w:rsidRPr="00FC2F1F">
        <w:rPr>
          <w:sz w:val="28"/>
          <w:szCs w:val="28"/>
        </w:rPr>
        <w:t xml:space="preserve"> дворянства и </w:t>
      </w:r>
      <w:r w:rsidR="00CC6A27">
        <w:rPr>
          <w:sz w:val="28"/>
          <w:szCs w:val="28"/>
        </w:rPr>
        <w:t xml:space="preserve">2 </w:t>
      </w:r>
      <w:r>
        <w:rPr>
          <w:sz w:val="28"/>
          <w:szCs w:val="28"/>
        </w:rPr>
        <w:t xml:space="preserve">от </w:t>
      </w:r>
      <w:r w:rsidRPr="00FC2F1F">
        <w:rPr>
          <w:sz w:val="28"/>
          <w:szCs w:val="28"/>
        </w:rPr>
        <w:t>третьего сословия</w:t>
      </w:r>
      <w:r w:rsidR="007A18ED">
        <w:rPr>
          <w:sz w:val="28"/>
          <w:szCs w:val="28"/>
        </w:rPr>
        <w:t xml:space="preserve"> (</w:t>
      </w:r>
      <w:r w:rsidR="007A18ED" w:rsidRPr="001C5FE9">
        <w:rPr>
          <w:color w:val="000000" w:themeColor="text1"/>
          <w:sz w:val="28"/>
          <w:szCs w:val="28"/>
          <w:lang w:val="fr-FR"/>
        </w:rPr>
        <w:t>R</w:t>
      </w:r>
      <w:r w:rsidR="007A18ED" w:rsidRPr="007A18ED">
        <w:rPr>
          <w:color w:val="000000" w:themeColor="text1"/>
          <w:sz w:val="28"/>
          <w:szCs w:val="28"/>
        </w:rPr>
        <w:t>é</w:t>
      </w:r>
      <w:r w:rsidR="007A18ED" w:rsidRPr="001C5FE9">
        <w:rPr>
          <w:color w:val="000000" w:themeColor="text1"/>
          <w:sz w:val="28"/>
          <w:szCs w:val="28"/>
          <w:lang w:val="fr-FR"/>
        </w:rPr>
        <w:t>glement</w:t>
      </w:r>
      <w:r w:rsidR="007A18ED" w:rsidRPr="007A18ED">
        <w:rPr>
          <w:color w:val="000000" w:themeColor="text1"/>
          <w:sz w:val="28"/>
          <w:szCs w:val="28"/>
        </w:rPr>
        <w:t xml:space="preserve"> 15 </w:t>
      </w:r>
      <w:r w:rsidR="007A18ED" w:rsidRPr="001C5FE9">
        <w:rPr>
          <w:color w:val="000000" w:themeColor="text1"/>
          <w:sz w:val="28"/>
          <w:szCs w:val="28"/>
          <w:lang w:val="fr-FR"/>
        </w:rPr>
        <w:t>Juillet</w:t>
      </w:r>
      <w:r w:rsidR="007A18ED" w:rsidRPr="007A18ED">
        <w:rPr>
          <w:color w:val="000000" w:themeColor="text1"/>
          <w:sz w:val="28"/>
          <w:szCs w:val="28"/>
        </w:rPr>
        <w:t xml:space="preserve"> 1787</w:t>
      </w:r>
      <w:r w:rsidR="007A18ED">
        <w:rPr>
          <w:color w:val="000000" w:themeColor="text1"/>
          <w:sz w:val="28"/>
          <w:szCs w:val="28"/>
        </w:rPr>
        <w:t>, р. 11-28)</w:t>
      </w:r>
      <w:r>
        <w:rPr>
          <w:sz w:val="28"/>
          <w:szCs w:val="28"/>
        </w:rPr>
        <w:t xml:space="preserve">. </w:t>
      </w:r>
      <w:r w:rsidRPr="00FC2F1F">
        <w:rPr>
          <w:sz w:val="28"/>
          <w:szCs w:val="28"/>
        </w:rPr>
        <w:t xml:space="preserve"> </w:t>
      </w:r>
    </w:p>
    <w:p w:rsidR="00202C5B" w:rsidRPr="00202C5B" w:rsidRDefault="001A4CD4" w:rsidP="00202C5B">
      <w:pPr>
        <w:spacing w:line="360" w:lineRule="auto"/>
        <w:ind w:firstLine="567"/>
        <w:jc w:val="both"/>
        <w:rPr>
          <w:sz w:val="28"/>
          <w:szCs w:val="28"/>
        </w:rPr>
      </w:pPr>
      <w:r w:rsidRPr="00202C5B">
        <w:rPr>
          <w:sz w:val="28"/>
          <w:szCs w:val="28"/>
        </w:rPr>
        <w:t xml:space="preserve">В </w:t>
      </w:r>
      <w:r w:rsidR="0054731A" w:rsidRPr="00202C5B">
        <w:rPr>
          <w:sz w:val="28"/>
          <w:szCs w:val="28"/>
        </w:rPr>
        <w:t>субботу 18</w:t>
      </w:r>
      <w:r w:rsidRPr="00202C5B">
        <w:rPr>
          <w:sz w:val="28"/>
          <w:szCs w:val="28"/>
        </w:rPr>
        <w:t xml:space="preserve"> августа 1787 </w:t>
      </w:r>
      <w:r w:rsidR="00474C83">
        <w:rPr>
          <w:sz w:val="28"/>
          <w:szCs w:val="28"/>
        </w:rPr>
        <w:t xml:space="preserve">г. </w:t>
      </w:r>
      <w:r w:rsidRPr="00202C5B">
        <w:rPr>
          <w:sz w:val="28"/>
          <w:szCs w:val="28"/>
        </w:rPr>
        <w:t xml:space="preserve">в 9 часов утра открылось провинциальное собрание </w:t>
      </w:r>
      <w:proofErr w:type="spellStart"/>
      <w:r w:rsidR="00141C2E">
        <w:rPr>
          <w:sz w:val="28"/>
          <w:szCs w:val="28"/>
        </w:rPr>
        <w:t>женералите</w:t>
      </w:r>
      <w:proofErr w:type="spellEnd"/>
      <w:r w:rsidR="00141C2E">
        <w:rPr>
          <w:sz w:val="28"/>
          <w:szCs w:val="28"/>
        </w:rPr>
        <w:t xml:space="preserve"> </w:t>
      </w:r>
      <w:r w:rsidRPr="00202C5B">
        <w:rPr>
          <w:sz w:val="28"/>
          <w:szCs w:val="28"/>
        </w:rPr>
        <w:t>Руан</w:t>
      </w:r>
      <w:r w:rsidR="0042328E">
        <w:rPr>
          <w:sz w:val="28"/>
          <w:szCs w:val="28"/>
        </w:rPr>
        <w:t xml:space="preserve">а в соответствии с регламентом от </w:t>
      </w:r>
      <w:r w:rsidRPr="00202C5B">
        <w:rPr>
          <w:sz w:val="28"/>
          <w:szCs w:val="28"/>
        </w:rPr>
        <w:t xml:space="preserve">15 июля 1787 г. Оно заседало в одном из залов архиепископского дворца Руана. </w:t>
      </w:r>
      <w:r w:rsidR="0042328E">
        <w:rPr>
          <w:sz w:val="28"/>
          <w:szCs w:val="28"/>
        </w:rPr>
        <w:t>А</w:t>
      </w:r>
      <w:r w:rsidR="0042328E" w:rsidRPr="00202C5B">
        <w:rPr>
          <w:sz w:val="28"/>
          <w:szCs w:val="28"/>
        </w:rPr>
        <w:t>р</w:t>
      </w:r>
      <w:r w:rsidR="0042328E">
        <w:rPr>
          <w:sz w:val="28"/>
          <w:szCs w:val="28"/>
        </w:rPr>
        <w:t xml:space="preserve">хиепископ </w:t>
      </w:r>
      <w:proofErr w:type="spellStart"/>
      <w:r w:rsidR="0042328E">
        <w:rPr>
          <w:sz w:val="28"/>
          <w:szCs w:val="28"/>
        </w:rPr>
        <w:t>Руанский</w:t>
      </w:r>
      <w:proofErr w:type="spellEnd"/>
      <w:r w:rsidR="0042328E">
        <w:rPr>
          <w:sz w:val="28"/>
          <w:szCs w:val="28"/>
        </w:rPr>
        <w:t xml:space="preserve"> – п</w:t>
      </w:r>
      <w:r w:rsidR="00CC6A27">
        <w:rPr>
          <w:sz w:val="28"/>
          <w:szCs w:val="28"/>
        </w:rPr>
        <w:t xml:space="preserve">редседатель </w:t>
      </w:r>
      <w:r w:rsidRPr="00202C5B">
        <w:rPr>
          <w:sz w:val="28"/>
          <w:szCs w:val="28"/>
        </w:rPr>
        <w:t xml:space="preserve">объявил, что в соответствии с намерениями Его Величества </w:t>
      </w:r>
      <w:r w:rsidR="0054731A" w:rsidRPr="00202C5B">
        <w:rPr>
          <w:sz w:val="28"/>
          <w:szCs w:val="28"/>
        </w:rPr>
        <w:t>собрание должно</w:t>
      </w:r>
      <w:r w:rsidRPr="00202C5B">
        <w:rPr>
          <w:sz w:val="28"/>
          <w:szCs w:val="28"/>
        </w:rPr>
        <w:t xml:space="preserve"> приступить к выборам секретаря, 2 синдиков и 26 членов, которые должны были завершить формирование собрания</w:t>
      </w:r>
      <w:r w:rsidR="0054731A" w:rsidRPr="00202C5B">
        <w:rPr>
          <w:sz w:val="28"/>
          <w:szCs w:val="28"/>
        </w:rPr>
        <w:t xml:space="preserve">. А также создание </w:t>
      </w:r>
      <w:r w:rsidRPr="00202C5B">
        <w:rPr>
          <w:sz w:val="28"/>
          <w:szCs w:val="28"/>
        </w:rPr>
        <w:t>промежуточной комиссии</w:t>
      </w:r>
      <w:r w:rsidR="0054731A" w:rsidRPr="00202C5B">
        <w:rPr>
          <w:sz w:val="28"/>
          <w:szCs w:val="28"/>
        </w:rPr>
        <w:t xml:space="preserve"> и выбора даты</w:t>
      </w:r>
      <w:r w:rsidRPr="00202C5B">
        <w:rPr>
          <w:sz w:val="28"/>
          <w:szCs w:val="28"/>
        </w:rPr>
        <w:t xml:space="preserve"> открытия собрания </w:t>
      </w:r>
      <w:r w:rsidR="0054731A" w:rsidRPr="00202C5B">
        <w:rPr>
          <w:sz w:val="28"/>
          <w:szCs w:val="28"/>
        </w:rPr>
        <w:t xml:space="preserve">департаментов. </w:t>
      </w:r>
      <w:r w:rsidR="0054731A" w:rsidRPr="00202C5B">
        <w:rPr>
          <w:rFonts w:eastAsia="Times New Roman"/>
          <w:color w:val="000000"/>
          <w:sz w:val="28"/>
          <w:szCs w:val="28"/>
          <w:lang w:eastAsia="en-US"/>
        </w:rPr>
        <w:t xml:space="preserve">Избрали секретаря, большинством голосов стал </w:t>
      </w:r>
      <w:r w:rsidR="0054731A" w:rsidRPr="00202C5B">
        <w:rPr>
          <w:sz w:val="28"/>
          <w:szCs w:val="28"/>
        </w:rPr>
        <w:t>адвокат парламента Руана Байё, выбрали промежуточную комиссию</w:t>
      </w:r>
      <w:r w:rsidR="007A18ED">
        <w:rPr>
          <w:sz w:val="28"/>
          <w:szCs w:val="28"/>
        </w:rPr>
        <w:t xml:space="preserve"> (</w:t>
      </w:r>
      <w:r w:rsidR="007A18ED" w:rsidRPr="001C5FE9">
        <w:rPr>
          <w:color w:val="000000" w:themeColor="text1"/>
          <w:sz w:val="28"/>
          <w:szCs w:val="28"/>
          <w:lang w:val="fr-FR"/>
        </w:rPr>
        <w:t>Proc</w:t>
      </w:r>
      <w:r w:rsidR="007A18ED" w:rsidRPr="007A18ED">
        <w:rPr>
          <w:color w:val="000000" w:themeColor="text1"/>
          <w:sz w:val="28"/>
          <w:szCs w:val="28"/>
        </w:rPr>
        <w:t>è</w:t>
      </w:r>
      <w:r w:rsidR="007A18ED" w:rsidRPr="001C5FE9">
        <w:rPr>
          <w:color w:val="000000" w:themeColor="text1"/>
          <w:sz w:val="28"/>
          <w:szCs w:val="28"/>
          <w:lang w:val="fr-FR"/>
        </w:rPr>
        <w:t>s</w:t>
      </w:r>
      <w:r w:rsidR="007A18ED" w:rsidRPr="007A18ED">
        <w:rPr>
          <w:color w:val="000000" w:themeColor="text1"/>
          <w:sz w:val="28"/>
          <w:szCs w:val="28"/>
        </w:rPr>
        <w:t xml:space="preserve"> </w:t>
      </w:r>
      <w:r w:rsidR="007A18ED" w:rsidRPr="001C5FE9">
        <w:rPr>
          <w:color w:val="000000" w:themeColor="text1"/>
          <w:sz w:val="28"/>
          <w:szCs w:val="28"/>
          <w:lang w:val="fr-FR"/>
        </w:rPr>
        <w:t>verbal</w:t>
      </w:r>
      <w:r w:rsidR="007A18ED" w:rsidRPr="007A18ED">
        <w:rPr>
          <w:color w:val="000000" w:themeColor="text1"/>
          <w:sz w:val="28"/>
          <w:szCs w:val="28"/>
        </w:rPr>
        <w:t xml:space="preserve"> </w:t>
      </w:r>
      <w:r w:rsidR="007A18ED" w:rsidRPr="001C5FE9">
        <w:rPr>
          <w:color w:val="000000" w:themeColor="text1"/>
          <w:sz w:val="28"/>
          <w:szCs w:val="28"/>
          <w:lang w:val="fr-FR"/>
        </w:rPr>
        <w:t>de</w:t>
      </w:r>
      <w:r w:rsidR="007A18ED" w:rsidRPr="007A18ED">
        <w:rPr>
          <w:color w:val="000000" w:themeColor="text1"/>
          <w:sz w:val="28"/>
          <w:szCs w:val="28"/>
        </w:rPr>
        <w:t xml:space="preserve"> </w:t>
      </w:r>
      <w:r w:rsidR="007A18ED" w:rsidRPr="001C5FE9">
        <w:rPr>
          <w:color w:val="000000" w:themeColor="text1"/>
          <w:sz w:val="28"/>
          <w:szCs w:val="28"/>
          <w:lang w:val="fr-FR"/>
        </w:rPr>
        <w:t>Rouen</w:t>
      </w:r>
      <w:r w:rsidR="007A18ED" w:rsidRPr="007A18ED">
        <w:rPr>
          <w:color w:val="000000" w:themeColor="text1"/>
          <w:sz w:val="28"/>
          <w:szCs w:val="28"/>
        </w:rPr>
        <w:t xml:space="preserve"> 1787</w:t>
      </w:r>
      <w:r w:rsidR="007A18ED">
        <w:rPr>
          <w:color w:val="000000" w:themeColor="text1"/>
          <w:sz w:val="28"/>
          <w:szCs w:val="28"/>
        </w:rPr>
        <w:t>, р. 3-10)</w:t>
      </w:r>
      <w:r w:rsidR="0054731A" w:rsidRPr="00202C5B">
        <w:rPr>
          <w:sz w:val="28"/>
          <w:szCs w:val="28"/>
        </w:rPr>
        <w:t>.</w:t>
      </w:r>
      <w:r w:rsidR="007238CE" w:rsidRPr="00202C5B">
        <w:rPr>
          <w:sz w:val="28"/>
          <w:szCs w:val="28"/>
        </w:rPr>
        <w:t xml:space="preserve"> </w:t>
      </w:r>
    </w:p>
    <w:p w:rsidR="0054731A" w:rsidRPr="0042328E" w:rsidRDefault="00404E39" w:rsidP="0042328E">
      <w:pPr>
        <w:spacing w:line="360" w:lineRule="auto"/>
        <w:ind w:firstLine="567"/>
        <w:jc w:val="both"/>
        <w:rPr>
          <w:color w:val="000000" w:themeColor="text1"/>
          <w:sz w:val="28"/>
          <w:szCs w:val="28"/>
        </w:rPr>
      </w:pPr>
      <w:r w:rsidRPr="00FF277C">
        <w:rPr>
          <w:color w:val="000000" w:themeColor="text1"/>
          <w:sz w:val="28"/>
          <w:szCs w:val="28"/>
        </w:rPr>
        <w:t>На заседании 20 августа 1787 г. был</w:t>
      </w:r>
      <w:r w:rsidR="00FF277C" w:rsidRPr="00FF277C">
        <w:rPr>
          <w:color w:val="000000" w:themeColor="text1"/>
          <w:sz w:val="28"/>
          <w:szCs w:val="28"/>
        </w:rPr>
        <w:t>и</w:t>
      </w:r>
      <w:r w:rsidRPr="00FF277C">
        <w:rPr>
          <w:color w:val="000000" w:themeColor="text1"/>
          <w:sz w:val="28"/>
          <w:szCs w:val="28"/>
        </w:rPr>
        <w:t xml:space="preserve"> выбраны 2 синдика</w:t>
      </w:r>
      <w:r w:rsidR="0042328E">
        <w:rPr>
          <w:color w:val="000000" w:themeColor="text1"/>
          <w:sz w:val="28"/>
          <w:szCs w:val="28"/>
        </w:rPr>
        <w:t xml:space="preserve"> –</w:t>
      </w:r>
      <w:r w:rsidRPr="00FF277C">
        <w:rPr>
          <w:color w:val="000000" w:themeColor="text1"/>
          <w:sz w:val="28"/>
          <w:szCs w:val="28"/>
        </w:rPr>
        <w:t xml:space="preserve"> от духовенства и дворянства </w:t>
      </w:r>
      <w:r w:rsidR="00CC6A27">
        <w:rPr>
          <w:color w:val="000000" w:themeColor="text1"/>
          <w:sz w:val="28"/>
          <w:szCs w:val="28"/>
        </w:rPr>
        <w:t>– ма</w:t>
      </w:r>
      <w:r w:rsidRPr="00FF277C">
        <w:rPr>
          <w:color w:val="000000" w:themeColor="text1"/>
          <w:sz w:val="28"/>
          <w:szCs w:val="28"/>
        </w:rPr>
        <w:t>ркиз</w:t>
      </w:r>
      <w:proofErr w:type="gramStart"/>
      <w:r w:rsidRPr="00FF277C">
        <w:rPr>
          <w:color w:val="000000" w:themeColor="text1"/>
          <w:sz w:val="28"/>
          <w:szCs w:val="28"/>
        </w:rPr>
        <w:t xml:space="preserve"> </w:t>
      </w:r>
      <w:proofErr w:type="spellStart"/>
      <w:r w:rsidRPr="00FF277C">
        <w:rPr>
          <w:color w:val="000000" w:themeColor="text1"/>
          <w:sz w:val="28"/>
          <w:szCs w:val="28"/>
        </w:rPr>
        <w:t>Д</w:t>
      </w:r>
      <w:proofErr w:type="gramEnd"/>
      <w:r w:rsidRPr="00FF277C">
        <w:rPr>
          <w:color w:val="000000" w:themeColor="text1"/>
          <w:sz w:val="28"/>
          <w:szCs w:val="28"/>
        </w:rPr>
        <w:t>'Эрбувилль</w:t>
      </w:r>
      <w:proofErr w:type="spellEnd"/>
      <w:r w:rsidRPr="00FF277C">
        <w:rPr>
          <w:color w:val="000000" w:themeColor="text1"/>
          <w:sz w:val="28"/>
          <w:szCs w:val="28"/>
        </w:rPr>
        <w:t xml:space="preserve">  и адвокат парламента Руана </w:t>
      </w:r>
      <w:proofErr w:type="spellStart"/>
      <w:r w:rsidRPr="00FF277C">
        <w:rPr>
          <w:color w:val="000000" w:themeColor="text1"/>
          <w:sz w:val="28"/>
          <w:szCs w:val="28"/>
        </w:rPr>
        <w:t>Труре</w:t>
      </w:r>
      <w:proofErr w:type="spellEnd"/>
      <w:r w:rsidR="00FF277C">
        <w:rPr>
          <w:color w:val="000000" w:themeColor="text1"/>
          <w:sz w:val="28"/>
          <w:szCs w:val="28"/>
        </w:rPr>
        <w:t xml:space="preserve"> </w:t>
      </w:r>
      <w:r w:rsidR="00503B2D">
        <w:rPr>
          <w:color w:val="000000" w:themeColor="text1"/>
          <w:sz w:val="28"/>
          <w:szCs w:val="28"/>
        </w:rPr>
        <w:t>–</w:t>
      </w:r>
      <w:r w:rsidRPr="00FF277C">
        <w:rPr>
          <w:color w:val="000000" w:themeColor="text1"/>
          <w:sz w:val="28"/>
          <w:szCs w:val="28"/>
        </w:rPr>
        <w:t xml:space="preserve"> от третьего сословия.  Затем было проведено голосование к назначению 28 членов, котор</w:t>
      </w:r>
      <w:r w:rsidR="00474C83">
        <w:rPr>
          <w:color w:val="000000" w:themeColor="text1"/>
          <w:sz w:val="28"/>
          <w:szCs w:val="28"/>
        </w:rPr>
        <w:t>ые должны завершить формирование</w:t>
      </w:r>
      <w:r w:rsidRPr="00FF277C">
        <w:rPr>
          <w:color w:val="000000" w:themeColor="text1"/>
          <w:sz w:val="28"/>
          <w:szCs w:val="28"/>
        </w:rPr>
        <w:t xml:space="preserve"> провинциального собрания. Промежуточная комиссия провинциального со</w:t>
      </w:r>
      <w:r w:rsidR="00CC6A27">
        <w:rPr>
          <w:color w:val="000000" w:themeColor="text1"/>
          <w:sz w:val="28"/>
          <w:szCs w:val="28"/>
        </w:rPr>
        <w:t xml:space="preserve">брания включала </w:t>
      </w:r>
      <w:r w:rsidRPr="00FF277C">
        <w:rPr>
          <w:color w:val="000000" w:themeColor="text1"/>
          <w:sz w:val="28"/>
          <w:szCs w:val="28"/>
        </w:rPr>
        <w:t xml:space="preserve"> пре</w:t>
      </w:r>
      <w:r w:rsidR="00CC6A27">
        <w:rPr>
          <w:color w:val="000000" w:themeColor="text1"/>
          <w:sz w:val="28"/>
          <w:szCs w:val="28"/>
        </w:rPr>
        <w:t>дседателя,  2 прокурора синдика и  секрета</w:t>
      </w:r>
      <w:r w:rsidRPr="00FF277C">
        <w:rPr>
          <w:color w:val="000000" w:themeColor="text1"/>
          <w:sz w:val="28"/>
          <w:szCs w:val="28"/>
        </w:rPr>
        <w:t>ря-клерка</w:t>
      </w:r>
      <w:r w:rsidR="007A18ED">
        <w:rPr>
          <w:color w:val="000000" w:themeColor="text1"/>
          <w:sz w:val="28"/>
          <w:szCs w:val="28"/>
        </w:rPr>
        <w:t xml:space="preserve"> (</w:t>
      </w:r>
      <w:r w:rsidR="00731CFF">
        <w:rPr>
          <w:color w:val="000000" w:themeColor="text1"/>
          <w:sz w:val="28"/>
          <w:szCs w:val="28"/>
          <w:lang w:val="fr-FR"/>
        </w:rPr>
        <w:t>Du</w:t>
      </w:r>
      <w:r w:rsidR="00731CFF" w:rsidRPr="00731CFF">
        <w:rPr>
          <w:color w:val="000000" w:themeColor="text1"/>
          <w:sz w:val="28"/>
          <w:szCs w:val="28"/>
        </w:rPr>
        <w:t xml:space="preserve"> </w:t>
      </w:r>
      <w:r w:rsidR="007A18ED" w:rsidRPr="007A18ED">
        <w:rPr>
          <w:color w:val="000000" w:themeColor="text1"/>
          <w:sz w:val="28"/>
          <w:szCs w:val="28"/>
        </w:rPr>
        <w:t xml:space="preserve">20 </w:t>
      </w:r>
      <w:r w:rsidR="007A18ED" w:rsidRPr="001C5FE9">
        <w:rPr>
          <w:color w:val="000000" w:themeColor="text1"/>
          <w:sz w:val="28"/>
          <w:szCs w:val="28"/>
          <w:lang w:val="fr-FR"/>
        </w:rPr>
        <w:t>aoust</w:t>
      </w:r>
      <w:r w:rsidR="007A18ED" w:rsidRPr="007A18ED">
        <w:rPr>
          <w:color w:val="000000" w:themeColor="text1"/>
          <w:sz w:val="28"/>
          <w:szCs w:val="28"/>
        </w:rPr>
        <w:t xml:space="preserve"> 1787</w:t>
      </w:r>
      <w:r w:rsidR="007A18ED">
        <w:rPr>
          <w:color w:val="000000" w:themeColor="text1"/>
          <w:sz w:val="28"/>
          <w:szCs w:val="28"/>
        </w:rPr>
        <w:t>, р. 29-33)</w:t>
      </w:r>
      <w:r w:rsidRPr="00FF277C">
        <w:rPr>
          <w:color w:val="000000" w:themeColor="text1"/>
          <w:sz w:val="28"/>
          <w:szCs w:val="28"/>
        </w:rPr>
        <w:t>.</w:t>
      </w:r>
      <w:r w:rsidR="0042328E">
        <w:rPr>
          <w:color w:val="000000" w:themeColor="text1"/>
          <w:sz w:val="28"/>
          <w:szCs w:val="28"/>
        </w:rPr>
        <w:t xml:space="preserve"> </w:t>
      </w:r>
      <w:r w:rsidR="0042328E">
        <w:rPr>
          <w:rFonts w:eastAsia="Times New Roman"/>
          <w:color w:val="000000"/>
          <w:sz w:val="28"/>
          <w:szCs w:val="28"/>
          <w:lang w:eastAsia="en-US"/>
        </w:rPr>
        <w:t>21 августа избрали половину</w:t>
      </w:r>
      <w:r w:rsidR="00FF277C">
        <w:rPr>
          <w:rFonts w:eastAsia="Times New Roman"/>
          <w:color w:val="000000"/>
          <w:sz w:val="28"/>
          <w:szCs w:val="28"/>
          <w:lang w:eastAsia="en-US"/>
        </w:rPr>
        <w:t xml:space="preserve"> списков в собрания департаментов </w:t>
      </w:r>
      <w:r w:rsidR="00CC6A27">
        <w:rPr>
          <w:rFonts w:eastAsia="Times New Roman"/>
          <w:color w:val="000000"/>
          <w:sz w:val="28"/>
          <w:szCs w:val="28"/>
          <w:lang w:eastAsia="en-US"/>
        </w:rPr>
        <w:t xml:space="preserve">в </w:t>
      </w:r>
      <w:r w:rsidR="00FF277C">
        <w:rPr>
          <w:rFonts w:eastAsia="Times New Roman"/>
          <w:color w:val="000000"/>
          <w:sz w:val="28"/>
          <w:szCs w:val="28"/>
          <w:lang w:eastAsia="en-US"/>
        </w:rPr>
        <w:t>соответствии с регламентом</w:t>
      </w:r>
      <w:r w:rsidR="006544D0">
        <w:rPr>
          <w:rFonts w:eastAsia="Times New Roman"/>
          <w:color w:val="000000"/>
          <w:sz w:val="28"/>
          <w:szCs w:val="28"/>
          <w:lang w:eastAsia="en-US"/>
        </w:rPr>
        <w:t xml:space="preserve"> и обсудили ряд вопросов. П</w:t>
      </w:r>
      <w:r w:rsidR="00FF277C" w:rsidRPr="00FF277C">
        <w:rPr>
          <w:rFonts w:eastAsia="Times New Roman"/>
          <w:color w:val="000000"/>
          <w:sz w:val="28"/>
          <w:szCs w:val="28"/>
          <w:lang w:eastAsia="en-US"/>
        </w:rPr>
        <w:t>ринято решение</w:t>
      </w:r>
      <w:r w:rsidR="006544D0">
        <w:rPr>
          <w:rFonts w:eastAsia="Times New Roman"/>
          <w:color w:val="000000"/>
          <w:sz w:val="28"/>
          <w:szCs w:val="28"/>
          <w:lang w:eastAsia="en-US"/>
        </w:rPr>
        <w:t>, что п</w:t>
      </w:r>
      <w:r w:rsidR="00CC6A27">
        <w:rPr>
          <w:rFonts w:eastAsia="Times New Roman"/>
          <w:color w:val="000000"/>
          <w:sz w:val="28"/>
          <w:szCs w:val="28"/>
          <w:lang w:eastAsia="en-US"/>
        </w:rPr>
        <w:t>ровинциальная а</w:t>
      </w:r>
      <w:r w:rsidR="00FF277C" w:rsidRPr="00FF277C">
        <w:rPr>
          <w:rFonts w:eastAsia="Times New Roman"/>
          <w:color w:val="000000"/>
          <w:sz w:val="28"/>
          <w:szCs w:val="28"/>
          <w:lang w:eastAsia="en-US"/>
        </w:rPr>
        <w:t>ссамблея возобновит свои сессии в понедельник 19 ноября</w:t>
      </w:r>
      <w:r w:rsidR="00FF277C">
        <w:rPr>
          <w:rFonts w:eastAsia="Times New Roman"/>
          <w:color w:val="000000"/>
          <w:sz w:val="28"/>
          <w:szCs w:val="28"/>
          <w:lang w:eastAsia="en-US"/>
        </w:rPr>
        <w:t xml:space="preserve"> 1787 г</w:t>
      </w:r>
      <w:r w:rsidR="006544D0">
        <w:rPr>
          <w:rFonts w:eastAsia="Times New Roman"/>
          <w:color w:val="000000"/>
          <w:sz w:val="28"/>
          <w:szCs w:val="28"/>
          <w:lang w:eastAsia="en-US"/>
        </w:rPr>
        <w:t>., а д</w:t>
      </w:r>
      <w:r w:rsidR="00577E41">
        <w:rPr>
          <w:rFonts w:eastAsia="Times New Roman"/>
          <w:color w:val="000000"/>
          <w:sz w:val="28"/>
          <w:szCs w:val="28"/>
          <w:lang w:eastAsia="en-US"/>
        </w:rPr>
        <w:t>епартаментские собрания</w:t>
      </w:r>
      <w:r w:rsidR="00577E41" w:rsidRPr="00FF277C">
        <w:rPr>
          <w:rFonts w:eastAsia="Times New Roman"/>
          <w:color w:val="000000"/>
          <w:sz w:val="28"/>
          <w:szCs w:val="28"/>
          <w:lang w:eastAsia="en-US"/>
        </w:rPr>
        <w:t xml:space="preserve"> </w:t>
      </w:r>
      <w:r w:rsidR="006544D0">
        <w:rPr>
          <w:rFonts w:eastAsia="Times New Roman"/>
          <w:color w:val="000000"/>
          <w:sz w:val="28"/>
          <w:szCs w:val="28"/>
          <w:lang w:eastAsia="en-US"/>
        </w:rPr>
        <w:t xml:space="preserve"> откроются 24 сентября</w:t>
      </w:r>
      <w:r w:rsidR="00FF277C" w:rsidRPr="00FF277C">
        <w:rPr>
          <w:rFonts w:eastAsia="Times New Roman"/>
          <w:color w:val="000000"/>
          <w:sz w:val="28"/>
          <w:szCs w:val="28"/>
          <w:lang w:eastAsia="en-US"/>
        </w:rPr>
        <w:t xml:space="preserve"> </w:t>
      </w:r>
      <w:r w:rsidR="00537B2D">
        <w:rPr>
          <w:rFonts w:eastAsia="Times New Roman"/>
          <w:color w:val="000000"/>
          <w:sz w:val="28"/>
          <w:szCs w:val="28"/>
          <w:lang w:eastAsia="en-US"/>
        </w:rPr>
        <w:t>(</w:t>
      </w:r>
      <w:r w:rsidR="00731CFF">
        <w:rPr>
          <w:rFonts w:eastAsia="Times New Roman"/>
          <w:color w:val="000000"/>
          <w:sz w:val="28"/>
          <w:szCs w:val="28"/>
          <w:lang w:val="fr-FR" w:eastAsia="en-US"/>
        </w:rPr>
        <w:t>Du</w:t>
      </w:r>
      <w:r w:rsidR="00731CFF" w:rsidRPr="006544D0">
        <w:rPr>
          <w:rFonts w:eastAsia="Times New Roman"/>
          <w:color w:val="000000"/>
          <w:sz w:val="28"/>
          <w:szCs w:val="28"/>
          <w:lang w:eastAsia="en-US"/>
        </w:rPr>
        <w:t xml:space="preserve"> </w:t>
      </w:r>
      <w:r w:rsidR="00537B2D" w:rsidRPr="00537B2D">
        <w:rPr>
          <w:color w:val="000000" w:themeColor="text1"/>
          <w:sz w:val="28"/>
          <w:szCs w:val="28"/>
        </w:rPr>
        <w:t xml:space="preserve">21 </w:t>
      </w:r>
      <w:r w:rsidR="00537B2D" w:rsidRPr="001C5FE9">
        <w:rPr>
          <w:color w:val="000000" w:themeColor="text1"/>
          <w:sz w:val="28"/>
          <w:szCs w:val="28"/>
          <w:lang w:val="fr-FR"/>
        </w:rPr>
        <w:t>aoust</w:t>
      </w:r>
      <w:r w:rsidR="00537B2D" w:rsidRPr="00537B2D">
        <w:rPr>
          <w:color w:val="000000" w:themeColor="text1"/>
          <w:sz w:val="28"/>
          <w:szCs w:val="28"/>
        </w:rPr>
        <w:t xml:space="preserve"> 1787</w:t>
      </w:r>
      <w:r w:rsidR="00537B2D">
        <w:rPr>
          <w:color w:val="000000" w:themeColor="text1"/>
          <w:sz w:val="28"/>
          <w:szCs w:val="28"/>
        </w:rPr>
        <w:t>, р. 34-41)</w:t>
      </w:r>
      <w:r w:rsidR="00FF277C" w:rsidRPr="00FF277C">
        <w:rPr>
          <w:rFonts w:eastAsia="Times New Roman"/>
          <w:color w:val="000000"/>
          <w:sz w:val="28"/>
          <w:szCs w:val="28"/>
          <w:lang w:eastAsia="en-US"/>
        </w:rPr>
        <w:t>.</w:t>
      </w:r>
    </w:p>
    <w:p w:rsidR="005321C4" w:rsidRPr="00984E90" w:rsidRDefault="005321C4" w:rsidP="00984E90">
      <w:pPr>
        <w:spacing w:line="360" w:lineRule="auto"/>
        <w:ind w:firstLine="567"/>
        <w:jc w:val="both"/>
        <w:rPr>
          <w:sz w:val="28"/>
          <w:szCs w:val="28"/>
        </w:rPr>
      </w:pPr>
      <w:r w:rsidRPr="005321C4">
        <w:rPr>
          <w:sz w:val="28"/>
          <w:szCs w:val="28"/>
        </w:rPr>
        <w:lastRenderedPageBreak/>
        <w:t xml:space="preserve">22 </w:t>
      </w:r>
      <w:r>
        <w:rPr>
          <w:sz w:val="28"/>
          <w:szCs w:val="28"/>
        </w:rPr>
        <w:t xml:space="preserve">августа на итоговом заседании были зафиксированы результаты предшествующего обсуждения, чтобы передать </w:t>
      </w:r>
      <w:r w:rsidRPr="005321C4">
        <w:rPr>
          <w:sz w:val="28"/>
          <w:szCs w:val="28"/>
        </w:rPr>
        <w:t>промежуточной комиссии</w:t>
      </w:r>
      <w:r>
        <w:rPr>
          <w:sz w:val="28"/>
          <w:szCs w:val="28"/>
        </w:rPr>
        <w:t>:</w:t>
      </w:r>
      <w:r w:rsidR="00A900B2">
        <w:rPr>
          <w:sz w:val="28"/>
          <w:szCs w:val="28"/>
        </w:rPr>
        <w:t xml:space="preserve"> 1.</w:t>
      </w:r>
      <w:r w:rsidRPr="005321C4">
        <w:rPr>
          <w:sz w:val="28"/>
          <w:szCs w:val="28"/>
        </w:rPr>
        <w:t xml:space="preserve"> </w:t>
      </w:r>
      <w:r w:rsidR="00A900B2">
        <w:rPr>
          <w:sz w:val="28"/>
          <w:szCs w:val="28"/>
        </w:rPr>
        <w:t>П</w:t>
      </w:r>
      <w:r w:rsidRPr="005321C4">
        <w:rPr>
          <w:sz w:val="28"/>
          <w:szCs w:val="28"/>
        </w:rPr>
        <w:t xml:space="preserve">ромежуточная комиссия </w:t>
      </w:r>
      <w:r w:rsidR="00A900B2">
        <w:rPr>
          <w:sz w:val="28"/>
          <w:szCs w:val="28"/>
        </w:rPr>
        <w:t xml:space="preserve">выяснит </w:t>
      </w:r>
      <w:r w:rsidRPr="005321C4">
        <w:rPr>
          <w:sz w:val="28"/>
          <w:szCs w:val="28"/>
        </w:rPr>
        <w:t xml:space="preserve">размер налогов </w:t>
      </w:r>
      <w:r w:rsidR="006544D0">
        <w:rPr>
          <w:sz w:val="28"/>
          <w:szCs w:val="28"/>
        </w:rPr>
        <w:t>по распределению</w:t>
      </w:r>
      <w:r w:rsidRPr="005321C4">
        <w:rPr>
          <w:sz w:val="28"/>
          <w:szCs w:val="28"/>
        </w:rPr>
        <w:t xml:space="preserve"> </w:t>
      </w:r>
      <w:r w:rsidR="00141C2E">
        <w:rPr>
          <w:sz w:val="28"/>
          <w:szCs w:val="28"/>
        </w:rPr>
        <w:t>таль</w:t>
      </w:r>
      <w:r w:rsidR="00A900B2">
        <w:rPr>
          <w:sz w:val="28"/>
          <w:szCs w:val="28"/>
        </w:rPr>
        <w:t xml:space="preserve">и, </w:t>
      </w:r>
      <w:proofErr w:type="spellStart"/>
      <w:r w:rsidR="00A900B2">
        <w:rPr>
          <w:sz w:val="28"/>
          <w:szCs w:val="28"/>
        </w:rPr>
        <w:t>капитации</w:t>
      </w:r>
      <w:r w:rsidRPr="005321C4">
        <w:rPr>
          <w:sz w:val="28"/>
          <w:szCs w:val="28"/>
        </w:rPr>
        <w:t>и</w:t>
      </w:r>
      <w:proofErr w:type="spellEnd"/>
      <w:r w:rsidRPr="005321C4">
        <w:rPr>
          <w:sz w:val="28"/>
          <w:szCs w:val="28"/>
        </w:rPr>
        <w:t xml:space="preserve"> </w:t>
      </w:r>
      <w:r w:rsidR="00A900B2">
        <w:rPr>
          <w:sz w:val="28"/>
          <w:szCs w:val="28"/>
        </w:rPr>
        <w:t xml:space="preserve"> для привилегированных, расходов, связанных</w:t>
      </w:r>
      <w:r w:rsidRPr="005321C4">
        <w:rPr>
          <w:sz w:val="28"/>
          <w:szCs w:val="28"/>
        </w:rPr>
        <w:t xml:space="preserve"> как со сбором налогов, так и с администрацией </w:t>
      </w:r>
      <w:r w:rsidR="00A900B2">
        <w:rPr>
          <w:sz w:val="28"/>
          <w:szCs w:val="28"/>
        </w:rPr>
        <w:t>генер</w:t>
      </w:r>
      <w:r w:rsidRPr="005321C4">
        <w:rPr>
          <w:sz w:val="28"/>
          <w:szCs w:val="28"/>
        </w:rPr>
        <w:t>а</w:t>
      </w:r>
      <w:r w:rsidR="00A900B2">
        <w:rPr>
          <w:sz w:val="28"/>
          <w:szCs w:val="28"/>
        </w:rPr>
        <w:t>льства</w:t>
      </w:r>
      <w:r w:rsidRPr="005321C4">
        <w:rPr>
          <w:sz w:val="28"/>
          <w:szCs w:val="28"/>
        </w:rPr>
        <w:t>. 2</w:t>
      </w:r>
      <w:r w:rsidR="006544D0">
        <w:rPr>
          <w:sz w:val="28"/>
          <w:szCs w:val="28"/>
        </w:rPr>
        <w:t>.</w:t>
      </w:r>
      <w:r w:rsidRPr="005321C4">
        <w:rPr>
          <w:sz w:val="28"/>
          <w:szCs w:val="28"/>
        </w:rPr>
        <w:t xml:space="preserve"> </w:t>
      </w:r>
      <w:proofErr w:type="gramStart"/>
      <w:r w:rsidRPr="005321C4">
        <w:rPr>
          <w:sz w:val="28"/>
          <w:szCs w:val="28"/>
        </w:rPr>
        <w:t>П</w:t>
      </w:r>
      <w:r w:rsidR="00CC6A27">
        <w:rPr>
          <w:sz w:val="28"/>
          <w:szCs w:val="28"/>
        </w:rPr>
        <w:t>ромежуточная</w:t>
      </w:r>
      <w:r w:rsidRPr="005321C4">
        <w:rPr>
          <w:sz w:val="28"/>
          <w:szCs w:val="28"/>
        </w:rPr>
        <w:t xml:space="preserve"> комиссия запросит у главного инженера отчет об общественных работах, </w:t>
      </w:r>
      <w:r w:rsidR="006544D0">
        <w:rPr>
          <w:sz w:val="28"/>
          <w:szCs w:val="28"/>
        </w:rPr>
        <w:t>проводимых</w:t>
      </w:r>
      <w:r w:rsidRPr="005321C4">
        <w:rPr>
          <w:sz w:val="28"/>
          <w:szCs w:val="28"/>
        </w:rPr>
        <w:t xml:space="preserve"> в 1787 году, таблицу расходов на эти работы и оценку всех работ, которые должны быть выполнены в 1788 году, чтобы следующее </w:t>
      </w:r>
      <w:r w:rsidR="00A900B2">
        <w:rPr>
          <w:sz w:val="28"/>
          <w:szCs w:val="28"/>
        </w:rPr>
        <w:t>заседание провинциального собрания</w:t>
      </w:r>
      <w:r w:rsidRPr="005321C4">
        <w:rPr>
          <w:sz w:val="28"/>
          <w:szCs w:val="28"/>
        </w:rPr>
        <w:t xml:space="preserve"> </w:t>
      </w:r>
      <w:r w:rsidR="00A900B2">
        <w:rPr>
          <w:sz w:val="28"/>
          <w:szCs w:val="28"/>
        </w:rPr>
        <w:t>определило</w:t>
      </w:r>
      <w:r w:rsidR="00CC6A27">
        <w:rPr>
          <w:sz w:val="28"/>
          <w:szCs w:val="28"/>
        </w:rPr>
        <w:t xml:space="preserve"> </w:t>
      </w:r>
      <w:r w:rsidR="006544D0">
        <w:rPr>
          <w:sz w:val="28"/>
          <w:szCs w:val="28"/>
        </w:rPr>
        <w:t>полезность</w:t>
      </w:r>
      <w:r w:rsidRPr="005321C4">
        <w:rPr>
          <w:sz w:val="28"/>
          <w:szCs w:val="28"/>
        </w:rPr>
        <w:t xml:space="preserve"> планируемых ра</w:t>
      </w:r>
      <w:r w:rsidR="00CC6A27">
        <w:rPr>
          <w:sz w:val="28"/>
          <w:szCs w:val="28"/>
        </w:rPr>
        <w:t>бот, а также выбора тех, которым</w:t>
      </w:r>
      <w:r w:rsidRPr="005321C4">
        <w:rPr>
          <w:sz w:val="28"/>
          <w:szCs w:val="28"/>
        </w:rPr>
        <w:t xml:space="preserve"> следует отдать предпочтение, и суммы средств, которые б</w:t>
      </w:r>
      <w:r w:rsidR="00A900B2">
        <w:rPr>
          <w:sz w:val="28"/>
          <w:szCs w:val="28"/>
        </w:rPr>
        <w:t>удут там использоваться. 3</w:t>
      </w:r>
      <w:r w:rsidR="00984E90">
        <w:rPr>
          <w:sz w:val="28"/>
          <w:szCs w:val="28"/>
        </w:rPr>
        <w:t>.</w:t>
      </w:r>
      <w:proofErr w:type="gramEnd"/>
      <w:r w:rsidR="00A900B2">
        <w:rPr>
          <w:sz w:val="28"/>
          <w:szCs w:val="28"/>
        </w:rPr>
        <w:t xml:space="preserve"> П</w:t>
      </w:r>
      <w:r w:rsidRPr="005321C4">
        <w:rPr>
          <w:sz w:val="28"/>
          <w:szCs w:val="28"/>
        </w:rPr>
        <w:t>ромежуточная комиссия получит отчет о</w:t>
      </w:r>
      <w:r w:rsidR="00984E90">
        <w:rPr>
          <w:sz w:val="28"/>
          <w:szCs w:val="28"/>
        </w:rPr>
        <w:t>б</w:t>
      </w:r>
      <w:r w:rsidRPr="005321C4">
        <w:rPr>
          <w:sz w:val="28"/>
          <w:szCs w:val="28"/>
        </w:rPr>
        <w:t xml:space="preserve"> </w:t>
      </w:r>
      <w:r w:rsidR="002D03DB" w:rsidRPr="00202C5B">
        <w:rPr>
          <w:color w:val="000000" w:themeColor="text1"/>
          <w:sz w:val="28"/>
          <w:szCs w:val="28"/>
          <w:shd w:val="clear" w:color="auto" w:fill="FFFFFF"/>
        </w:rPr>
        <w:t xml:space="preserve"> благотворительных мастерских</w:t>
      </w:r>
      <w:r w:rsidRPr="005321C4">
        <w:rPr>
          <w:sz w:val="28"/>
          <w:szCs w:val="28"/>
        </w:rPr>
        <w:t xml:space="preserve">, которые прошли в этом году, чтобы узнать, какие из них могут быть продолжены </w:t>
      </w:r>
      <w:r w:rsidR="002D03DB">
        <w:rPr>
          <w:sz w:val="28"/>
          <w:szCs w:val="28"/>
        </w:rPr>
        <w:t xml:space="preserve">и </w:t>
      </w:r>
      <w:r w:rsidR="00984E90">
        <w:rPr>
          <w:sz w:val="28"/>
          <w:szCs w:val="28"/>
        </w:rPr>
        <w:t xml:space="preserve">полезные, </w:t>
      </w:r>
      <w:r w:rsidRPr="005321C4">
        <w:rPr>
          <w:sz w:val="28"/>
          <w:szCs w:val="28"/>
        </w:rPr>
        <w:t xml:space="preserve">и </w:t>
      </w:r>
      <w:r w:rsidR="00984E90">
        <w:rPr>
          <w:sz w:val="28"/>
          <w:szCs w:val="28"/>
        </w:rPr>
        <w:t xml:space="preserve">когда </w:t>
      </w:r>
      <w:r w:rsidRPr="005321C4">
        <w:rPr>
          <w:sz w:val="28"/>
          <w:szCs w:val="28"/>
        </w:rPr>
        <w:t>н</w:t>
      </w:r>
      <w:r w:rsidR="00984E90">
        <w:rPr>
          <w:sz w:val="28"/>
          <w:szCs w:val="28"/>
        </w:rPr>
        <w:t xml:space="preserve">еобходимо будет создавать новые. </w:t>
      </w:r>
      <w:r w:rsidRPr="005321C4">
        <w:rPr>
          <w:sz w:val="28"/>
          <w:szCs w:val="28"/>
        </w:rPr>
        <w:t>4</w:t>
      </w:r>
      <w:r w:rsidR="00984E90">
        <w:rPr>
          <w:sz w:val="28"/>
          <w:szCs w:val="28"/>
        </w:rPr>
        <w:t>.</w:t>
      </w:r>
      <w:r w:rsidRPr="005321C4">
        <w:rPr>
          <w:sz w:val="28"/>
          <w:szCs w:val="28"/>
        </w:rPr>
        <w:t xml:space="preserve"> </w:t>
      </w:r>
      <w:r w:rsidR="00984E90">
        <w:rPr>
          <w:sz w:val="28"/>
          <w:szCs w:val="28"/>
        </w:rPr>
        <w:t xml:space="preserve">Она </w:t>
      </w:r>
      <w:r w:rsidRPr="005321C4">
        <w:rPr>
          <w:sz w:val="28"/>
          <w:szCs w:val="28"/>
        </w:rPr>
        <w:t xml:space="preserve">получит отчет обо всех расходах, как фиксированных, так и переменных, которые должны быть произведены на 1788 год и чьи </w:t>
      </w:r>
      <w:r w:rsidR="00984E90">
        <w:rPr>
          <w:sz w:val="28"/>
          <w:szCs w:val="28"/>
        </w:rPr>
        <w:t xml:space="preserve">средства </w:t>
      </w:r>
      <w:r w:rsidRPr="005321C4">
        <w:rPr>
          <w:sz w:val="28"/>
          <w:szCs w:val="28"/>
        </w:rPr>
        <w:t>обыч</w:t>
      </w:r>
      <w:r w:rsidR="00984E90">
        <w:rPr>
          <w:sz w:val="28"/>
          <w:szCs w:val="28"/>
        </w:rPr>
        <w:t>но выделяются из общих доходов ф</w:t>
      </w:r>
      <w:r w:rsidRPr="005321C4">
        <w:rPr>
          <w:sz w:val="28"/>
          <w:szCs w:val="28"/>
        </w:rPr>
        <w:t xml:space="preserve">инансов и </w:t>
      </w:r>
      <w:r w:rsidR="00984E90">
        <w:rPr>
          <w:sz w:val="28"/>
          <w:szCs w:val="28"/>
        </w:rPr>
        <w:t>других фондов на службы г</w:t>
      </w:r>
      <w:r w:rsidRPr="005321C4">
        <w:rPr>
          <w:sz w:val="28"/>
          <w:szCs w:val="28"/>
        </w:rPr>
        <w:t xml:space="preserve">енеральства. </w:t>
      </w:r>
      <w:r w:rsidR="00984E90">
        <w:rPr>
          <w:sz w:val="28"/>
          <w:szCs w:val="28"/>
        </w:rPr>
        <w:t>5. О</w:t>
      </w:r>
      <w:r w:rsidRPr="005321C4">
        <w:rPr>
          <w:sz w:val="28"/>
          <w:szCs w:val="28"/>
        </w:rPr>
        <w:t>на соберет все</w:t>
      </w:r>
      <w:r w:rsidR="00984E90">
        <w:rPr>
          <w:sz w:val="28"/>
          <w:szCs w:val="28"/>
        </w:rPr>
        <w:t xml:space="preserve"> сведения по</w:t>
      </w:r>
      <w:r w:rsidRPr="005321C4">
        <w:rPr>
          <w:sz w:val="28"/>
          <w:szCs w:val="28"/>
        </w:rPr>
        <w:t xml:space="preserve"> </w:t>
      </w:r>
      <w:r w:rsidR="00984E90">
        <w:rPr>
          <w:sz w:val="28"/>
          <w:szCs w:val="28"/>
        </w:rPr>
        <w:t>текущему положению</w:t>
      </w:r>
      <w:r w:rsidR="00984E90" w:rsidRPr="00984E90">
        <w:rPr>
          <w:sz w:val="28"/>
          <w:szCs w:val="28"/>
        </w:rPr>
        <w:t xml:space="preserve"> </w:t>
      </w:r>
      <w:r w:rsidR="006544D0">
        <w:rPr>
          <w:sz w:val="28"/>
          <w:szCs w:val="28"/>
        </w:rPr>
        <w:t xml:space="preserve">на мануфактурах </w:t>
      </w:r>
      <w:r w:rsidR="00A447BE">
        <w:rPr>
          <w:sz w:val="28"/>
          <w:szCs w:val="28"/>
        </w:rPr>
        <w:t>и других отраслях</w:t>
      </w:r>
      <w:r w:rsidR="00984E90" w:rsidRPr="00984E90">
        <w:rPr>
          <w:sz w:val="28"/>
          <w:szCs w:val="28"/>
        </w:rPr>
        <w:t xml:space="preserve"> </w:t>
      </w:r>
      <w:r w:rsidR="006544D0" w:rsidRPr="00984E90">
        <w:rPr>
          <w:sz w:val="28"/>
          <w:szCs w:val="28"/>
        </w:rPr>
        <w:t xml:space="preserve">промышленности </w:t>
      </w:r>
      <w:r w:rsidR="006544D0">
        <w:rPr>
          <w:sz w:val="28"/>
          <w:szCs w:val="28"/>
        </w:rPr>
        <w:t xml:space="preserve">и </w:t>
      </w:r>
      <w:r w:rsidR="00984E90" w:rsidRPr="00984E90">
        <w:rPr>
          <w:sz w:val="28"/>
          <w:szCs w:val="28"/>
        </w:rPr>
        <w:t>торговли, которые могут нуждаться в помощи и поощрении, и особенно тех, которые больше всего страдают от конкуренции со стороны иностранных промышленных товаров</w:t>
      </w:r>
      <w:r w:rsidR="00984E90">
        <w:rPr>
          <w:sz w:val="28"/>
          <w:szCs w:val="28"/>
        </w:rPr>
        <w:t>.</w:t>
      </w:r>
      <w:r w:rsidR="00984E90" w:rsidRPr="00984E90">
        <w:rPr>
          <w:sz w:val="28"/>
          <w:szCs w:val="28"/>
        </w:rPr>
        <w:t xml:space="preserve"> </w:t>
      </w:r>
      <w:r w:rsidRPr="005321C4">
        <w:rPr>
          <w:sz w:val="28"/>
          <w:szCs w:val="28"/>
        </w:rPr>
        <w:t>6</w:t>
      </w:r>
      <w:r w:rsidR="00984E90">
        <w:rPr>
          <w:sz w:val="28"/>
          <w:szCs w:val="28"/>
        </w:rPr>
        <w:t xml:space="preserve">. </w:t>
      </w:r>
      <w:r w:rsidRPr="005321C4">
        <w:rPr>
          <w:sz w:val="28"/>
          <w:szCs w:val="28"/>
        </w:rPr>
        <w:t xml:space="preserve"> </w:t>
      </w:r>
      <w:r w:rsidR="00984E90">
        <w:rPr>
          <w:sz w:val="28"/>
          <w:szCs w:val="28"/>
        </w:rPr>
        <w:t>Она позаботиться  о получе</w:t>
      </w:r>
      <w:r w:rsidRPr="005321C4">
        <w:rPr>
          <w:sz w:val="28"/>
          <w:szCs w:val="28"/>
        </w:rPr>
        <w:t xml:space="preserve">нии знаний и использования всех средств </w:t>
      </w:r>
      <w:r w:rsidR="00984E90">
        <w:rPr>
          <w:sz w:val="28"/>
          <w:szCs w:val="28"/>
        </w:rPr>
        <w:t xml:space="preserve"> для ускорения прекращения всякого попрошайничес</w:t>
      </w:r>
      <w:r w:rsidR="006544D0">
        <w:rPr>
          <w:sz w:val="28"/>
          <w:szCs w:val="28"/>
        </w:rPr>
        <w:t>тва, чтобы</w:t>
      </w:r>
      <w:r w:rsidRPr="005321C4">
        <w:rPr>
          <w:sz w:val="28"/>
          <w:szCs w:val="28"/>
        </w:rPr>
        <w:t xml:space="preserve"> повысить реальную полезность </w:t>
      </w:r>
      <w:r w:rsidR="00F54A22">
        <w:rPr>
          <w:sz w:val="28"/>
          <w:szCs w:val="28"/>
        </w:rPr>
        <w:t>благотворительных учреждений 7. Наконец, она</w:t>
      </w:r>
      <w:r w:rsidRPr="005321C4">
        <w:rPr>
          <w:sz w:val="28"/>
          <w:szCs w:val="28"/>
        </w:rPr>
        <w:t xml:space="preserve"> будет нести ответственность за выбор и размещение подходящего места для проведения сессий </w:t>
      </w:r>
      <w:r w:rsidR="00F54A22">
        <w:rPr>
          <w:sz w:val="28"/>
          <w:szCs w:val="28"/>
        </w:rPr>
        <w:t xml:space="preserve">собраний, </w:t>
      </w:r>
      <w:r w:rsidRPr="005321C4">
        <w:rPr>
          <w:sz w:val="28"/>
          <w:szCs w:val="28"/>
        </w:rPr>
        <w:t xml:space="preserve">для обслуживания своих </w:t>
      </w:r>
      <w:r w:rsidR="00F54A22">
        <w:rPr>
          <w:sz w:val="28"/>
          <w:szCs w:val="28"/>
        </w:rPr>
        <w:t xml:space="preserve">служб </w:t>
      </w:r>
      <w:r w:rsidRPr="005321C4">
        <w:rPr>
          <w:sz w:val="28"/>
          <w:szCs w:val="28"/>
        </w:rPr>
        <w:t>и хранения своих архивов,</w:t>
      </w:r>
      <w:r w:rsidR="00F54A22">
        <w:rPr>
          <w:sz w:val="28"/>
          <w:szCs w:val="28"/>
        </w:rPr>
        <w:t xml:space="preserve"> и что она представит следующему собранию </w:t>
      </w:r>
      <w:r w:rsidRPr="005321C4">
        <w:rPr>
          <w:sz w:val="28"/>
          <w:szCs w:val="28"/>
        </w:rPr>
        <w:t xml:space="preserve">отчет о своих наблюдениях по установлению заработной платы </w:t>
      </w:r>
      <w:r w:rsidR="00F54A22">
        <w:rPr>
          <w:sz w:val="28"/>
          <w:szCs w:val="28"/>
        </w:rPr>
        <w:t xml:space="preserve">синдиков-прокуроров </w:t>
      </w:r>
      <w:r w:rsidRPr="005321C4">
        <w:rPr>
          <w:sz w:val="28"/>
          <w:szCs w:val="28"/>
        </w:rPr>
        <w:t>и секр</w:t>
      </w:r>
      <w:r w:rsidR="00F54A22">
        <w:rPr>
          <w:sz w:val="28"/>
          <w:szCs w:val="28"/>
        </w:rPr>
        <w:t>етаря-клерка, а также заработной платы</w:t>
      </w:r>
      <w:r w:rsidRPr="005321C4">
        <w:rPr>
          <w:sz w:val="28"/>
          <w:szCs w:val="28"/>
        </w:rPr>
        <w:t xml:space="preserve"> судебных приставов и других лиц, занятых на его службе</w:t>
      </w:r>
      <w:r w:rsidR="00537B2D">
        <w:rPr>
          <w:sz w:val="28"/>
          <w:szCs w:val="28"/>
        </w:rPr>
        <w:t xml:space="preserve"> (</w:t>
      </w:r>
      <w:r w:rsidR="00731CFF">
        <w:rPr>
          <w:sz w:val="28"/>
          <w:szCs w:val="28"/>
          <w:lang w:val="fr-FR"/>
        </w:rPr>
        <w:t>Le</w:t>
      </w:r>
      <w:r w:rsidR="00731CFF" w:rsidRPr="00731CFF">
        <w:rPr>
          <w:sz w:val="28"/>
          <w:szCs w:val="28"/>
        </w:rPr>
        <w:t xml:space="preserve"> </w:t>
      </w:r>
      <w:r w:rsidR="00537B2D" w:rsidRPr="00537B2D">
        <w:rPr>
          <w:color w:val="000000" w:themeColor="text1"/>
          <w:sz w:val="28"/>
          <w:szCs w:val="28"/>
        </w:rPr>
        <w:t xml:space="preserve">22 </w:t>
      </w:r>
      <w:r w:rsidR="00537B2D" w:rsidRPr="001C5FE9">
        <w:rPr>
          <w:color w:val="000000" w:themeColor="text1"/>
          <w:sz w:val="28"/>
          <w:szCs w:val="28"/>
          <w:lang w:val="fr-FR"/>
        </w:rPr>
        <w:t>aoust</w:t>
      </w:r>
      <w:r w:rsidR="00537B2D" w:rsidRPr="00537B2D">
        <w:rPr>
          <w:color w:val="000000" w:themeColor="text1"/>
          <w:sz w:val="28"/>
          <w:szCs w:val="28"/>
        </w:rPr>
        <w:t xml:space="preserve"> 1787</w:t>
      </w:r>
      <w:r w:rsidR="00537B2D">
        <w:rPr>
          <w:color w:val="000000" w:themeColor="text1"/>
          <w:sz w:val="28"/>
          <w:szCs w:val="28"/>
        </w:rPr>
        <w:t>, р. 41-44)</w:t>
      </w:r>
      <w:r w:rsidRPr="005321C4">
        <w:rPr>
          <w:sz w:val="28"/>
          <w:szCs w:val="28"/>
        </w:rPr>
        <w:t>.</w:t>
      </w:r>
      <w:r w:rsidR="00F54A22">
        <w:rPr>
          <w:sz w:val="28"/>
          <w:szCs w:val="28"/>
        </w:rPr>
        <w:t xml:space="preserve"> Если сравнивать итоговые решения </w:t>
      </w:r>
      <w:r w:rsidR="00F54A22">
        <w:rPr>
          <w:sz w:val="28"/>
          <w:szCs w:val="28"/>
        </w:rPr>
        <w:lastRenderedPageBreak/>
        <w:t xml:space="preserve">провинциальных собраний Шампани и Руана, </w:t>
      </w:r>
      <w:r w:rsidR="006544D0">
        <w:rPr>
          <w:sz w:val="28"/>
          <w:szCs w:val="28"/>
        </w:rPr>
        <w:t>то большинство вопросов повторяю</w:t>
      </w:r>
      <w:r w:rsidR="00F54A22">
        <w:rPr>
          <w:sz w:val="28"/>
          <w:szCs w:val="28"/>
        </w:rPr>
        <w:t>тся,</w:t>
      </w:r>
      <w:r w:rsidR="00474C83">
        <w:rPr>
          <w:sz w:val="28"/>
          <w:szCs w:val="28"/>
        </w:rPr>
        <w:t xml:space="preserve"> поднимаются вопросы о выяснении</w:t>
      </w:r>
      <w:r w:rsidR="00F54A22">
        <w:rPr>
          <w:sz w:val="28"/>
          <w:szCs w:val="28"/>
        </w:rPr>
        <w:t xml:space="preserve"> положения дел в экономике, общественных работах  и благотворительности. В Шампани больше сделал акцент на сельском хозяйстве и обслуживанию дорог, в Руане на промышленность и благотворительность. </w:t>
      </w:r>
    </w:p>
    <w:p w:rsidR="00C97B57" w:rsidRPr="00202C5B" w:rsidRDefault="00A447BE" w:rsidP="005321C4">
      <w:pPr>
        <w:spacing w:line="360" w:lineRule="auto"/>
        <w:ind w:firstLine="567"/>
        <w:jc w:val="both"/>
        <w:rPr>
          <w:rFonts w:eastAsia="Times New Roman"/>
          <w:sz w:val="28"/>
          <w:szCs w:val="28"/>
        </w:rPr>
      </w:pPr>
      <w:r>
        <w:rPr>
          <w:rFonts w:eastAsia="Times New Roman"/>
          <w:color w:val="000000"/>
          <w:sz w:val="28"/>
          <w:szCs w:val="28"/>
          <w:lang w:eastAsia="en-US"/>
        </w:rPr>
        <w:t>В</w:t>
      </w:r>
      <w:r w:rsidR="00C97B57" w:rsidRPr="005321C4">
        <w:rPr>
          <w:rFonts w:eastAsia="Times New Roman"/>
          <w:color w:val="000000"/>
          <w:sz w:val="28"/>
          <w:szCs w:val="28"/>
          <w:lang w:eastAsia="en-US"/>
        </w:rPr>
        <w:t xml:space="preserve"> заметке из Парижа</w:t>
      </w:r>
      <w:r w:rsidR="00C97B57" w:rsidRPr="00202C5B">
        <w:rPr>
          <w:rFonts w:eastAsia="Times New Roman"/>
          <w:color w:val="000000"/>
          <w:sz w:val="28"/>
          <w:szCs w:val="28"/>
          <w:lang w:eastAsia="en-US"/>
        </w:rPr>
        <w:t xml:space="preserve"> от 14 сентября говорится, что предписания 18 и 30 июля и 15 августа, сделанные королем об установлении и составе собраний, на основании эдикта о создании провинциальных собраний, происходило в </w:t>
      </w:r>
      <w:proofErr w:type="spellStart"/>
      <w:r w:rsidR="00141C2E">
        <w:rPr>
          <w:rFonts w:eastAsia="Times New Roman"/>
          <w:color w:val="000000"/>
          <w:sz w:val="28"/>
          <w:szCs w:val="28"/>
          <w:lang w:eastAsia="en-US"/>
        </w:rPr>
        <w:t>женералите</w:t>
      </w:r>
      <w:proofErr w:type="spellEnd"/>
      <w:r w:rsidR="00141C2E">
        <w:rPr>
          <w:rFonts w:eastAsia="Times New Roman"/>
          <w:color w:val="000000"/>
          <w:sz w:val="28"/>
          <w:szCs w:val="28"/>
          <w:lang w:eastAsia="en-US"/>
        </w:rPr>
        <w:t xml:space="preserve"> </w:t>
      </w:r>
      <w:r w:rsidR="00C97B57" w:rsidRPr="00202C5B">
        <w:rPr>
          <w:rFonts w:eastAsia="Times New Roman"/>
          <w:color w:val="000000"/>
          <w:sz w:val="28"/>
          <w:szCs w:val="28"/>
          <w:lang w:eastAsia="en-US"/>
        </w:rPr>
        <w:t xml:space="preserve">Орлеан, Лион и провинции Руссильон. Они были разделены в первых двух на собрания – муниципальные, департаментские и провинциальные, в последнем разделены на </w:t>
      </w:r>
      <w:r w:rsidR="00474C83">
        <w:rPr>
          <w:rFonts w:eastAsia="Times New Roman"/>
          <w:color w:val="000000"/>
          <w:sz w:val="28"/>
          <w:szCs w:val="28"/>
          <w:lang w:eastAsia="en-US"/>
        </w:rPr>
        <w:t xml:space="preserve">собрании муниципальные, </w:t>
      </w:r>
      <w:proofErr w:type="spellStart"/>
      <w:r w:rsidR="00474C83">
        <w:rPr>
          <w:rFonts w:eastAsia="Times New Roman"/>
          <w:color w:val="000000"/>
          <w:sz w:val="28"/>
          <w:szCs w:val="28"/>
          <w:lang w:eastAsia="en-US"/>
        </w:rPr>
        <w:t>дистрик</w:t>
      </w:r>
      <w:r w:rsidR="00C97B57" w:rsidRPr="00202C5B">
        <w:rPr>
          <w:rFonts w:eastAsia="Times New Roman"/>
          <w:color w:val="000000"/>
          <w:sz w:val="28"/>
          <w:szCs w:val="28"/>
          <w:lang w:eastAsia="en-US"/>
        </w:rPr>
        <w:t>тские</w:t>
      </w:r>
      <w:proofErr w:type="spellEnd"/>
      <w:r w:rsidR="00C97B57" w:rsidRPr="00202C5B">
        <w:rPr>
          <w:rFonts w:eastAsia="Times New Roman"/>
          <w:color w:val="000000"/>
          <w:sz w:val="28"/>
          <w:szCs w:val="28"/>
          <w:lang w:eastAsia="en-US"/>
        </w:rPr>
        <w:t xml:space="preserve"> и провинциальные. Провинциальное собрание Орлеана открылось 25 августа, такое же в Лионе 10 сентября и в Руссильоне 20 октября</w:t>
      </w:r>
      <w:r w:rsidR="00537B2D">
        <w:rPr>
          <w:rFonts w:eastAsia="Times New Roman"/>
          <w:color w:val="000000"/>
          <w:sz w:val="28"/>
          <w:szCs w:val="28"/>
          <w:lang w:eastAsia="en-US"/>
        </w:rPr>
        <w:t xml:space="preserve"> (</w:t>
      </w:r>
      <w:r w:rsidR="00537B2D" w:rsidRPr="001C5FE9">
        <w:rPr>
          <w:rFonts w:eastAsia="Times New Roman"/>
          <w:color w:val="000000" w:themeColor="text1"/>
          <w:sz w:val="28"/>
          <w:szCs w:val="28"/>
          <w:lang w:val="fr-FR" w:eastAsia="en-US"/>
        </w:rPr>
        <w:t>De</w:t>
      </w:r>
      <w:r w:rsidR="00537B2D" w:rsidRPr="00537B2D">
        <w:rPr>
          <w:rFonts w:eastAsia="Times New Roman"/>
          <w:color w:val="000000" w:themeColor="text1"/>
          <w:sz w:val="28"/>
          <w:szCs w:val="28"/>
          <w:lang w:eastAsia="en-US"/>
        </w:rPr>
        <w:t xml:space="preserve"> </w:t>
      </w:r>
      <w:r w:rsidR="00537B2D" w:rsidRPr="001C5FE9">
        <w:rPr>
          <w:rFonts w:eastAsia="Times New Roman"/>
          <w:color w:val="000000" w:themeColor="text1"/>
          <w:sz w:val="28"/>
          <w:szCs w:val="28"/>
          <w:lang w:val="fr-FR" w:eastAsia="en-US"/>
        </w:rPr>
        <w:t>Paris</w:t>
      </w:r>
      <w:r w:rsidR="00537B2D" w:rsidRPr="00537B2D">
        <w:rPr>
          <w:rFonts w:eastAsia="Times New Roman"/>
          <w:color w:val="000000" w:themeColor="text1"/>
          <w:sz w:val="28"/>
          <w:szCs w:val="28"/>
          <w:lang w:eastAsia="en-US"/>
        </w:rPr>
        <w:t xml:space="preserve"> 14 </w:t>
      </w:r>
      <w:r w:rsidR="00537B2D" w:rsidRPr="001C5FE9">
        <w:rPr>
          <w:rFonts w:eastAsia="Times New Roman"/>
          <w:color w:val="000000" w:themeColor="text1"/>
          <w:sz w:val="28"/>
          <w:szCs w:val="28"/>
          <w:lang w:val="fr-FR" w:eastAsia="en-US"/>
        </w:rPr>
        <w:t>septembre</w:t>
      </w:r>
      <w:r w:rsidR="00537B2D" w:rsidRPr="00537B2D">
        <w:rPr>
          <w:rFonts w:eastAsia="Times New Roman"/>
          <w:color w:val="000000" w:themeColor="text1"/>
          <w:sz w:val="28"/>
          <w:szCs w:val="28"/>
          <w:lang w:eastAsia="en-US"/>
        </w:rPr>
        <w:t xml:space="preserve"> 1787</w:t>
      </w:r>
      <w:r w:rsidR="00537B2D">
        <w:rPr>
          <w:rFonts w:eastAsia="Times New Roman"/>
          <w:color w:val="000000" w:themeColor="text1"/>
          <w:sz w:val="28"/>
          <w:szCs w:val="28"/>
          <w:lang w:eastAsia="en-US"/>
        </w:rPr>
        <w:t>, р. 368)</w:t>
      </w:r>
      <w:r w:rsidR="00C97B57" w:rsidRPr="00202C5B">
        <w:rPr>
          <w:rFonts w:eastAsia="Times New Roman"/>
          <w:color w:val="000000"/>
          <w:sz w:val="28"/>
          <w:szCs w:val="28"/>
          <w:lang w:eastAsia="en-US"/>
        </w:rPr>
        <w:t xml:space="preserve">. </w:t>
      </w:r>
      <w:r w:rsidR="00C97B57" w:rsidRPr="00202C5B">
        <w:rPr>
          <w:rFonts w:eastAsia="Times New Roman"/>
          <w:sz w:val="28"/>
          <w:szCs w:val="28"/>
        </w:rPr>
        <w:t>Таким образом, на протяжении лета 1787 г.  королем подписаны постановления о формировании и составе провинциальных ассамблей всего королевства.</w:t>
      </w:r>
    </w:p>
    <w:p w:rsidR="000B276D" w:rsidRDefault="000B276D" w:rsidP="00202C5B">
      <w:pPr>
        <w:widowControl/>
        <w:shd w:val="clear" w:color="auto" w:fill="FFFFFF"/>
        <w:spacing w:line="360" w:lineRule="auto"/>
        <w:ind w:firstLine="567"/>
        <w:jc w:val="both"/>
        <w:rPr>
          <w:sz w:val="28"/>
          <w:szCs w:val="28"/>
        </w:rPr>
      </w:pPr>
      <w:r w:rsidRPr="00202C5B">
        <w:rPr>
          <w:sz w:val="28"/>
          <w:szCs w:val="28"/>
        </w:rPr>
        <w:t xml:space="preserve">Открытие  провинциального собрания Анжу в ратуше </w:t>
      </w:r>
      <w:proofErr w:type="spellStart"/>
      <w:r w:rsidRPr="00202C5B">
        <w:rPr>
          <w:sz w:val="28"/>
          <w:szCs w:val="28"/>
        </w:rPr>
        <w:t>Анжер</w:t>
      </w:r>
      <w:proofErr w:type="spellEnd"/>
      <w:r w:rsidRPr="00202C5B">
        <w:rPr>
          <w:sz w:val="28"/>
          <w:szCs w:val="28"/>
        </w:rPr>
        <w:t xml:space="preserve"> состоялось 6 октября 1787 года. Подобно другим 16 общинам, не имеющим провинциальных штатов, город Тур, объединяющий вместе Анжу, Мэн и Турен, наделен указами от 18 июля и 12 августа 1787 г. определенным собранием для каждой из трех провинций и Генеральным собранием. Создание провинциального собрания в таком регионе как Анжу поставило проблему представительства третьего сословия, но также и проблему признания юридического и политического образования</w:t>
      </w:r>
      <w:r w:rsidR="00252910">
        <w:rPr>
          <w:sz w:val="28"/>
          <w:szCs w:val="28"/>
        </w:rPr>
        <w:t xml:space="preserve"> в регионе</w:t>
      </w:r>
      <w:r w:rsidRPr="00202C5B">
        <w:rPr>
          <w:sz w:val="28"/>
          <w:szCs w:val="28"/>
        </w:rPr>
        <w:t>. Однако</w:t>
      </w:r>
      <w:r w:rsidR="00A447BE">
        <w:rPr>
          <w:sz w:val="28"/>
          <w:szCs w:val="28"/>
        </w:rPr>
        <w:t xml:space="preserve"> промежуточная комиссия, работающая</w:t>
      </w:r>
      <w:r w:rsidRPr="00202C5B">
        <w:rPr>
          <w:sz w:val="28"/>
          <w:szCs w:val="28"/>
        </w:rPr>
        <w:t xml:space="preserve"> между сессиями собрания, не занимался э</w:t>
      </w:r>
      <w:r w:rsidR="00252910">
        <w:rPr>
          <w:sz w:val="28"/>
          <w:szCs w:val="28"/>
        </w:rPr>
        <w:t>тим вопросом до осени 1788 года</w:t>
      </w:r>
      <w:r w:rsidRPr="00202C5B">
        <w:rPr>
          <w:sz w:val="28"/>
          <w:szCs w:val="28"/>
        </w:rPr>
        <w:t xml:space="preserve"> </w:t>
      </w:r>
      <w:r w:rsidR="00537B2D" w:rsidRPr="00537B2D">
        <w:rPr>
          <w:sz w:val="28"/>
          <w:szCs w:val="28"/>
        </w:rPr>
        <w:t>[</w:t>
      </w:r>
      <w:r w:rsidR="00537B2D" w:rsidRPr="001C5FE9">
        <w:rPr>
          <w:rStyle w:val="familyname"/>
          <w:color w:val="000000" w:themeColor="text1"/>
          <w:sz w:val="28"/>
          <w:szCs w:val="28"/>
          <w:shd w:val="clear" w:color="auto" w:fill="FFFFFF"/>
          <w:lang w:val="fr-FR"/>
        </w:rPr>
        <w:t>Baudens</w:t>
      </w:r>
      <w:r w:rsidR="00537B2D" w:rsidRPr="00833275">
        <w:rPr>
          <w:rStyle w:val="familyname"/>
          <w:color w:val="000000" w:themeColor="text1"/>
          <w:sz w:val="28"/>
          <w:szCs w:val="28"/>
          <w:shd w:val="clear" w:color="auto" w:fill="FFFFFF"/>
        </w:rPr>
        <w:t>, 2011</w:t>
      </w:r>
      <w:r w:rsidR="00537B2D" w:rsidRPr="00537B2D">
        <w:rPr>
          <w:sz w:val="28"/>
          <w:szCs w:val="28"/>
        </w:rPr>
        <w:t>]</w:t>
      </w:r>
      <w:r w:rsidRPr="00202C5B">
        <w:rPr>
          <w:sz w:val="28"/>
          <w:szCs w:val="28"/>
        </w:rPr>
        <w:t xml:space="preserve">. </w:t>
      </w:r>
    </w:p>
    <w:p w:rsidR="007C2558" w:rsidRDefault="00A851D5" w:rsidP="00A851D5">
      <w:pPr>
        <w:spacing w:line="360" w:lineRule="auto"/>
        <w:ind w:firstLine="567"/>
        <w:jc w:val="both"/>
        <w:rPr>
          <w:sz w:val="28"/>
          <w:szCs w:val="28"/>
        </w:rPr>
      </w:pPr>
      <w:r>
        <w:rPr>
          <w:sz w:val="28"/>
          <w:szCs w:val="28"/>
        </w:rPr>
        <w:t>П</w:t>
      </w:r>
      <w:r w:rsidR="007C2558" w:rsidRPr="007C2558">
        <w:rPr>
          <w:sz w:val="28"/>
          <w:szCs w:val="28"/>
        </w:rPr>
        <w:t xml:space="preserve">ровинциальные </w:t>
      </w:r>
      <w:r w:rsidR="0075279D">
        <w:rPr>
          <w:sz w:val="28"/>
          <w:szCs w:val="28"/>
        </w:rPr>
        <w:t>собрания,</w:t>
      </w:r>
      <w:r>
        <w:rPr>
          <w:sz w:val="28"/>
          <w:szCs w:val="28"/>
        </w:rPr>
        <w:t xml:space="preserve"> </w:t>
      </w:r>
      <w:r w:rsidR="007C2558">
        <w:rPr>
          <w:sz w:val="28"/>
          <w:szCs w:val="28"/>
        </w:rPr>
        <w:t>по сути</w:t>
      </w:r>
      <w:r w:rsidR="0075279D">
        <w:rPr>
          <w:sz w:val="28"/>
          <w:szCs w:val="28"/>
        </w:rPr>
        <w:t>,</w:t>
      </w:r>
      <w:r w:rsidR="007C2558">
        <w:rPr>
          <w:sz w:val="28"/>
          <w:szCs w:val="28"/>
        </w:rPr>
        <w:t xml:space="preserve"> были привилегированными ассамблеями</w:t>
      </w:r>
      <w:r w:rsidR="007C2558" w:rsidRPr="007C2558">
        <w:rPr>
          <w:sz w:val="28"/>
          <w:szCs w:val="28"/>
        </w:rPr>
        <w:t>, поскольку их члены, половина из которых была назначена королем, включали столько же привилегированных членов (духовенство и дворя</w:t>
      </w:r>
      <w:r w:rsidR="007C2558">
        <w:rPr>
          <w:sz w:val="28"/>
          <w:szCs w:val="28"/>
        </w:rPr>
        <w:t>нство), сколько представителей т</w:t>
      </w:r>
      <w:r w:rsidR="007C2558" w:rsidRPr="007C2558">
        <w:rPr>
          <w:sz w:val="28"/>
          <w:szCs w:val="28"/>
        </w:rPr>
        <w:t>ретьего</w:t>
      </w:r>
      <w:r w:rsidR="007C2558">
        <w:rPr>
          <w:sz w:val="28"/>
          <w:szCs w:val="28"/>
        </w:rPr>
        <w:t xml:space="preserve"> сословия</w:t>
      </w:r>
      <w:r w:rsidR="007C2558" w:rsidRPr="007C2558">
        <w:rPr>
          <w:sz w:val="28"/>
          <w:szCs w:val="28"/>
        </w:rPr>
        <w:t xml:space="preserve">. </w:t>
      </w:r>
      <w:r w:rsidR="007C2558">
        <w:rPr>
          <w:sz w:val="28"/>
          <w:szCs w:val="28"/>
        </w:rPr>
        <w:t xml:space="preserve">К тому </w:t>
      </w:r>
      <w:r w:rsidR="00A447BE">
        <w:rPr>
          <w:sz w:val="28"/>
          <w:szCs w:val="28"/>
        </w:rPr>
        <w:t xml:space="preserve">же </w:t>
      </w:r>
      <w:r w:rsidR="007C2558" w:rsidRPr="007C2558">
        <w:rPr>
          <w:sz w:val="28"/>
          <w:szCs w:val="28"/>
        </w:rPr>
        <w:lastRenderedPageBreak/>
        <w:t xml:space="preserve">последние почти все принадлежали к привилегированным сословиям. Основные обязанности этих </w:t>
      </w:r>
      <w:r w:rsidR="007C2558">
        <w:rPr>
          <w:sz w:val="28"/>
          <w:szCs w:val="28"/>
        </w:rPr>
        <w:t xml:space="preserve">собраний </w:t>
      </w:r>
      <w:r w:rsidR="007C2558" w:rsidRPr="007C2558">
        <w:rPr>
          <w:sz w:val="28"/>
          <w:szCs w:val="28"/>
        </w:rPr>
        <w:t>закл</w:t>
      </w:r>
      <w:r>
        <w:rPr>
          <w:sz w:val="28"/>
          <w:szCs w:val="28"/>
        </w:rPr>
        <w:t>ючались в распределении налогов на местах,</w:t>
      </w:r>
      <w:r w:rsidR="007C2558" w:rsidRPr="007C2558">
        <w:rPr>
          <w:sz w:val="28"/>
          <w:szCs w:val="28"/>
        </w:rPr>
        <w:t xml:space="preserve"> но их роль должна была выходить за рамки общих </w:t>
      </w:r>
      <w:r>
        <w:rPr>
          <w:sz w:val="28"/>
          <w:szCs w:val="28"/>
        </w:rPr>
        <w:t xml:space="preserve">дел </w:t>
      </w:r>
      <w:r w:rsidR="007C2558" w:rsidRPr="007C2558">
        <w:rPr>
          <w:sz w:val="28"/>
          <w:szCs w:val="28"/>
        </w:rPr>
        <w:t xml:space="preserve">государственного управления и «экономической полиции». </w:t>
      </w:r>
      <w:r w:rsidR="007C2558">
        <w:rPr>
          <w:sz w:val="28"/>
          <w:szCs w:val="28"/>
        </w:rPr>
        <w:t>Ч</w:t>
      </w:r>
      <w:r w:rsidR="007C2558" w:rsidRPr="007C2558">
        <w:rPr>
          <w:sz w:val="28"/>
          <w:szCs w:val="28"/>
        </w:rPr>
        <w:t>лены провинциальных ассамблей 1787 года были выбраны королем или набраны на основе кооптации, предполагалось, что в 1790 году состоятся выборы, что придало бы этим ассамблеям действительно представительный характер</w:t>
      </w:r>
      <w:r w:rsidR="00537B2D">
        <w:rPr>
          <w:sz w:val="28"/>
          <w:szCs w:val="28"/>
        </w:rPr>
        <w:t xml:space="preserve"> </w:t>
      </w:r>
      <w:r w:rsidR="00537B2D" w:rsidRPr="00537B2D">
        <w:rPr>
          <w:sz w:val="28"/>
          <w:szCs w:val="28"/>
        </w:rPr>
        <w:t>[</w:t>
      </w:r>
      <w:hyperlink r:id="rId16" w:tooltip="Informations sur cette personne" w:history="1">
        <w:r w:rsidR="00537B2D" w:rsidRPr="001C5FE9">
          <w:rPr>
            <w:rFonts w:eastAsia="Times New Roman"/>
            <w:bCs/>
            <w:color w:val="000000" w:themeColor="text1"/>
            <w:sz w:val="28"/>
            <w:szCs w:val="28"/>
            <w:lang w:val="fr-FR"/>
          </w:rPr>
          <w:t>Berthe</w:t>
        </w:r>
      </w:hyperlink>
      <w:r w:rsidR="00537B2D" w:rsidRPr="002079DE">
        <w:rPr>
          <w:color w:val="000000" w:themeColor="text1"/>
          <w:sz w:val="28"/>
          <w:szCs w:val="28"/>
          <w:lang w:val="fr-FR"/>
        </w:rPr>
        <w:t> </w:t>
      </w:r>
      <w:r w:rsidR="00537B2D" w:rsidRPr="00537B2D">
        <w:rPr>
          <w:rFonts w:eastAsia="Times New Roman"/>
          <w:bCs/>
          <w:color w:val="000000" w:themeColor="text1"/>
          <w:sz w:val="28"/>
          <w:szCs w:val="28"/>
        </w:rPr>
        <w:t>,</w:t>
      </w:r>
      <w:r w:rsidR="00537B2D" w:rsidRPr="00537B2D">
        <w:rPr>
          <w:rFonts w:eastAsia="Times New Roman"/>
          <w:color w:val="000000" w:themeColor="text1"/>
          <w:sz w:val="28"/>
          <w:szCs w:val="28"/>
        </w:rPr>
        <w:t xml:space="preserve"> 1966</w:t>
      </w:r>
      <w:r w:rsidR="00537B2D">
        <w:rPr>
          <w:rFonts w:eastAsia="Times New Roman"/>
          <w:color w:val="000000" w:themeColor="text1"/>
          <w:sz w:val="28"/>
          <w:szCs w:val="28"/>
        </w:rPr>
        <w:t>, р. 185</w:t>
      </w:r>
      <w:r w:rsidR="00537B2D" w:rsidRPr="00537B2D">
        <w:rPr>
          <w:sz w:val="28"/>
          <w:szCs w:val="28"/>
        </w:rPr>
        <w:t>]</w:t>
      </w:r>
      <w:r w:rsidR="007C2558" w:rsidRPr="007C2558">
        <w:rPr>
          <w:sz w:val="28"/>
          <w:szCs w:val="28"/>
        </w:rPr>
        <w:t>.</w:t>
      </w:r>
    </w:p>
    <w:p w:rsidR="003355DB" w:rsidRDefault="003355DB" w:rsidP="00A851D5">
      <w:pPr>
        <w:spacing w:line="360" w:lineRule="auto"/>
        <w:ind w:firstLine="567"/>
        <w:jc w:val="both"/>
        <w:rPr>
          <w:sz w:val="28"/>
          <w:szCs w:val="28"/>
        </w:rPr>
      </w:pPr>
      <w:r>
        <w:rPr>
          <w:sz w:val="28"/>
          <w:szCs w:val="28"/>
        </w:rPr>
        <w:t>И</w:t>
      </w:r>
      <w:r w:rsidRPr="00A97C7A">
        <w:rPr>
          <w:sz w:val="28"/>
          <w:szCs w:val="28"/>
        </w:rPr>
        <w:t xml:space="preserve">з </w:t>
      </w:r>
      <w:r>
        <w:rPr>
          <w:sz w:val="28"/>
          <w:szCs w:val="28"/>
        </w:rPr>
        <w:t xml:space="preserve">20 </w:t>
      </w:r>
      <w:r w:rsidRPr="00A97C7A">
        <w:rPr>
          <w:sz w:val="28"/>
          <w:szCs w:val="28"/>
        </w:rPr>
        <w:t>действующих провинциальных</w:t>
      </w:r>
      <w:r>
        <w:rPr>
          <w:sz w:val="28"/>
          <w:szCs w:val="28"/>
        </w:rPr>
        <w:t xml:space="preserve"> собраний</w:t>
      </w:r>
      <w:r w:rsidRPr="00A97C7A">
        <w:rPr>
          <w:sz w:val="28"/>
          <w:szCs w:val="28"/>
        </w:rPr>
        <w:t xml:space="preserve">, </w:t>
      </w:r>
      <w:r>
        <w:rPr>
          <w:sz w:val="28"/>
          <w:szCs w:val="28"/>
        </w:rPr>
        <w:t>10 находились</w:t>
      </w:r>
      <w:r w:rsidRPr="00A97C7A">
        <w:rPr>
          <w:sz w:val="28"/>
          <w:szCs w:val="28"/>
        </w:rPr>
        <w:t xml:space="preserve"> под председательством архиепископов или епископов, а </w:t>
      </w:r>
      <w:r>
        <w:rPr>
          <w:sz w:val="28"/>
          <w:szCs w:val="28"/>
        </w:rPr>
        <w:t>10 –</w:t>
      </w:r>
      <w:r w:rsidRPr="00A97C7A">
        <w:rPr>
          <w:sz w:val="28"/>
          <w:szCs w:val="28"/>
        </w:rPr>
        <w:t xml:space="preserve"> под председательством представители высшего дворянства, </w:t>
      </w:r>
      <w:r>
        <w:rPr>
          <w:sz w:val="28"/>
          <w:szCs w:val="28"/>
        </w:rPr>
        <w:t>4</w:t>
      </w:r>
      <w:r w:rsidR="00A447BE">
        <w:rPr>
          <w:sz w:val="28"/>
          <w:szCs w:val="28"/>
        </w:rPr>
        <w:t xml:space="preserve"> </w:t>
      </w:r>
      <w:r w:rsidRPr="00A97C7A">
        <w:rPr>
          <w:sz w:val="28"/>
          <w:szCs w:val="28"/>
        </w:rPr>
        <w:t xml:space="preserve">из которых были </w:t>
      </w:r>
      <w:r>
        <w:rPr>
          <w:sz w:val="28"/>
          <w:szCs w:val="28"/>
        </w:rPr>
        <w:t xml:space="preserve">принцами </w:t>
      </w:r>
      <w:r w:rsidRPr="00A97C7A">
        <w:rPr>
          <w:sz w:val="28"/>
          <w:szCs w:val="28"/>
        </w:rPr>
        <w:t xml:space="preserve">и пэрами. </w:t>
      </w:r>
      <w:r>
        <w:rPr>
          <w:sz w:val="28"/>
          <w:szCs w:val="28"/>
        </w:rPr>
        <w:t xml:space="preserve">15 или 20 </w:t>
      </w:r>
      <w:r w:rsidRPr="00A97C7A">
        <w:rPr>
          <w:sz w:val="28"/>
          <w:szCs w:val="28"/>
        </w:rPr>
        <w:t xml:space="preserve">синдиков </w:t>
      </w:r>
      <w:r w:rsidR="00A447BE">
        <w:rPr>
          <w:sz w:val="28"/>
          <w:szCs w:val="28"/>
        </w:rPr>
        <w:t>от  первых</w:t>
      </w:r>
      <w:r>
        <w:rPr>
          <w:sz w:val="28"/>
          <w:szCs w:val="28"/>
        </w:rPr>
        <w:t xml:space="preserve"> двух</w:t>
      </w:r>
      <w:r w:rsidRPr="00A97C7A">
        <w:rPr>
          <w:sz w:val="28"/>
          <w:szCs w:val="28"/>
        </w:rPr>
        <w:t xml:space="preserve"> </w:t>
      </w:r>
      <w:r>
        <w:rPr>
          <w:sz w:val="28"/>
          <w:szCs w:val="28"/>
        </w:rPr>
        <w:t>сословий</w:t>
      </w:r>
      <w:r w:rsidR="00474C83">
        <w:rPr>
          <w:sz w:val="28"/>
          <w:szCs w:val="28"/>
        </w:rPr>
        <w:t xml:space="preserve"> </w:t>
      </w:r>
      <w:r w:rsidR="00A447BE">
        <w:rPr>
          <w:sz w:val="28"/>
          <w:szCs w:val="28"/>
        </w:rPr>
        <w:t xml:space="preserve"> </w:t>
      </w:r>
      <w:r w:rsidRPr="00A97C7A">
        <w:rPr>
          <w:sz w:val="28"/>
          <w:szCs w:val="28"/>
        </w:rPr>
        <w:t xml:space="preserve"> принадлежали </w:t>
      </w:r>
      <w:r>
        <w:rPr>
          <w:sz w:val="28"/>
          <w:szCs w:val="28"/>
        </w:rPr>
        <w:t xml:space="preserve">к </w:t>
      </w:r>
      <w:r w:rsidRPr="00A97C7A">
        <w:rPr>
          <w:sz w:val="28"/>
          <w:szCs w:val="28"/>
        </w:rPr>
        <w:t>старо</w:t>
      </w:r>
      <w:r>
        <w:rPr>
          <w:sz w:val="28"/>
          <w:szCs w:val="28"/>
        </w:rPr>
        <w:t>му провинциальному дворянству</w:t>
      </w:r>
      <w:r w:rsidR="00474C83">
        <w:rPr>
          <w:sz w:val="28"/>
          <w:szCs w:val="28"/>
        </w:rPr>
        <w:t>. Все синдики-прокуроры</w:t>
      </w:r>
      <w:r w:rsidRPr="00A97C7A">
        <w:rPr>
          <w:sz w:val="28"/>
          <w:szCs w:val="28"/>
        </w:rPr>
        <w:t xml:space="preserve"> третьего сословия были магистрат</w:t>
      </w:r>
      <w:r>
        <w:rPr>
          <w:sz w:val="28"/>
          <w:szCs w:val="28"/>
        </w:rPr>
        <w:t>ами или адвокатами</w:t>
      </w:r>
      <w:r w:rsidRPr="00A97C7A">
        <w:rPr>
          <w:sz w:val="28"/>
          <w:szCs w:val="28"/>
        </w:rPr>
        <w:t xml:space="preserve">, а половина </w:t>
      </w:r>
      <w:r>
        <w:rPr>
          <w:sz w:val="28"/>
          <w:szCs w:val="28"/>
        </w:rPr>
        <w:t xml:space="preserve">из них носила титул </w:t>
      </w:r>
      <w:proofErr w:type="spellStart"/>
      <w:r>
        <w:rPr>
          <w:sz w:val="28"/>
          <w:szCs w:val="28"/>
        </w:rPr>
        <w:t>экуйе</w:t>
      </w:r>
      <w:proofErr w:type="spellEnd"/>
      <w:r w:rsidRPr="00A97C7A">
        <w:rPr>
          <w:sz w:val="28"/>
          <w:szCs w:val="28"/>
        </w:rPr>
        <w:t xml:space="preserve"> или шевалье. Эта реформа коснулась только </w:t>
      </w:r>
      <w:r w:rsidR="002D38B3">
        <w:rPr>
          <w:sz w:val="28"/>
          <w:szCs w:val="28"/>
        </w:rPr>
        <w:t xml:space="preserve">23 </w:t>
      </w:r>
      <w:proofErr w:type="spellStart"/>
      <w:r w:rsidR="002D38B3">
        <w:rPr>
          <w:sz w:val="28"/>
          <w:szCs w:val="28"/>
        </w:rPr>
        <w:t>женералите</w:t>
      </w:r>
      <w:proofErr w:type="spellEnd"/>
      <w:r w:rsidR="002D38B3">
        <w:rPr>
          <w:sz w:val="28"/>
          <w:szCs w:val="28"/>
        </w:rPr>
        <w:t xml:space="preserve">. </w:t>
      </w:r>
      <w:proofErr w:type="spellStart"/>
      <w:r w:rsidR="002D38B3">
        <w:rPr>
          <w:sz w:val="28"/>
          <w:szCs w:val="28"/>
        </w:rPr>
        <w:t>Женералите</w:t>
      </w:r>
      <w:proofErr w:type="spellEnd"/>
      <w:r w:rsidRPr="00A97C7A">
        <w:rPr>
          <w:sz w:val="28"/>
          <w:szCs w:val="28"/>
        </w:rPr>
        <w:t xml:space="preserve"> </w:t>
      </w:r>
      <w:proofErr w:type="spellStart"/>
      <w:r w:rsidRPr="00A97C7A">
        <w:rPr>
          <w:sz w:val="28"/>
          <w:szCs w:val="28"/>
        </w:rPr>
        <w:t>Буржа</w:t>
      </w:r>
      <w:proofErr w:type="spellEnd"/>
      <w:r w:rsidRPr="00A97C7A">
        <w:rPr>
          <w:sz w:val="28"/>
          <w:szCs w:val="28"/>
        </w:rPr>
        <w:t xml:space="preserve"> и </w:t>
      </w:r>
      <w:proofErr w:type="spellStart"/>
      <w:r w:rsidRPr="00A97C7A">
        <w:rPr>
          <w:sz w:val="28"/>
          <w:szCs w:val="28"/>
        </w:rPr>
        <w:t>Монтобана</w:t>
      </w:r>
      <w:proofErr w:type="spellEnd"/>
      <w:r w:rsidRPr="00A97C7A">
        <w:rPr>
          <w:sz w:val="28"/>
          <w:szCs w:val="28"/>
        </w:rPr>
        <w:t xml:space="preserve"> сохранили свои существующие провинциальные собрания. Хотя коми</w:t>
      </w:r>
      <w:r w:rsidR="00A447BE">
        <w:rPr>
          <w:sz w:val="28"/>
          <w:szCs w:val="28"/>
        </w:rPr>
        <w:t>ссии</w:t>
      </w:r>
      <w:r w:rsidRPr="00A97C7A">
        <w:rPr>
          <w:sz w:val="28"/>
          <w:szCs w:val="28"/>
        </w:rPr>
        <w:t xml:space="preserve"> теоре</w:t>
      </w:r>
      <w:r>
        <w:rPr>
          <w:sz w:val="28"/>
          <w:szCs w:val="28"/>
        </w:rPr>
        <w:t>тически подчинялись</w:t>
      </w:r>
      <w:r w:rsidR="002D38B3">
        <w:rPr>
          <w:sz w:val="28"/>
          <w:szCs w:val="28"/>
        </w:rPr>
        <w:t xml:space="preserve"> </w:t>
      </w:r>
      <w:proofErr w:type="spellStart"/>
      <w:r w:rsidR="002D38B3">
        <w:rPr>
          <w:sz w:val="28"/>
          <w:szCs w:val="28"/>
        </w:rPr>
        <w:t>субделегатам</w:t>
      </w:r>
      <w:proofErr w:type="spellEnd"/>
      <w:r>
        <w:rPr>
          <w:sz w:val="28"/>
          <w:szCs w:val="28"/>
        </w:rPr>
        <w:t>,</w:t>
      </w:r>
      <w:r w:rsidRPr="00A97C7A">
        <w:rPr>
          <w:sz w:val="28"/>
          <w:szCs w:val="28"/>
        </w:rPr>
        <w:t xml:space="preserve"> важность </w:t>
      </w:r>
      <w:proofErr w:type="spellStart"/>
      <w:r w:rsidR="00A447BE">
        <w:rPr>
          <w:sz w:val="28"/>
          <w:szCs w:val="28"/>
        </w:rPr>
        <w:t>субделегатов</w:t>
      </w:r>
      <w:proofErr w:type="spellEnd"/>
      <w:r w:rsidR="00A447BE">
        <w:rPr>
          <w:sz w:val="28"/>
          <w:szCs w:val="28"/>
        </w:rPr>
        <w:t xml:space="preserve"> </w:t>
      </w:r>
      <w:r w:rsidRPr="00A97C7A">
        <w:rPr>
          <w:sz w:val="28"/>
          <w:szCs w:val="28"/>
        </w:rPr>
        <w:t>в провинции был</w:t>
      </w:r>
      <w:r>
        <w:rPr>
          <w:sz w:val="28"/>
          <w:szCs w:val="28"/>
        </w:rPr>
        <w:t>а на самом деле сильно уменьшена</w:t>
      </w:r>
      <w:r w:rsidR="00537B2D" w:rsidRPr="00537B2D">
        <w:rPr>
          <w:sz w:val="28"/>
          <w:szCs w:val="28"/>
        </w:rPr>
        <w:t xml:space="preserve"> [</w:t>
      </w:r>
      <w:proofErr w:type="spellStart"/>
      <w:r w:rsidR="00537B2D" w:rsidRPr="001C5FE9">
        <w:rPr>
          <w:rFonts w:eastAsia="Times New Roman"/>
          <w:color w:val="000000" w:themeColor="text1"/>
          <w:sz w:val="28"/>
          <w:szCs w:val="28"/>
          <w:lang w:val="en-US"/>
        </w:rPr>
        <w:t>Mousnier</w:t>
      </w:r>
      <w:proofErr w:type="spellEnd"/>
      <w:r w:rsidR="00537B2D" w:rsidRPr="00537B2D">
        <w:rPr>
          <w:rFonts w:eastAsia="Times New Roman"/>
          <w:color w:val="000000" w:themeColor="text1"/>
          <w:sz w:val="28"/>
          <w:szCs w:val="28"/>
        </w:rPr>
        <w:t>, 1984</w:t>
      </w:r>
      <w:r w:rsidR="00537B2D">
        <w:rPr>
          <w:rFonts w:eastAsia="Times New Roman"/>
          <w:color w:val="000000" w:themeColor="text1"/>
          <w:sz w:val="28"/>
          <w:szCs w:val="28"/>
        </w:rPr>
        <w:t>, р. 660</w:t>
      </w:r>
      <w:r w:rsidR="00537B2D" w:rsidRPr="00537B2D">
        <w:rPr>
          <w:sz w:val="28"/>
          <w:szCs w:val="28"/>
        </w:rPr>
        <w:t>]</w:t>
      </w:r>
      <w:r w:rsidRPr="00A97C7A">
        <w:rPr>
          <w:sz w:val="28"/>
          <w:szCs w:val="28"/>
        </w:rPr>
        <w:t>.</w:t>
      </w:r>
    </w:p>
    <w:p w:rsidR="0082089A" w:rsidRDefault="009A7905" w:rsidP="0082089A">
      <w:pPr>
        <w:spacing w:line="360" w:lineRule="auto"/>
        <w:ind w:firstLine="567"/>
        <w:jc w:val="both"/>
        <w:rPr>
          <w:sz w:val="28"/>
          <w:szCs w:val="28"/>
        </w:rPr>
      </w:pPr>
      <w:r w:rsidRPr="009A7905">
        <w:rPr>
          <w:b/>
          <w:sz w:val="28"/>
          <w:szCs w:val="28"/>
        </w:rPr>
        <w:t>Заключение.</w:t>
      </w:r>
      <w:r>
        <w:rPr>
          <w:sz w:val="28"/>
          <w:szCs w:val="28"/>
        </w:rPr>
        <w:t xml:space="preserve"> </w:t>
      </w:r>
      <w:r w:rsidR="0082089A">
        <w:rPr>
          <w:sz w:val="28"/>
          <w:szCs w:val="28"/>
        </w:rPr>
        <w:t>Подводя итоги,</w:t>
      </w:r>
      <w:r w:rsidR="003A0E31">
        <w:rPr>
          <w:sz w:val="28"/>
          <w:szCs w:val="28"/>
        </w:rPr>
        <w:t xml:space="preserve"> </w:t>
      </w:r>
      <w:r w:rsidR="009E064A">
        <w:rPr>
          <w:sz w:val="28"/>
          <w:szCs w:val="28"/>
        </w:rPr>
        <w:t>летом 1787 г. была проведена административная реформа, созданы провинциальные собрания по всему королевству</w:t>
      </w:r>
      <w:r w:rsidR="002D38B3">
        <w:rPr>
          <w:sz w:val="28"/>
          <w:szCs w:val="28"/>
        </w:rPr>
        <w:t xml:space="preserve">.  Новые административные органы создавались при сохранении </w:t>
      </w:r>
      <w:r w:rsidR="009E064A">
        <w:rPr>
          <w:sz w:val="28"/>
          <w:szCs w:val="28"/>
        </w:rPr>
        <w:t>стар</w:t>
      </w:r>
      <w:r w:rsidR="002D38B3">
        <w:rPr>
          <w:sz w:val="28"/>
          <w:szCs w:val="28"/>
        </w:rPr>
        <w:t>ой администрации на местах</w:t>
      </w:r>
      <w:r w:rsidR="009E064A">
        <w:rPr>
          <w:sz w:val="28"/>
          <w:szCs w:val="28"/>
        </w:rPr>
        <w:t xml:space="preserve">. </w:t>
      </w:r>
      <w:r w:rsidR="00E15982">
        <w:rPr>
          <w:sz w:val="28"/>
          <w:szCs w:val="28"/>
        </w:rPr>
        <w:t>По мнению королевской</w:t>
      </w:r>
      <w:r w:rsidR="0082089A">
        <w:rPr>
          <w:sz w:val="28"/>
          <w:szCs w:val="28"/>
        </w:rPr>
        <w:t xml:space="preserve"> </w:t>
      </w:r>
      <w:r w:rsidR="002D38B3">
        <w:rPr>
          <w:sz w:val="28"/>
          <w:szCs w:val="28"/>
        </w:rPr>
        <w:t xml:space="preserve">власти, </w:t>
      </w:r>
      <w:r w:rsidR="003A0E31">
        <w:rPr>
          <w:sz w:val="28"/>
          <w:szCs w:val="28"/>
        </w:rPr>
        <w:t>новые собрания будут работать</w:t>
      </w:r>
      <w:r w:rsidR="0082089A">
        <w:rPr>
          <w:sz w:val="28"/>
          <w:szCs w:val="28"/>
        </w:rPr>
        <w:t xml:space="preserve"> на местах более эффективно</w:t>
      </w:r>
      <w:r w:rsidR="00E15982">
        <w:rPr>
          <w:sz w:val="28"/>
          <w:szCs w:val="28"/>
        </w:rPr>
        <w:t xml:space="preserve"> на основании представленных отчетов от муниципальных и окружных собраний, располагать сведениями о проблемах провинции и вырабатывать пути решения</w:t>
      </w:r>
      <w:r w:rsidR="00383EC0">
        <w:rPr>
          <w:sz w:val="28"/>
          <w:szCs w:val="28"/>
        </w:rPr>
        <w:t xml:space="preserve"> и доносить информацию до цент</w:t>
      </w:r>
      <w:r w:rsidR="0075279D">
        <w:rPr>
          <w:sz w:val="28"/>
          <w:szCs w:val="28"/>
        </w:rPr>
        <w:t>р</w:t>
      </w:r>
      <w:r w:rsidR="00383EC0">
        <w:rPr>
          <w:sz w:val="28"/>
          <w:szCs w:val="28"/>
        </w:rPr>
        <w:t>а</w:t>
      </w:r>
      <w:r w:rsidR="0075279D">
        <w:rPr>
          <w:sz w:val="28"/>
          <w:szCs w:val="28"/>
        </w:rPr>
        <w:t>. Основными вопросами, которыми они занимались</w:t>
      </w:r>
      <w:r w:rsidR="00E15982">
        <w:rPr>
          <w:sz w:val="28"/>
          <w:szCs w:val="28"/>
        </w:rPr>
        <w:t>,</w:t>
      </w:r>
      <w:r w:rsidR="009E064A">
        <w:rPr>
          <w:sz w:val="28"/>
          <w:szCs w:val="28"/>
        </w:rPr>
        <w:t xml:space="preserve"> </w:t>
      </w:r>
      <w:r w:rsidR="00E15982">
        <w:rPr>
          <w:sz w:val="28"/>
          <w:szCs w:val="28"/>
        </w:rPr>
        <w:t xml:space="preserve">касались </w:t>
      </w:r>
      <w:r w:rsidR="009E064A">
        <w:rPr>
          <w:sz w:val="28"/>
          <w:szCs w:val="28"/>
        </w:rPr>
        <w:t xml:space="preserve">налогообложения, общественных работ, особенно связанных со строительством и поддержанием дорог, тем более что летом 1787 г. проведен закон о замене </w:t>
      </w:r>
      <w:proofErr w:type="spellStart"/>
      <w:r w:rsidR="009E064A">
        <w:rPr>
          <w:sz w:val="28"/>
          <w:szCs w:val="28"/>
        </w:rPr>
        <w:t>корве</w:t>
      </w:r>
      <w:proofErr w:type="spellEnd"/>
      <w:r w:rsidR="009E064A">
        <w:rPr>
          <w:sz w:val="28"/>
          <w:szCs w:val="28"/>
        </w:rPr>
        <w:t xml:space="preserve"> денежным налогом, а контроль </w:t>
      </w:r>
      <w:r w:rsidR="009E064A">
        <w:rPr>
          <w:sz w:val="28"/>
          <w:szCs w:val="28"/>
        </w:rPr>
        <w:lastRenderedPageBreak/>
        <w:t>за его введением и исполнением поручен провинциальным собраниям</w:t>
      </w:r>
      <w:r w:rsidR="00537B2D">
        <w:rPr>
          <w:sz w:val="28"/>
          <w:szCs w:val="28"/>
        </w:rPr>
        <w:t xml:space="preserve"> (</w:t>
      </w:r>
      <w:r w:rsidR="00537B2D" w:rsidRPr="001C5FE9">
        <w:rPr>
          <w:color w:val="000000" w:themeColor="text1"/>
          <w:sz w:val="28"/>
          <w:szCs w:val="28"/>
          <w:lang w:val="fr-FR"/>
        </w:rPr>
        <w:t>D</w:t>
      </w:r>
      <w:r w:rsidR="00537B2D" w:rsidRPr="00106C84">
        <w:rPr>
          <w:color w:val="000000" w:themeColor="text1"/>
          <w:sz w:val="28"/>
          <w:szCs w:val="28"/>
        </w:rPr>
        <w:t>é</w:t>
      </w:r>
      <w:r w:rsidR="00537B2D" w:rsidRPr="001C5FE9">
        <w:rPr>
          <w:color w:val="000000" w:themeColor="text1"/>
          <w:sz w:val="28"/>
          <w:szCs w:val="28"/>
          <w:lang w:val="fr-FR"/>
        </w:rPr>
        <w:t>claration</w:t>
      </w:r>
      <w:r w:rsidR="00537B2D" w:rsidRPr="00106C84">
        <w:rPr>
          <w:color w:val="000000" w:themeColor="text1"/>
          <w:sz w:val="28"/>
          <w:szCs w:val="28"/>
        </w:rPr>
        <w:t xml:space="preserve"> 1787</w:t>
      </w:r>
      <w:r w:rsidR="00106C84">
        <w:rPr>
          <w:color w:val="000000" w:themeColor="text1"/>
          <w:sz w:val="28"/>
          <w:szCs w:val="28"/>
        </w:rPr>
        <w:t>, р. 237-238</w:t>
      </w:r>
      <w:r w:rsidR="00537B2D">
        <w:rPr>
          <w:sz w:val="28"/>
          <w:szCs w:val="28"/>
        </w:rPr>
        <w:t>)</w:t>
      </w:r>
      <w:r w:rsidR="009E064A">
        <w:rPr>
          <w:sz w:val="28"/>
          <w:szCs w:val="28"/>
        </w:rPr>
        <w:t>.</w:t>
      </w:r>
      <w:r w:rsidR="00C73A06">
        <w:rPr>
          <w:sz w:val="28"/>
          <w:szCs w:val="28"/>
        </w:rPr>
        <w:t xml:space="preserve"> Но половинчатость мер реформы привела к борьбе ме</w:t>
      </w:r>
      <w:r w:rsidR="00A447BE">
        <w:rPr>
          <w:sz w:val="28"/>
          <w:szCs w:val="28"/>
        </w:rPr>
        <w:t>жду старой и новой администрацией</w:t>
      </w:r>
      <w:r w:rsidR="0082089A">
        <w:rPr>
          <w:sz w:val="28"/>
          <w:szCs w:val="28"/>
        </w:rPr>
        <w:t>, затягиванию решений,  только обострив</w:t>
      </w:r>
      <w:r w:rsidR="00C73A06">
        <w:rPr>
          <w:sz w:val="28"/>
          <w:szCs w:val="28"/>
        </w:rPr>
        <w:t xml:space="preserve"> ситуацию в стране.</w:t>
      </w:r>
      <w:r w:rsidR="00503B2D" w:rsidRPr="00503B2D">
        <w:rPr>
          <w:rFonts w:eastAsia="Times New Roman"/>
          <w:color w:val="000000"/>
          <w:sz w:val="28"/>
          <w:szCs w:val="28"/>
          <w:lang w:eastAsia="en-US"/>
        </w:rPr>
        <w:t xml:space="preserve"> </w:t>
      </w:r>
      <w:r w:rsidR="0082089A">
        <w:rPr>
          <w:rFonts w:eastAsia="Times New Roman"/>
          <w:color w:val="000000"/>
          <w:sz w:val="28"/>
          <w:szCs w:val="28"/>
          <w:lang w:eastAsia="en-US"/>
        </w:rPr>
        <w:t>Эта реформа показала</w:t>
      </w:r>
      <w:r w:rsidR="00503B2D">
        <w:rPr>
          <w:rFonts w:eastAsia="Times New Roman"/>
          <w:color w:val="000000"/>
          <w:sz w:val="28"/>
          <w:szCs w:val="28"/>
          <w:lang w:eastAsia="en-US"/>
        </w:rPr>
        <w:t>, что королевская власть стремилась выйти из кризиса и не допустить</w:t>
      </w:r>
      <w:r w:rsidR="001B4C6F">
        <w:rPr>
          <w:rFonts w:eastAsia="Times New Roman"/>
          <w:color w:val="000000"/>
          <w:sz w:val="28"/>
          <w:szCs w:val="28"/>
          <w:lang w:eastAsia="en-US"/>
        </w:rPr>
        <w:t xml:space="preserve"> ухудшения положения в стране</w:t>
      </w:r>
      <w:r w:rsidR="00503B2D">
        <w:rPr>
          <w:rFonts w:eastAsia="Times New Roman"/>
          <w:color w:val="000000"/>
          <w:sz w:val="28"/>
          <w:szCs w:val="28"/>
          <w:lang w:eastAsia="en-US"/>
        </w:rPr>
        <w:t>, хотя ей это и не удалось.</w:t>
      </w:r>
      <w:r w:rsidR="0082089A" w:rsidRPr="0082089A">
        <w:rPr>
          <w:sz w:val="28"/>
          <w:szCs w:val="28"/>
        </w:rPr>
        <w:t xml:space="preserve"> </w:t>
      </w:r>
    </w:p>
    <w:p w:rsidR="0082089A" w:rsidRDefault="0082089A" w:rsidP="0082089A">
      <w:pPr>
        <w:spacing w:line="360" w:lineRule="auto"/>
        <w:ind w:firstLine="567"/>
        <w:jc w:val="both"/>
        <w:rPr>
          <w:sz w:val="28"/>
          <w:szCs w:val="28"/>
        </w:rPr>
      </w:pPr>
      <w:r>
        <w:rPr>
          <w:sz w:val="28"/>
          <w:szCs w:val="28"/>
        </w:rPr>
        <w:t>Таким образом, рассмотрен механизм внедрения административной реформы во Франции с помощью принятых эдиктов о создании провинциальных собраний в королевстве, регламента по каждому региону и регламенту о функциях собрания. Это поможет</w:t>
      </w:r>
      <w:r w:rsidR="0075279D">
        <w:rPr>
          <w:sz w:val="28"/>
          <w:szCs w:val="28"/>
        </w:rPr>
        <w:t xml:space="preserve"> в исследовании</w:t>
      </w:r>
      <w:r>
        <w:rPr>
          <w:sz w:val="28"/>
          <w:szCs w:val="28"/>
        </w:rPr>
        <w:t xml:space="preserve"> административной реформы </w:t>
      </w:r>
      <w:proofErr w:type="spellStart"/>
      <w:r>
        <w:rPr>
          <w:sz w:val="28"/>
          <w:szCs w:val="28"/>
        </w:rPr>
        <w:t>Ломени</w:t>
      </w:r>
      <w:proofErr w:type="spellEnd"/>
      <w:r>
        <w:rPr>
          <w:sz w:val="28"/>
          <w:szCs w:val="28"/>
        </w:rPr>
        <w:t xml:space="preserve"> де </w:t>
      </w:r>
      <w:proofErr w:type="spellStart"/>
      <w:r>
        <w:rPr>
          <w:sz w:val="28"/>
          <w:szCs w:val="28"/>
        </w:rPr>
        <w:t>Бриенна</w:t>
      </w:r>
      <w:proofErr w:type="spellEnd"/>
      <w:r>
        <w:rPr>
          <w:sz w:val="28"/>
          <w:szCs w:val="28"/>
        </w:rPr>
        <w:t>, ее детализации, раскрытию замыслов королевской администрации и в целом для изучения событий 1787-1788 г. во Франции.</w:t>
      </w:r>
    </w:p>
    <w:p w:rsidR="00106C84" w:rsidRDefault="00106C84" w:rsidP="00383EC0">
      <w:pPr>
        <w:jc w:val="both"/>
        <w:rPr>
          <w:b/>
          <w:sz w:val="28"/>
          <w:szCs w:val="28"/>
        </w:rPr>
      </w:pPr>
    </w:p>
    <w:p w:rsidR="00117C34" w:rsidRDefault="00117C34" w:rsidP="00383EC0">
      <w:pPr>
        <w:jc w:val="both"/>
        <w:rPr>
          <w:b/>
          <w:sz w:val="28"/>
          <w:szCs w:val="28"/>
        </w:rPr>
      </w:pPr>
      <w:r w:rsidRPr="00FD5D22">
        <w:rPr>
          <w:b/>
          <w:sz w:val="28"/>
          <w:szCs w:val="28"/>
        </w:rPr>
        <w:t>Источники</w:t>
      </w:r>
      <w:r w:rsidRPr="00117C34">
        <w:rPr>
          <w:b/>
          <w:sz w:val="28"/>
          <w:szCs w:val="28"/>
          <w:lang w:val="fr-FR"/>
        </w:rPr>
        <w:t xml:space="preserve"> </w:t>
      </w:r>
      <w:r w:rsidRPr="00FD5D22">
        <w:rPr>
          <w:b/>
          <w:sz w:val="28"/>
          <w:szCs w:val="28"/>
        </w:rPr>
        <w:t>фактического</w:t>
      </w:r>
      <w:r w:rsidRPr="00117C34">
        <w:rPr>
          <w:b/>
          <w:sz w:val="28"/>
          <w:szCs w:val="28"/>
          <w:lang w:val="fr-FR"/>
        </w:rPr>
        <w:t xml:space="preserve"> </w:t>
      </w:r>
      <w:r w:rsidRPr="00FD5D22">
        <w:rPr>
          <w:b/>
          <w:sz w:val="28"/>
          <w:szCs w:val="28"/>
        </w:rPr>
        <w:t>материала</w:t>
      </w:r>
    </w:p>
    <w:p w:rsidR="005E1EC4" w:rsidRDefault="005E1EC4" w:rsidP="00383EC0">
      <w:pPr>
        <w:jc w:val="both"/>
        <w:rPr>
          <w:b/>
          <w:sz w:val="28"/>
          <w:szCs w:val="28"/>
          <w:lang w:val="fr-FR"/>
        </w:rPr>
      </w:pP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De Paris, le 24 Juillet l787 </w:t>
      </w:r>
      <w:r>
        <w:rPr>
          <w:color w:val="000000" w:themeColor="text1"/>
          <w:sz w:val="28"/>
          <w:szCs w:val="28"/>
          <w:lang w:val="fr-FR"/>
        </w:rPr>
        <w:t>–</w:t>
      </w:r>
      <w:r w:rsidRPr="00E56C7A">
        <w:rPr>
          <w:color w:val="000000" w:themeColor="text1"/>
          <w:sz w:val="28"/>
          <w:szCs w:val="28"/>
          <w:lang w:val="fr-FR"/>
        </w:rPr>
        <w:t xml:space="preserve"> </w:t>
      </w:r>
      <w:r w:rsidRPr="001C5FE9">
        <w:rPr>
          <w:color w:val="000000" w:themeColor="text1"/>
          <w:sz w:val="28"/>
          <w:szCs w:val="28"/>
          <w:lang w:val="fr-FR"/>
        </w:rPr>
        <w:t xml:space="preserve">De Paris, le 24 Juillet l787 // Gazette de France. № 59. 24 Juillet 1787. Paris : de imprimerie du cabiner du Roi, 1787. – URL: </w:t>
      </w:r>
      <w:r w:rsidR="00655523" w:rsidRPr="00655523">
        <w:fldChar w:fldCharType="begin"/>
      </w:r>
      <w:r w:rsidR="00EB17EA" w:rsidRPr="00925679">
        <w:rPr>
          <w:lang w:val="fr-FR"/>
        </w:rPr>
        <w:instrText xml:space="preserve"> HYPERLINK "https://gallica.bnf.fr/ark:/12148/bpt6k6394212j/f3.item" </w:instrText>
      </w:r>
      <w:r w:rsidR="00655523" w:rsidRPr="00655523">
        <w:fldChar w:fldCharType="separate"/>
      </w:r>
      <w:r w:rsidRPr="001C5FE9">
        <w:rPr>
          <w:rStyle w:val="a6"/>
          <w:color w:val="000000" w:themeColor="text1"/>
          <w:sz w:val="28"/>
          <w:szCs w:val="28"/>
          <w:u w:val="none"/>
          <w:lang w:val="fr-FR"/>
        </w:rPr>
        <w:t>https://gallica.bnf.fr/ark:/12148/bpt6k6394212j/f3.item</w:t>
      </w:r>
      <w:r w:rsidR="00655523">
        <w:rPr>
          <w:rStyle w:val="a6"/>
          <w:color w:val="000000" w:themeColor="text1"/>
          <w:sz w:val="28"/>
          <w:szCs w:val="28"/>
          <w:u w:val="none"/>
          <w:lang w:val="fr-FR"/>
        </w:rPr>
        <w:fldChar w:fldCharType="end"/>
      </w:r>
      <w:r w:rsidRPr="001C5FE9">
        <w:rPr>
          <w:color w:val="000000" w:themeColor="text1"/>
          <w:sz w:val="28"/>
          <w:szCs w:val="28"/>
          <w:lang w:val="fr-FR"/>
        </w:rPr>
        <w:t xml:space="preserve">  </w:t>
      </w:r>
      <w:r w:rsidRPr="001C5FE9">
        <w:rPr>
          <w:color w:val="000000" w:themeColor="text1"/>
          <w:sz w:val="28"/>
          <w:szCs w:val="28"/>
        </w:rPr>
        <w:t>Р</w:t>
      </w:r>
      <w:r w:rsidRPr="001C5FE9">
        <w:rPr>
          <w:color w:val="000000" w:themeColor="text1"/>
          <w:sz w:val="28"/>
          <w:szCs w:val="28"/>
          <w:lang w:val="fr-FR"/>
        </w:rPr>
        <w:t xml:space="preserve">. 291-292 </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De  Paris le 25 Juillet </w:t>
      </w:r>
      <w:r w:rsidRPr="004450C5">
        <w:rPr>
          <w:color w:val="000000" w:themeColor="text1"/>
          <w:sz w:val="28"/>
          <w:szCs w:val="28"/>
          <w:lang w:val="fr-FR"/>
        </w:rPr>
        <w:t xml:space="preserve"> </w:t>
      </w:r>
      <w:r w:rsidRPr="001C5FE9">
        <w:rPr>
          <w:color w:val="000000" w:themeColor="text1"/>
          <w:sz w:val="28"/>
          <w:szCs w:val="28"/>
          <w:lang w:val="fr-FR"/>
        </w:rPr>
        <w:t>l</w:t>
      </w:r>
      <w:r w:rsidRPr="004450C5">
        <w:rPr>
          <w:color w:val="000000" w:themeColor="text1"/>
          <w:sz w:val="28"/>
          <w:szCs w:val="28"/>
          <w:lang w:val="fr-FR"/>
        </w:rPr>
        <w:t>787</w:t>
      </w:r>
      <w:r w:rsidRPr="001C5FE9">
        <w:rPr>
          <w:color w:val="000000" w:themeColor="text1"/>
          <w:sz w:val="28"/>
          <w:szCs w:val="28"/>
          <w:lang w:val="fr-FR"/>
        </w:rPr>
        <w:t xml:space="preserve"> </w:t>
      </w:r>
      <w:r>
        <w:rPr>
          <w:color w:val="000000" w:themeColor="text1"/>
          <w:sz w:val="28"/>
          <w:szCs w:val="28"/>
          <w:lang w:val="fr-FR"/>
        </w:rPr>
        <w:t>–</w:t>
      </w:r>
      <w:r w:rsidRPr="004450C5">
        <w:rPr>
          <w:color w:val="000000" w:themeColor="text1"/>
          <w:sz w:val="28"/>
          <w:szCs w:val="28"/>
          <w:lang w:val="fr-FR"/>
        </w:rPr>
        <w:t xml:space="preserve"> </w:t>
      </w:r>
      <w:r w:rsidRPr="001C5FE9">
        <w:rPr>
          <w:color w:val="000000" w:themeColor="text1"/>
          <w:sz w:val="28"/>
          <w:szCs w:val="28"/>
          <w:lang w:val="fr-FR"/>
        </w:rPr>
        <w:t xml:space="preserve">De  Paris le 25 Juillet // Journal politique de Bruxelles.  № 30. 28 Juillet 1787 </w:t>
      </w:r>
      <w:r w:rsidRPr="001C5FE9">
        <w:rPr>
          <w:color w:val="000000" w:themeColor="text1"/>
          <w:sz w:val="28"/>
          <w:szCs w:val="28"/>
        </w:rPr>
        <w:t>Р</w:t>
      </w:r>
      <w:r w:rsidRPr="001C5FE9">
        <w:rPr>
          <w:color w:val="000000" w:themeColor="text1"/>
          <w:sz w:val="28"/>
          <w:szCs w:val="28"/>
          <w:lang w:val="fr-FR"/>
        </w:rPr>
        <w:t xml:space="preserve">. 172-174  </w:t>
      </w:r>
      <w:r w:rsidRPr="001C5FE9">
        <w:rPr>
          <w:color w:val="000000" w:themeColor="text1"/>
          <w:sz w:val="28"/>
          <w:szCs w:val="28"/>
        </w:rPr>
        <w:t>Р</w:t>
      </w:r>
      <w:r w:rsidRPr="001C5FE9">
        <w:rPr>
          <w:color w:val="000000" w:themeColor="text1"/>
          <w:sz w:val="28"/>
          <w:szCs w:val="28"/>
          <w:lang w:val="fr-FR"/>
        </w:rPr>
        <w:t>. 172-181.</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De Paris le 31 Juillet </w:t>
      </w:r>
      <w:r w:rsidRPr="004450C5">
        <w:rPr>
          <w:color w:val="000000" w:themeColor="text1"/>
          <w:sz w:val="28"/>
          <w:szCs w:val="28"/>
          <w:lang w:val="fr-FR"/>
        </w:rPr>
        <w:t xml:space="preserve"> 1787 </w:t>
      </w:r>
      <w:r>
        <w:rPr>
          <w:color w:val="000000" w:themeColor="text1"/>
          <w:sz w:val="28"/>
          <w:szCs w:val="28"/>
          <w:lang w:val="fr-FR"/>
        </w:rPr>
        <w:t>–</w:t>
      </w:r>
      <w:r w:rsidRPr="004450C5">
        <w:rPr>
          <w:color w:val="000000" w:themeColor="text1"/>
          <w:sz w:val="28"/>
          <w:szCs w:val="28"/>
          <w:lang w:val="fr-FR"/>
        </w:rPr>
        <w:t xml:space="preserve"> </w:t>
      </w:r>
      <w:r w:rsidRPr="001C5FE9">
        <w:rPr>
          <w:color w:val="000000" w:themeColor="text1"/>
          <w:sz w:val="28"/>
          <w:szCs w:val="28"/>
          <w:lang w:val="fr-FR"/>
        </w:rPr>
        <w:t xml:space="preserve">De Paris le 31 Juillet // Journal politique de Bruxelles.  № 31, 4 Août 1787. </w:t>
      </w:r>
      <w:r w:rsidRPr="001C5FE9">
        <w:rPr>
          <w:color w:val="000000" w:themeColor="text1"/>
          <w:sz w:val="28"/>
          <w:szCs w:val="28"/>
        </w:rPr>
        <w:t>Р</w:t>
      </w:r>
      <w:r w:rsidRPr="001C5FE9">
        <w:rPr>
          <w:color w:val="000000" w:themeColor="text1"/>
          <w:sz w:val="28"/>
          <w:szCs w:val="28"/>
          <w:lang w:val="fr-FR"/>
        </w:rPr>
        <w:t xml:space="preserve">. 20-21 </w:t>
      </w:r>
      <w:r w:rsidRPr="001C5FE9">
        <w:rPr>
          <w:color w:val="000000" w:themeColor="text1"/>
          <w:sz w:val="28"/>
          <w:szCs w:val="28"/>
        </w:rPr>
        <w:t>Р</w:t>
      </w:r>
      <w:r w:rsidRPr="001C5FE9">
        <w:rPr>
          <w:color w:val="000000" w:themeColor="text1"/>
          <w:sz w:val="28"/>
          <w:szCs w:val="28"/>
          <w:lang w:val="fr-FR"/>
        </w:rPr>
        <w:t>. 20-31</w:t>
      </w:r>
    </w:p>
    <w:p w:rsidR="00731CFF"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De Paris, le 14 août 1787</w:t>
      </w:r>
      <w:r w:rsidRPr="004450C5">
        <w:rPr>
          <w:color w:val="000000" w:themeColor="text1"/>
          <w:sz w:val="28"/>
          <w:szCs w:val="28"/>
          <w:lang w:val="fr-FR"/>
        </w:rPr>
        <w:t xml:space="preserve"> </w:t>
      </w:r>
      <w:r>
        <w:rPr>
          <w:color w:val="000000" w:themeColor="text1"/>
          <w:sz w:val="28"/>
          <w:szCs w:val="28"/>
          <w:lang w:val="fr-FR"/>
        </w:rPr>
        <w:t>–</w:t>
      </w:r>
      <w:r w:rsidRPr="004450C5">
        <w:rPr>
          <w:color w:val="000000" w:themeColor="text1"/>
          <w:sz w:val="28"/>
          <w:szCs w:val="28"/>
          <w:lang w:val="fr-FR"/>
        </w:rPr>
        <w:t xml:space="preserve"> </w:t>
      </w:r>
      <w:r w:rsidRPr="001C5FE9">
        <w:rPr>
          <w:color w:val="000000" w:themeColor="text1"/>
          <w:sz w:val="28"/>
          <w:szCs w:val="28"/>
          <w:lang w:val="fr-FR"/>
        </w:rPr>
        <w:t xml:space="preserve">De Paris, le 14 août 1787// Gazette de France. № 65. 14 août 1787. Paris : de imprimerie du cabiner du Roi, 1787. </w:t>
      </w:r>
      <w:r w:rsidRPr="001C5FE9">
        <w:rPr>
          <w:color w:val="000000" w:themeColor="text1"/>
          <w:sz w:val="28"/>
          <w:szCs w:val="28"/>
        </w:rPr>
        <w:t>Р</w:t>
      </w:r>
      <w:r w:rsidRPr="001C5FE9">
        <w:rPr>
          <w:color w:val="000000" w:themeColor="text1"/>
          <w:sz w:val="28"/>
          <w:szCs w:val="28"/>
          <w:lang w:val="fr-FR"/>
        </w:rPr>
        <w:t xml:space="preserve">. 316 – URL: </w:t>
      </w:r>
      <w:r w:rsidR="00655523" w:rsidRPr="00655523">
        <w:fldChar w:fldCharType="begin"/>
      </w:r>
      <w:r w:rsidR="00EB17EA" w:rsidRPr="00925679">
        <w:rPr>
          <w:lang w:val="fr-FR"/>
        </w:rPr>
        <w:instrText xml:space="preserve"> HYPERLINK "https://gallica.bnf.fr/ark:/12148/bpt6k63942181/f4.item" </w:instrText>
      </w:r>
      <w:r w:rsidR="00655523" w:rsidRPr="00655523">
        <w:fldChar w:fldCharType="separate"/>
      </w:r>
      <w:r w:rsidRPr="001C5FE9">
        <w:rPr>
          <w:rStyle w:val="a6"/>
          <w:color w:val="000000" w:themeColor="text1"/>
          <w:sz w:val="28"/>
          <w:szCs w:val="28"/>
          <w:u w:val="none"/>
          <w:lang w:val="fr-FR"/>
        </w:rPr>
        <w:t>https://gallica.bnf.fr/ark:/12148/bpt6k63942181/f4.item</w:t>
      </w:r>
      <w:r w:rsidR="00655523">
        <w:rPr>
          <w:rStyle w:val="a6"/>
          <w:color w:val="000000" w:themeColor="text1"/>
          <w:sz w:val="28"/>
          <w:szCs w:val="28"/>
          <w:u w:val="none"/>
          <w:lang w:val="fr-FR"/>
        </w:rPr>
        <w:fldChar w:fldCharType="end"/>
      </w:r>
      <w:r w:rsidRPr="001C5FE9">
        <w:rPr>
          <w:color w:val="000000" w:themeColor="text1"/>
          <w:sz w:val="28"/>
          <w:szCs w:val="28"/>
          <w:lang w:val="fr-FR"/>
        </w:rPr>
        <w:t xml:space="preserve"> </w:t>
      </w:r>
    </w:p>
    <w:p w:rsidR="00731CFF" w:rsidRPr="001C5FE9" w:rsidRDefault="00731CFF" w:rsidP="00731CFF">
      <w:pPr>
        <w:pStyle w:val="a3"/>
        <w:ind w:firstLine="567"/>
        <w:jc w:val="both"/>
        <w:rPr>
          <w:color w:val="000000" w:themeColor="text1"/>
          <w:sz w:val="28"/>
          <w:szCs w:val="28"/>
          <w:lang w:val="fr-FR"/>
        </w:rPr>
      </w:pPr>
      <w:r>
        <w:rPr>
          <w:rFonts w:eastAsia="Times New Roman"/>
          <w:color w:val="000000" w:themeColor="text1"/>
          <w:sz w:val="28"/>
          <w:szCs w:val="28"/>
          <w:lang w:val="fr-FR" w:eastAsia="en-US"/>
        </w:rPr>
        <w:t>De Paris 31 aût 1787</w:t>
      </w:r>
      <w:r w:rsidRPr="001C5FE9">
        <w:rPr>
          <w:color w:val="000000" w:themeColor="text1"/>
          <w:sz w:val="28"/>
          <w:szCs w:val="28"/>
          <w:shd w:val="clear" w:color="auto" w:fill="FFFFFF"/>
          <w:lang w:val="fr-FR"/>
        </w:rPr>
        <w:t xml:space="preserve"> </w:t>
      </w:r>
      <w:r>
        <w:rPr>
          <w:color w:val="000000" w:themeColor="text1"/>
          <w:sz w:val="28"/>
          <w:szCs w:val="28"/>
          <w:shd w:val="clear" w:color="auto" w:fill="FFFFFF"/>
          <w:lang w:val="fr-FR"/>
        </w:rPr>
        <w:t>–</w:t>
      </w:r>
      <w:r w:rsidRPr="004450C5">
        <w:rPr>
          <w:color w:val="000000" w:themeColor="text1"/>
          <w:sz w:val="28"/>
          <w:szCs w:val="28"/>
          <w:shd w:val="clear" w:color="auto" w:fill="FFFFFF"/>
          <w:lang w:val="fr-FR"/>
        </w:rPr>
        <w:t xml:space="preserve"> </w:t>
      </w:r>
      <w:r>
        <w:rPr>
          <w:rFonts w:eastAsia="Times New Roman"/>
          <w:color w:val="000000" w:themeColor="text1"/>
          <w:sz w:val="28"/>
          <w:szCs w:val="28"/>
          <w:lang w:val="fr-FR" w:eastAsia="en-US"/>
        </w:rPr>
        <w:t xml:space="preserve">De Paris 31 aût 1787 </w:t>
      </w:r>
      <w:r w:rsidRPr="001C5FE9">
        <w:rPr>
          <w:color w:val="000000" w:themeColor="text1"/>
          <w:sz w:val="28"/>
          <w:szCs w:val="28"/>
          <w:shd w:val="clear" w:color="auto" w:fill="FFFFFF"/>
          <w:lang w:val="fr-FR"/>
        </w:rPr>
        <w:t xml:space="preserve"> //</w:t>
      </w:r>
      <w:r w:rsidRPr="001C5FE9">
        <w:rPr>
          <w:color w:val="000000" w:themeColor="text1"/>
          <w:sz w:val="28"/>
          <w:szCs w:val="28"/>
          <w:lang w:val="fr-FR"/>
        </w:rPr>
        <w:t xml:space="preserve"> Gazette de France. № 70. 31août 1787. Paris : de imprimerie du cabiner du Roi, 1787. – URL </w:t>
      </w:r>
      <w:r w:rsidR="00655523" w:rsidRPr="00655523">
        <w:fldChar w:fldCharType="begin"/>
      </w:r>
      <w:r w:rsidR="00EB17EA" w:rsidRPr="00925679">
        <w:rPr>
          <w:lang w:val="fr-FR"/>
        </w:rPr>
        <w:instrText xml:space="preserve"> HYPERLINK "https://gallica.bnf.fr/ark:/12148/bpt6k6394223b/f3.item" </w:instrText>
      </w:r>
      <w:r w:rsidR="00655523" w:rsidRPr="00655523">
        <w:fldChar w:fldCharType="separate"/>
      </w:r>
      <w:r w:rsidRPr="001C5FE9">
        <w:rPr>
          <w:rStyle w:val="a6"/>
          <w:color w:val="000000" w:themeColor="text1"/>
          <w:sz w:val="28"/>
          <w:szCs w:val="28"/>
          <w:u w:val="none"/>
          <w:lang w:val="fr-FR"/>
        </w:rPr>
        <w:t>https://gallica.bnf.fr/ark:/12148/bpt6k6394223b/f3.item</w:t>
      </w:r>
      <w:r w:rsidR="00655523">
        <w:rPr>
          <w:rStyle w:val="a6"/>
          <w:color w:val="000000" w:themeColor="text1"/>
          <w:sz w:val="28"/>
          <w:szCs w:val="28"/>
          <w:u w:val="none"/>
          <w:lang w:val="fr-FR"/>
        </w:rPr>
        <w:fldChar w:fldCharType="end"/>
      </w:r>
      <w:r w:rsidRPr="001C5FE9">
        <w:rPr>
          <w:color w:val="000000" w:themeColor="text1"/>
          <w:sz w:val="28"/>
          <w:szCs w:val="28"/>
          <w:lang w:val="fr-FR"/>
        </w:rPr>
        <w:t xml:space="preserve"> </w:t>
      </w:r>
      <w:r w:rsidRPr="001C5FE9">
        <w:rPr>
          <w:color w:val="000000" w:themeColor="text1"/>
          <w:sz w:val="28"/>
          <w:szCs w:val="28"/>
        </w:rPr>
        <w:t>Р</w:t>
      </w:r>
      <w:r w:rsidRPr="001C5FE9">
        <w:rPr>
          <w:color w:val="000000" w:themeColor="text1"/>
          <w:sz w:val="28"/>
          <w:szCs w:val="28"/>
          <w:lang w:val="fr-FR"/>
        </w:rPr>
        <w:t>. 351-352</w:t>
      </w:r>
    </w:p>
    <w:p w:rsidR="00731CFF" w:rsidRPr="00117C34" w:rsidRDefault="00731CFF" w:rsidP="00731CFF">
      <w:pPr>
        <w:pStyle w:val="a3"/>
        <w:ind w:firstLine="567"/>
        <w:jc w:val="both"/>
        <w:rPr>
          <w:rFonts w:eastAsia="Times New Roman"/>
          <w:color w:val="000000" w:themeColor="text1"/>
          <w:sz w:val="28"/>
          <w:szCs w:val="28"/>
          <w:lang w:val="fr-FR" w:eastAsia="en-US"/>
        </w:rPr>
      </w:pPr>
      <w:r w:rsidRPr="001C5FE9">
        <w:rPr>
          <w:rFonts w:eastAsia="Times New Roman"/>
          <w:color w:val="000000" w:themeColor="text1"/>
          <w:sz w:val="28"/>
          <w:szCs w:val="28"/>
          <w:lang w:val="fr-FR" w:eastAsia="en-US"/>
        </w:rPr>
        <w:t xml:space="preserve">De Paris 14 septembre 1787 </w:t>
      </w:r>
      <w:r>
        <w:rPr>
          <w:rFonts w:eastAsia="Times New Roman"/>
          <w:color w:val="000000" w:themeColor="text1"/>
          <w:sz w:val="28"/>
          <w:szCs w:val="28"/>
          <w:lang w:val="fr-FR" w:eastAsia="en-US"/>
        </w:rPr>
        <w:t>–</w:t>
      </w:r>
      <w:r w:rsidRPr="004450C5">
        <w:rPr>
          <w:rFonts w:eastAsia="Times New Roman"/>
          <w:color w:val="000000" w:themeColor="text1"/>
          <w:sz w:val="28"/>
          <w:szCs w:val="28"/>
          <w:lang w:val="fr-FR" w:eastAsia="en-US"/>
        </w:rPr>
        <w:t xml:space="preserve"> </w:t>
      </w:r>
      <w:r w:rsidRPr="001C5FE9">
        <w:rPr>
          <w:rFonts w:eastAsia="Times New Roman"/>
          <w:color w:val="000000" w:themeColor="text1"/>
          <w:sz w:val="28"/>
          <w:szCs w:val="28"/>
          <w:lang w:val="fr-FR" w:eastAsia="en-US"/>
        </w:rPr>
        <w:t>De Paris 14 septembre 1787 //</w:t>
      </w:r>
      <w:r w:rsidRPr="001C5FE9">
        <w:rPr>
          <w:color w:val="000000" w:themeColor="text1"/>
          <w:sz w:val="28"/>
          <w:szCs w:val="28"/>
          <w:lang w:val="fr-FR"/>
        </w:rPr>
        <w:t xml:space="preserve"> Gazette de France. №74. </w:t>
      </w:r>
      <w:r w:rsidRPr="001C5FE9">
        <w:rPr>
          <w:rFonts w:eastAsia="Times New Roman"/>
          <w:color w:val="000000" w:themeColor="text1"/>
          <w:sz w:val="28"/>
          <w:szCs w:val="28"/>
          <w:lang w:val="fr-FR" w:eastAsia="en-US"/>
        </w:rPr>
        <w:t>14 septembre 1787 .</w:t>
      </w:r>
      <w:r w:rsidRPr="001C5FE9">
        <w:rPr>
          <w:color w:val="000000" w:themeColor="text1"/>
          <w:sz w:val="28"/>
          <w:szCs w:val="28"/>
          <w:lang w:val="fr-FR"/>
        </w:rPr>
        <w:t xml:space="preserve"> – URL </w:t>
      </w:r>
      <w:r w:rsidRPr="001C5FE9">
        <w:rPr>
          <w:rFonts w:eastAsia="Times New Roman"/>
          <w:color w:val="000000" w:themeColor="text1"/>
          <w:sz w:val="28"/>
          <w:szCs w:val="28"/>
          <w:lang w:val="fr-FR" w:eastAsia="en-US"/>
        </w:rPr>
        <w:t xml:space="preserve"> https://gallica.bnf.fr/ark:/12148/bpt6k63942270/f4.item.  </w:t>
      </w:r>
      <w:r w:rsidRPr="00117C34">
        <w:rPr>
          <w:rFonts w:eastAsia="Times New Roman"/>
          <w:color w:val="000000" w:themeColor="text1"/>
          <w:sz w:val="28"/>
          <w:szCs w:val="28"/>
          <w:lang w:val="fr-FR" w:eastAsia="en-US"/>
        </w:rPr>
        <w:t>P. 367-368</w:t>
      </w:r>
    </w:p>
    <w:p w:rsidR="00731CFF" w:rsidRPr="001C5FE9" w:rsidRDefault="00731CFF" w:rsidP="00731CFF">
      <w:pPr>
        <w:ind w:firstLine="567"/>
        <w:jc w:val="both"/>
        <w:rPr>
          <w:rFonts w:eastAsia="Times New Roman"/>
          <w:color w:val="000000" w:themeColor="text1"/>
          <w:sz w:val="28"/>
          <w:szCs w:val="28"/>
          <w:lang w:val="fr-FR"/>
        </w:rPr>
      </w:pPr>
      <w:r w:rsidRPr="001C5FE9">
        <w:rPr>
          <w:color w:val="000000" w:themeColor="text1"/>
          <w:sz w:val="28"/>
          <w:szCs w:val="28"/>
          <w:lang w:val="fr-FR"/>
        </w:rPr>
        <w:t xml:space="preserve">Déclaration </w:t>
      </w:r>
      <w:r w:rsidRPr="00E56C7A">
        <w:rPr>
          <w:color w:val="000000" w:themeColor="text1"/>
          <w:sz w:val="28"/>
          <w:szCs w:val="28"/>
          <w:lang w:val="fr-FR"/>
        </w:rPr>
        <w:t xml:space="preserve">1787 </w:t>
      </w:r>
      <w:r>
        <w:rPr>
          <w:color w:val="000000" w:themeColor="text1"/>
          <w:sz w:val="28"/>
          <w:szCs w:val="28"/>
          <w:lang w:val="fr-FR"/>
        </w:rPr>
        <w:t xml:space="preserve">– </w:t>
      </w:r>
      <w:r w:rsidRPr="001C5FE9">
        <w:rPr>
          <w:color w:val="000000" w:themeColor="text1"/>
          <w:sz w:val="28"/>
          <w:szCs w:val="28"/>
          <w:lang w:val="fr-FR"/>
        </w:rPr>
        <w:t xml:space="preserve">Déclaration du roi donnée à Versailles le 27 juin et enregistrée en parlement le 28 toutes les chambres assemblées les princes et pairs y séant pour la conversion de la corvée en une prestation en argent // Réimpression de l’Ancien Moniteur depuis la réunion des états généraux jusqu au consulat mai 1789 novembre 1799 avec des notes explicatives. Introduction historique contenant un abrégé des anciens états généraux des assemblées des notables et des principaux </w:t>
      </w:r>
      <w:r w:rsidRPr="001C5FE9">
        <w:rPr>
          <w:color w:val="000000" w:themeColor="text1"/>
          <w:sz w:val="28"/>
          <w:szCs w:val="28"/>
          <w:lang w:val="fr-FR"/>
        </w:rPr>
        <w:lastRenderedPageBreak/>
        <w:t xml:space="preserve">événements qui ont amené la révolutionParis: Au Bureau central rue S. Germain des pres, 1843. 629 </w:t>
      </w:r>
      <w:r w:rsidRPr="001C5FE9">
        <w:rPr>
          <w:color w:val="000000" w:themeColor="text1"/>
          <w:sz w:val="28"/>
          <w:szCs w:val="28"/>
        </w:rPr>
        <w:t>р</w:t>
      </w:r>
      <w:r w:rsidRPr="001C5FE9">
        <w:rPr>
          <w:color w:val="000000" w:themeColor="text1"/>
          <w:sz w:val="28"/>
          <w:szCs w:val="28"/>
          <w:lang w:val="fr-FR"/>
        </w:rPr>
        <w:t>. P. 237-238.</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Du 20 aoust 1787 </w:t>
      </w:r>
      <w:r>
        <w:rPr>
          <w:color w:val="000000" w:themeColor="text1"/>
          <w:sz w:val="28"/>
          <w:szCs w:val="28"/>
          <w:lang w:val="fr-FR"/>
        </w:rPr>
        <w:t>–</w:t>
      </w:r>
      <w:r w:rsidRPr="00E56C7A">
        <w:rPr>
          <w:color w:val="000000" w:themeColor="text1"/>
          <w:sz w:val="28"/>
          <w:szCs w:val="28"/>
          <w:lang w:val="fr-FR"/>
        </w:rPr>
        <w:t xml:space="preserve"> </w:t>
      </w:r>
      <w:r w:rsidRPr="001C5FE9">
        <w:rPr>
          <w:color w:val="000000" w:themeColor="text1"/>
          <w:sz w:val="28"/>
          <w:szCs w:val="28"/>
          <w:lang w:val="fr-FR"/>
        </w:rPr>
        <w:t>Du lundi 20 aoust 1787 monseigneur le cardinal archevêque de Rouen president  // Procès verbal des séancesde l’assemblée provinciale de la généralité  de Rou</w:t>
      </w:r>
      <w:r>
        <w:rPr>
          <w:color w:val="000000" w:themeColor="text1"/>
          <w:sz w:val="28"/>
          <w:szCs w:val="28"/>
          <w:lang w:val="fr-FR"/>
        </w:rPr>
        <w:t>en tenue a rouen dans le mois d’aoû</w:t>
      </w:r>
      <w:r w:rsidRPr="001C5FE9">
        <w:rPr>
          <w:color w:val="000000" w:themeColor="text1"/>
          <w:sz w:val="28"/>
          <w:szCs w:val="28"/>
          <w:lang w:val="fr-FR"/>
        </w:rPr>
        <w:t xml:space="preserve">t 1787. Rouen, s. éd. 1787. 44 </w:t>
      </w:r>
      <w:r w:rsidRPr="001C5FE9">
        <w:rPr>
          <w:color w:val="000000" w:themeColor="text1"/>
          <w:sz w:val="28"/>
          <w:szCs w:val="28"/>
        </w:rPr>
        <w:t>р</w:t>
      </w:r>
      <w:r w:rsidRPr="001C5FE9">
        <w:rPr>
          <w:color w:val="000000" w:themeColor="text1"/>
          <w:sz w:val="28"/>
          <w:szCs w:val="28"/>
          <w:lang w:val="fr-FR"/>
        </w:rPr>
        <w:t xml:space="preserve">.  </w:t>
      </w:r>
      <w:r w:rsidRPr="001C5FE9">
        <w:rPr>
          <w:color w:val="000000" w:themeColor="text1"/>
          <w:sz w:val="28"/>
          <w:szCs w:val="28"/>
        </w:rPr>
        <w:t>Р</w:t>
      </w:r>
      <w:r w:rsidRPr="001C5FE9">
        <w:rPr>
          <w:color w:val="000000" w:themeColor="text1"/>
          <w:sz w:val="28"/>
          <w:szCs w:val="28"/>
          <w:lang w:val="fr-FR"/>
        </w:rPr>
        <w:t xml:space="preserve">. 29-33. </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Du 21 aoust 1787</w:t>
      </w:r>
      <w:r w:rsidRPr="00E56C7A">
        <w:rPr>
          <w:color w:val="000000" w:themeColor="text1"/>
          <w:sz w:val="28"/>
          <w:szCs w:val="28"/>
          <w:lang w:val="fr-FR"/>
        </w:rPr>
        <w:t xml:space="preserve"> – </w:t>
      </w:r>
      <w:r w:rsidRPr="001C5FE9">
        <w:rPr>
          <w:color w:val="000000" w:themeColor="text1"/>
          <w:sz w:val="28"/>
          <w:szCs w:val="28"/>
          <w:lang w:val="fr-FR"/>
        </w:rPr>
        <w:t xml:space="preserve">Du mardi 21 aoust 1787. Monseigneur le cardinal archevêque de Rouen Président// Procès verbal des séancesde l’assemblée provinciale de la généralité  de Rouen tenue a rouen dans le mois d aout 1787. Rouen, s. éd. 1787. 44 </w:t>
      </w:r>
      <w:r w:rsidRPr="001C5FE9">
        <w:rPr>
          <w:color w:val="000000" w:themeColor="text1"/>
          <w:sz w:val="28"/>
          <w:szCs w:val="28"/>
        </w:rPr>
        <w:t>р</w:t>
      </w:r>
      <w:r w:rsidRPr="001C5FE9">
        <w:rPr>
          <w:color w:val="000000" w:themeColor="text1"/>
          <w:sz w:val="28"/>
          <w:szCs w:val="28"/>
          <w:lang w:val="fr-FR"/>
        </w:rPr>
        <w:t>.  P. 34-41.</w:t>
      </w:r>
    </w:p>
    <w:p w:rsidR="00731CFF" w:rsidRPr="00117C34" w:rsidRDefault="00731CFF" w:rsidP="00731CFF">
      <w:pPr>
        <w:pStyle w:val="a3"/>
        <w:ind w:firstLine="567"/>
        <w:jc w:val="both"/>
        <w:rPr>
          <w:color w:val="000000" w:themeColor="text1"/>
          <w:sz w:val="28"/>
          <w:szCs w:val="28"/>
          <w:shd w:val="clear" w:color="auto" w:fill="FFFFFF"/>
          <w:lang w:val="fr-FR"/>
        </w:rPr>
      </w:pPr>
      <w:r w:rsidRPr="001C5FE9">
        <w:rPr>
          <w:color w:val="000000" w:themeColor="text1"/>
          <w:sz w:val="28"/>
          <w:szCs w:val="28"/>
          <w:shd w:val="clear" w:color="auto" w:fill="FFFFFF"/>
          <w:lang w:val="fr-FR"/>
        </w:rPr>
        <w:t>Du 6 Août 1787</w:t>
      </w:r>
      <w:r>
        <w:rPr>
          <w:color w:val="000000" w:themeColor="text1"/>
          <w:sz w:val="28"/>
          <w:szCs w:val="28"/>
          <w:shd w:val="clear" w:color="auto" w:fill="FFFFFF"/>
          <w:lang w:val="fr-FR"/>
        </w:rPr>
        <w:t xml:space="preserve"> </w:t>
      </w:r>
      <w:r w:rsidRPr="00E56C7A">
        <w:rPr>
          <w:color w:val="000000" w:themeColor="text1"/>
          <w:sz w:val="28"/>
          <w:szCs w:val="28"/>
          <w:shd w:val="clear" w:color="auto" w:fill="FFFFFF"/>
          <w:lang w:val="fr-FR"/>
        </w:rPr>
        <w:t xml:space="preserve">– </w:t>
      </w:r>
      <w:r w:rsidRPr="001C5FE9">
        <w:rPr>
          <w:color w:val="000000" w:themeColor="text1"/>
          <w:sz w:val="28"/>
          <w:szCs w:val="28"/>
          <w:shd w:val="clear" w:color="auto" w:fill="FFFFFF"/>
          <w:lang w:val="fr-FR"/>
        </w:rPr>
        <w:t>Du Lundi 6 Août 1787.</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M. l'Archevêque Duc de Reims Président // Procès verbal</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des séances</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l'assemblée provinciale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Champagne,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tenue a Châlons dans le mois d'Août 1787.</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 xml:space="preserve"> Chaalons,Chez Seneuze, Imprimeur du Roi, 1787. </w:t>
      </w:r>
      <w:r w:rsidRPr="001C5FE9">
        <w:rPr>
          <w:color w:val="000000" w:themeColor="text1"/>
          <w:sz w:val="28"/>
          <w:szCs w:val="28"/>
          <w:shd w:val="clear" w:color="auto" w:fill="FFFFFF"/>
        </w:rPr>
        <w:t>Р</w:t>
      </w:r>
      <w:r w:rsidRPr="001C5FE9">
        <w:rPr>
          <w:color w:val="000000" w:themeColor="text1"/>
          <w:sz w:val="28"/>
          <w:szCs w:val="28"/>
          <w:shd w:val="clear" w:color="auto" w:fill="FFFFFF"/>
          <w:lang w:val="fr-FR"/>
        </w:rPr>
        <w:t>. 25-30</w:t>
      </w:r>
    </w:p>
    <w:p w:rsidR="00731CFF" w:rsidRPr="00117C34" w:rsidRDefault="00731CFF" w:rsidP="00731CFF">
      <w:pPr>
        <w:pStyle w:val="a3"/>
        <w:ind w:firstLine="567"/>
        <w:jc w:val="both"/>
        <w:rPr>
          <w:color w:val="000000" w:themeColor="text1"/>
          <w:sz w:val="28"/>
          <w:szCs w:val="28"/>
          <w:shd w:val="clear" w:color="auto" w:fill="FFFFFF"/>
          <w:lang w:val="fr-FR"/>
        </w:rPr>
      </w:pPr>
      <w:r w:rsidRPr="001C5FE9">
        <w:rPr>
          <w:color w:val="000000" w:themeColor="text1"/>
          <w:sz w:val="28"/>
          <w:szCs w:val="28"/>
          <w:shd w:val="clear" w:color="auto" w:fill="FFFFFF"/>
          <w:lang w:val="fr-FR"/>
        </w:rPr>
        <w:t xml:space="preserve">Du </w:t>
      </w:r>
      <w:r w:rsidRPr="0012489D">
        <w:rPr>
          <w:color w:val="000000" w:themeColor="text1"/>
          <w:sz w:val="28"/>
          <w:szCs w:val="28"/>
          <w:shd w:val="clear" w:color="auto" w:fill="FFFFFF"/>
          <w:lang w:val="fr-FR"/>
        </w:rPr>
        <w:t xml:space="preserve"> </w:t>
      </w:r>
      <w:r w:rsidRPr="001C5FE9">
        <w:rPr>
          <w:color w:val="000000" w:themeColor="text1"/>
          <w:sz w:val="28"/>
          <w:szCs w:val="28"/>
          <w:shd w:val="clear" w:color="auto" w:fill="FFFFFF"/>
          <w:lang w:val="fr-FR"/>
        </w:rPr>
        <w:t>7 Août</w:t>
      </w:r>
      <w:r w:rsidRPr="00590621">
        <w:rPr>
          <w:color w:val="000000" w:themeColor="text1"/>
          <w:sz w:val="28"/>
          <w:szCs w:val="28"/>
          <w:shd w:val="clear" w:color="auto" w:fill="FFFFFF"/>
          <w:lang w:val="fr-FR"/>
        </w:rPr>
        <w:t xml:space="preserve"> </w:t>
      </w:r>
      <w:r>
        <w:rPr>
          <w:color w:val="000000" w:themeColor="text1"/>
          <w:sz w:val="28"/>
          <w:szCs w:val="28"/>
          <w:shd w:val="clear" w:color="auto" w:fill="FFFFFF"/>
          <w:lang w:val="fr-FR"/>
        </w:rPr>
        <w:t>du</w:t>
      </w:r>
      <w:r w:rsidRPr="00590621">
        <w:rPr>
          <w:color w:val="000000" w:themeColor="text1"/>
          <w:sz w:val="28"/>
          <w:szCs w:val="28"/>
          <w:shd w:val="clear" w:color="auto" w:fill="FFFFFF"/>
          <w:lang w:val="fr-FR"/>
        </w:rPr>
        <w:t xml:space="preserve"> </w:t>
      </w:r>
      <w:r w:rsidRPr="001C5FE9">
        <w:rPr>
          <w:color w:val="000000" w:themeColor="text1"/>
          <w:sz w:val="28"/>
          <w:szCs w:val="28"/>
          <w:shd w:val="clear" w:color="auto" w:fill="FFFFFF"/>
          <w:lang w:val="fr-FR"/>
        </w:rPr>
        <w:t xml:space="preserve">matin 1787 </w:t>
      </w:r>
      <w:r>
        <w:rPr>
          <w:color w:val="000000" w:themeColor="text1"/>
          <w:sz w:val="28"/>
          <w:szCs w:val="28"/>
          <w:shd w:val="clear" w:color="auto" w:fill="FFFFFF"/>
          <w:lang w:val="fr-FR"/>
        </w:rPr>
        <w:t xml:space="preserve">– </w:t>
      </w:r>
      <w:r w:rsidRPr="001C5FE9">
        <w:rPr>
          <w:color w:val="000000" w:themeColor="text1"/>
          <w:sz w:val="28"/>
          <w:szCs w:val="28"/>
          <w:shd w:val="clear" w:color="auto" w:fill="FFFFFF"/>
          <w:lang w:val="fr-FR"/>
        </w:rPr>
        <w:t>Du Mardi 7 Août 1787 à 9 heures du matin. Mr. l'Archevêque Duc de Reims, Président // Procès verbal</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des séances</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l'assemblée provinciale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Champagne,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tenue a Châlons dans le mois d'Août 1787.</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 xml:space="preserve"> Chaalons,Chez Seneuze, Imprimeur du Roi, 1787. </w:t>
      </w:r>
      <w:r w:rsidRPr="001C5FE9">
        <w:rPr>
          <w:color w:val="000000" w:themeColor="text1"/>
          <w:sz w:val="28"/>
          <w:szCs w:val="28"/>
          <w:shd w:val="clear" w:color="auto" w:fill="FFFFFF"/>
        </w:rPr>
        <w:t>Р</w:t>
      </w:r>
      <w:r w:rsidRPr="001C5FE9">
        <w:rPr>
          <w:color w:val="000000" w:themeColor="text1"/>
          <w:sz w:val="28"/>
          <w:szCs w:val="28"/>
          <w:shd w:val="clear" w:color="auto" w:fill="FFFFFF"/>
          <w:lang w:val="fr-FR"/>
        </w:rPr>
        <w:t>. 30-41</w:t>
      </w:r>
    </w:p>
    <w:p w:rsidR="00731CFF" w:rsidRPr="001C5FE9" w:rsidRDefault="00731CFF" w:rsidP="00731CFF">
      <w:pPr>
        <w:pStyle w:val="a3"/>
        <w:ind w:firstLine="567"/>
        <w:jc w:val="both"/>
        <w:rPr>
          <w:color w:val="000000" w:themeColor="text1"/>
          <w:sz w:val="28"/>
          <w:szCs w:val="28"/>
          <w:shd w:val="clear" w:color="auto" w:fill="FFFFFF"/>
          <w:lang w:val="fr-FR"/>
        </w:rPr>
      </w:pPr>
      <w:r w:rsidRPr="001C5FE9">
        <w:rPr>
          <w:color w:val="000000" w:themeColor="text1"/>
          <w:sz w:val="28"/>
          <w:szCs w:val="28"/>
          <w:lang w:val="fr-FR"/>
        </w:rPr>
        <w:t>Du</w:t>
      </w:r>
      <w:r>
        <w:rPr>
          <w:color w:val="000000" w:themeColor="text1"/>
          <w:sz w:val="28"/>
          <w:szCs w:val="28"/>
          <w:lang w:val="fr-FR"/>
        </w:rPr>
        <w:t xml:space="preserve"> 7 a</w:t>
      </w:r>
      <w:r w:rsidRPr="001C5FE9">
        <w:rPr>
          <w:color w:val="000000" w:themeColor="text1"/>
          <w:sz w:val="28"/>
          <w:szCs w:val="28"/>
          <w:lang w:val="fr-FR"/>
        </w:rPr>
        <w:t xml:space="preserve">oût </w:t>
      </w:r>
      <w:r>
        <w:rPr>
          <w:color w:val="000000" w:themeColor="text1"/>
          <w:sz w:val="28"/>
          <w:szCs w:val="28"/>
          <w:lang w:val="fr-FR"/>
        </w:rPr>
        <w:t xml:space="preserve">du soir 1787– </w:t>
      </w:r>
      <w:r w:rsidRPr="001C5FE9">
        <w:rPr>
          <w:color w:val="000000" w:themeColor="text1"/>
          <w:sz w:val="28"/>
          <w:szCs w:val="28"/>
          <w:lang w:val="fr-FR"/>
        </w:rPr>
        <w:t xml:space="preserve">Du Mardi, </w:t>
      </w:r>
      <w:r>
        <w:rPr>
          <w:color w:val="000000" w:themeColor="text1"/>
          <w:sz w:val="28"/>
          <w:szCs w:val="28"/>
          <w:lang w:val="fr-FR"/>
        </w:rPr>
        <w:t xml:space="preserve"> </w:t>
      </w:r>
      <w:r w:rsidRPr="001C5FE9">
        <w:rPr>
          <w:color w:val="000000" w:themeColor="text1"/>
          <w:sz w:val="28"/>
          <w:szCs w:val="28"/>
          <w:lang w:val="fr-FR"/>
        </w:rPr>
        <w:t xml:space="preserve">Août , 5 heures du soir. Monseigneur l'Archevêque de Reims, Président // </w:t>
      </w:r>
      <w:r w:rsidRPr="001C5FE9">
        <w:rPr>
          <w:color w:val="000000" w:themeColor="text1"/>
          <w:sz w:val="28"/>
          <w:szCs w:val="28"/>
          <w:shd w:val="clear" w:color="auto" w:fill="FFFFFF"/>
          <w:lang w:val="fr-FR"/>
        </w:rPr>
        <w:t>Procès verbal</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des séances</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l'assemblée provinciale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Champagne,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tenue a Châlons dans le mois d'Août 1787.</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 xml:space="preserve"> Chaalons,Chez Seneuze, Imprimeur du Roi, 1787. </w:t>
      </w:r>
      <w:r w:rsidRPr="001C5FE9">
        <w:rPr>
          <w:color w:val="000000" w:themeColor="text1"/>
          <w:sz w:val="28"/>
          <w:szCs w:val="28"/>
          <w:shd w:val="clear" w:color="auto" w:fill="FFFFFF"/>
        </w:rPr>
        <w:t>Р</w:t>
      </w:r>
      <w:r w:rsidRPr="001C5FE9">
        <w:rPr>
          <w:color w:val="000000" w:themeColor="text1"/>
          <w:sz w:val="28"/>
          <w:szCs w:val="28"/>
          <w:shd w:val="clear" w:color="auto" w:fill="FFFFFF"/>
          <w:lang w:val="fr-FR"/>
        </w:rPr>
        <w:t>. 42-44.</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Du 8 Août 1787 </w:t>
      </w:r>
      <w:r>
        <w:rPr>
          <w:color w:val="000000" w:themeColor="text1"/>
          <w:sz w:val="28"/>
          <w:szCs w:val="28"/>
          <w:lang w:val="fr-FR"/>
        </w:rPr>
        <w:t xml:space="preserve">– </w:t>
      </w:r>
      <w:r w:rsidRPr="001C5FE9">
        <w:rPr>
          <w:color w:val="000000" w:themeColor="text1"/>
          <w:sz w:val="28"/>
          <w:szCs w:val="28"/>
          <w:lang w:val="fr-FR"/>
        </w:rPr>
        <w:t xml:space="preserve">Du Mercredi 8 Août 1787 , neuf heures du matin, Mgr. l'Archevêque de Reims, Président // 48 </w:t>
      </w:r>
      <w:r w:rsidRPr="001C5FE9">
        <w:rPr>
          <w:color w:val="000000" w:themeColor="text1"/>
          <w:sz w:val="28"/>
          <w:szCs w:val="28"/>
        </w:rPr>
        <w:t>р</w:t>
      </w:r>
      <w:r w:rsidRPr="001C5FE9">
        <w:rPr>
          <w:color w:val="000000" w:themeColor="text1"/>
          <w:sz w:val="28"/>
          <w:szCs w:val="28"/>
          <w:lang w:val="fr-FR"/>
        </w:rPr>
        <w:t xml:space="preserve">. 45-47,  45-48 </w:t>
      </w:r>
    </w:p>
    <w:p w:rsidR="00731CFF" w:rsidRPr="00117C34" w:rsidRDefault="00731CFF" w:rsidP="00731CFF">
      <w:pPr>
        <w:pStyle w:val="a3"/>
        <w:ind w:firstLine="567"/>
        <w:jc w:val="both"/>
        <w:rPr>
          <w:color w:val="000000" w:themeColor="text1"/>
          <w:sz w:val="28"/>
          <w:szCs w:val="28"/>
          <w:lang w:val="fr-FR"/>
        </w:rPr>
      </w:pPr>
      <w:r w:rsidRPr="00655C7E">
        <w:rPr>
          <w:color w:val="000000" w:themeColor="text1"/>
          <w:sz w:val="28"/>
          <w:szCs w:val="28"/>
          <w:lang w:val="fr-FR"/>
        </w:rPr>
        <w:t xml:space="preserve"> </w:t>
      </w:r>
      <w:r w:rsidRPr="001C5FE9">
        <w:rPr>
          <w:color w:val="000000" w:themeColor="text1"/>
          <w:sz w:val="28"/>
          <w:szCs w:val="28"/>
          <w:lang w:val="fr-FR"/>
        </w:rPr>
        <w:t>Edit</w:t>
      </w:r>
      <w:r w:rsidRPr="00655C7E">
        <w:rPr>
          <w:color w:val="000000" w:themeColor="text1"/>
          <w:sz w:val="28"/>
          <w:szCs w:val="28"/>
          <w:lang w:val="fr-FR"/>
        </w:rPr>
        <w:t>, 1787</w:t>
      </w:r>
      <w:r w:rsidRPr="001C5FE9">
        <w:rPr>
          <w:color w:val="000000" w:themeColor="text1"/>
          <w:sz w:val="28"/>
          <w:szCs w:val="28"/>
          <w:lang w:val="fr-FR"/>
        </w:rPr>
        <w:t xml:space="preserve"> </w:t>
      </w:r>
      <w:r>
        <w:rPr>
          <w:color w:val="000000" w:themeColor="text1"/>
          <w:sz w:val="28"/>
          <w:szCs w:val="28"/>
          <w:lang w:val="fr-FR"/>
        </w:rPr>
        <w:t>–</w:t>
      </w:r>
      <w:r w:rsidRPr="00655C7E">
        <w:rPr>
          <w:color w:val="000000" w:themeColor="text1"/>
          <w:sz w:val="28"/>
          <w:szCs w:val="28"/>
          <w:lang w:val="fr-FR"/>
        </w:rPr>
        <w:t xml:space="preserve"> </w:t>
      </w:r>
      <w:r w:rsidRPr="001C5FE9">
        <w:rPr>
          <w:color w:val="000000" w:themeColor="text1"/>
          <w:sz w:val="28"/>
          <w:szCs w:val="28"/>
          <w:lang w:val="fr-FR"/>
        </w:rPr>
        <w:t>Edit du roi portant création d'assemblées provinciales, donné à Versailles au mois de juin 1787. Registré en parlement le 22 juin 1787. Lyon : De l’imprimerie du Roi, 1787. P. 1-3 1-4</w:t>
      </w:r>
    </w:p>
    <w:p w:rsidR="00731CFF" w:rsidRPr="001C5FE9" w:rsidRDefault="00731CFF" w:rsidP="00731CFF">
      <w:pPr>
        <w:widowControl/>
        <w:ind w:firstLine="567"/>
        <w:jc w:val="both"/>
        <w:rPr>
          <w:color w:val="000000" w:themeColor="text1"/>
          <w:sz w:val="28"/>
          <w:szCs w:val="28"/>
          <w:lang w:val="fr-FR"/>
        </w:rPr>
      </w:pPr>
      <w:r w:rsidRPr="001C5FE9">
        <w:rPr>
          <w:color w:val="000000" w:themeColor="text1"/>
          <w:sz w:val="28"/>
          <w:szCs w:val="28"/>
          <w:lang w:val="fr-FR"/>
        </w:rPr>
        <w:t>Extrait d’une Lettre de Paris</w:t>
      </w:r>
      <w:r>
        <w:rPr>
          <w:color w:val="000000" w:themeColor="text1"/>
          <w:sz w:val="28"/>
          <w:szCs w:val="28"/>
          <w:lang w:val="fr-FR"/>
        </w:rPr>
        <w:t xml:space="preserve"> 1787 –</w:t>
      </w:r>
      <w:r w:rsidRPr="001C5FE9">
        <w:rPr>
          <w:color w:val="000000" w:themeColor="text1"/>
          <w:sz w:val="28"/>
          <w:szCs w:val="28"/>
          <w:lang w:val="fr-FR"/>
        </w:rPr>
        <w:t xml:space="preserve"> Extrait d’une Lettre de Paris</w:t>
      </w:r>
      <w:r>
        <w:rPr>
          <w:color w:val="000000" w:themeColor="text1"/>
          <w:sz w:val="28"/>
          <w:szCs w:val="28"/>
          <w:lang w:val="fr-FR"/>
        </w:rPr>
        <w:t xml:space="preserve"> </w:t>
      </w:r>
      <w:r w:rsidRPr="001C5FE9">
        <w:rPr>
          <w:color w:val="000000" w:themeColor="text1"/>
          <w:sz w:val="28"/>
          <w:szCs w:val="28"/>
          <w:lang w:val="fr-FR"/>
        </w:rPr>
        <w:t xml:space="preserve">du 29 juin // </w:t>
      </w:r>
      <w:r w:rsidRPr="001C5FE9">
        <w:rPr>
          <w:bCs/>
          <w:color w:val="000000" w:themeColor="text1"/>
          <w:sz w:val="28"/>
          <w:szCs w:val="28"/>
          <w:shd w:val="clear" w:color="auto" w:fill="FFFFFA"/>
          <w:lang w:val="fr-FR"/>
        </w:rPr>
        <w:t xml:space="preserve">Gazette de Leyde. Livraison 54 du 6 juillet 1787 </w:t>
      </w:r>
      <w:r w:rsidRPr="001C5FE9">
        <w:rPr>
          <w:color w:val="000000" w:themeColor="text1"/>
          <w:sz w:val="28"/>
          <w:szCs w:val="28"/>
          <w:lang w:val="fr-FR"/>
        </w:rPr>
        <w:t xml:space="preserve">URL: </w:t>
      </w:r>
      <w:hyperlink r:id="rId17" w:history="1">
        <w:r w:rsidRPr="00ED3A66">
          <w:rPr>
            <w:rStyle w:val="a6"/>
            <w:bCs/>
            <w:color w:val="auto"/>
            <w:sz w:val="28"/>
            <w:szCs w:val="28"/>
            <w:u w:val="none"/>
            <w:shd w:val="clear" w:color="auto" w:fill="FFFFFA"/>
            <w:lang w:val="fr-FR"/>
          </w:rPr>
          <w:t>https://www.gazettes18e.fr/gazette-leyde/annee/1787/page/10450</w:t>
        </w:r>
      </w:hyperlink>
      <w:r>
        <w:rPr>
          <w:color w:val="000000" w:themeColor="text1"/>
          <w:sz w:val="28"/>
          <w:szCs w:val="28"/>
          <w:lang w:val="fr-FR"/>
        </w:rPr>
        <w:t xml:space="preserve"> </w:t>
      </w:r>
      <w:r w:rsidRPr="001C5FE9">
        <w:rPr>
          <w:color w:val="000000" w:themeColor="text1"/>
          <w:sz w:val="28"/>
          <w:szCs w:val="28"/>
          <w:lang w:val="fr-FR"/>
        </w:rPr>
        <w:t xml:space="preserve"> </w:t>
      </w:r>
    </w:p>
    <w:p w:rsidR="00731CFF" w:rsidRPr="00590621" w:rsidRDefault="00731CFF" w:rsidP="00731CFF">
      <w:pPr>
        <w:widowControl/>
        <w:ind w:firstLine="567"/>
        <w:jc w:val="both"/>
        <w:rPr>
          <w:color w:val="000000" w:themeColor="text1"/>
          <w:sz w:val="28"/>
          <w:szCs w:val="28"/>
          <w:lang w:val="fr-FR"/>
        </w:rPr>
      </w:pPr>
      <w:r w:rsidRPr="001C5FE9">
        <w:rPr>
          <w:color w:val="000000" w:themeColor="text1"/>
          <w:sz w:val="28"/>
          <w:szCs w:val="28"/>
          <w:lang w:val="fr-FR"/>
        </w:rPr>
        <w:t xml:space="preserve">Extrait d’une lettre de Reims </w:t>
      </w:r>
      <w:r>
        <w:rPr>
          <w:color w:val="000000" w:themeColor="text1"/>
          <w:sz w:val="28"/>
          <w:szCs w:val="28"/>
          <w:lang w:val="fr-FR"/>
        </w:rPr>
        <w:t xml:space="preserve">1787 – </w:t>
      </w:r>
      <w:r w:rsidRPr="001C5FE9">
        <w:rPr>
          <w:color w:val="000000" w:themeColor="text1"/>
          <w:sz w:val="28"/>
          <w:szCs w:val="28"/>
          <w:lang w:val="fr-FR"/>
        </w:rPr>
        <w:t>Extrait d’une lettre de Reims // Correspondance llttéraire secrete. № 35. De Paris Ie I8 aût I787. s.l. s.a. </w:t>
      </w:r>
      <w:r w:rsidRPr="001C5FE9">
        <w:rPr>
          <w:color w:val="000000" w:themeColor="text1"/>
          <w:sz w:val="28"/>
          <w:szCs w:val="28"/>
        </w:rPr>
        <w:t>Р</w:t>
      </w:r>
      <w:r w:rsidRPr="001C5FE9">
        <w:rPr>
          <w:color w:val="000000" w:themeColor="text1"/>
          <w:sz w:val="28"/>
          <w:szCs w:val="28"/>
          <w:lang w:val="fr-FR"/>
        </w:rPr>
        <w:t xml:space="preserve">. 284-292. </w:t>
      </w:r>
      <w:r w:rsidRPr="001C5FE9">
        <w:rPr>
          <w:color w:val="000000" w:themeColor="text1"/>
          <w:sz w:val="28"/>
          <w:szCs w:val="28"/>
        </w:rPr>
        <w:t>Р</w:t>
      </w:r>
      <w:r w:rsidRPr="00590621">
        <w:rPr>
          <w:color w:val="000000" w:themeColor="text1"/>
          <w:sz w:val="28"/>
          <w:szCs w:val="28"/>
          <w:lang w:val="fr-FR"/>
        </w:rPr>
        <w:t xml:space="preserve">.287 </w:t>
      </w:r>
    </w:p>
    <w:p w:rsidR="00731CFF" w:rsidRPr="00117C34" w:rsidRDefault="00731CFF" w:rsidP="00731CFF">
      <w:pPr>
        <w:widowControl/>
        <w:ind w:firstLine="567"/>
        <w:jc w:val="both"/>
        <w:rPr>
          <w:color w:val="000000" w:themeColor="text1"/>
          <w:sz w:val="28"/>
          <w:szCs w:val="28"/>
          <w:lang w:val="fr-FR"/>
        </w:rPr>
      </w:pPr>
      <w:r w:rsidRPr="001C5FE9">
        <w:rPr>
          <w:color w:val="000000" w:themeColor="text1"/>
          <w:sz w:val="28"/>
          <w:szCs w:val="28"/>
          <w:lang w:val="fr-FR"/>
        </w:rPr>
        <w:t>Le</w:t>
      </w:r>
      <w:r>
        <w:rPr>
          <w:color w:val="000000" w:themeColor="text1"/>
          <w:sz w:val="28"/>
          <w:szCs w:val="28"/>
          <w:lang w:val="fr-FR"/>
        </w:rPr>
        <w:t xml:space="preserve"> 22</w:t>
      </w:r>
      <w:r w:rsidRPr="00590621">
        <w:rPr>
          <w:color w:val="000000" w:themeColor="text1"/>
          <w:sz w:val="28"/>
          <w:szCs w:val="28"/>
          <w:lang w:val="fr-FR"/>
        </w:rPr>
        <w:t xml:space="preserve"> </w:t>
      </w:r>
      <w:r w:rsidRPr="001C5FE9">
        <w:rPr>
          <w:color w:val="000000" w:themeColor="text1"/>
          <w:sz w:val="28"/>
          <w:szCs w:val="28"/>
          <w:lang w:val="fr-FR"/>
        </w:rPr>
        <w:t>aoust 1787</w:t>
      </w:r>
      <w:r>
        <w:rPr>
          <w:color w:val="000000" w:themeColor="text1"/>
          <w:sz w:val="28"/>
          <w:szCs w:val="28"/>
          <w:lang w:val="fr-FR"/>
        </w:rPr>
        <w:t xml:space="preserve"> –</w:t>
      </w:r>
      <w:r w:rsidRPr="001C5FE9">
        <w:rPr>
          <w:color w:val="000000" w:themeColor="text1"/>
          <w:sz w:val="28"/>
          <w:szCs w:val="28"/>
          <w:lang w:val="fr-FR"/>
        </w:rPr>
        <w:t xml:space="preserve">Le mercredi 22 aoust 1787. Monseigneur le cardinal archevêque de Rouen Président // Procès verbal des séancesde l’assemblée provinciale de la généralité  de Rouen tenue a rouen dans le mois d aout 1787. Rouen, s. éd. 1787. 44 </w:t>
      </w:r>
      <w:r w:rsidRPr="001C5FE9">
        <w:rPr>
          <w:color w:val="000000" w:themeColor="text1"/>
          <w:sz w:val="28"/>
          <w:szCs w:val="28"/>
        </w:rPr>
        <w:t>р</w:t>
      </w:r>
      <w:r w:rsidRPr="001C5FE9">
        <w:rPr>
          <w:color w:val="000000" w:themeColor="text1"/>
          <w:sz w:val="28"/>
          <w:szCs w:val="28"/>
          <w:lang w:val="fr-FR"/>
        </w:rPr>
        <w:t xml:space="preserve">.  </w:t>
      </w:r>
      <w:r w:rsidRPr="00117C34">
        <w:rPr>
          <w:color w:val="000000" w:themeColor="text1"/>
          <w:sz w:val="28"/>
          <w:szCs w:val="28"/>
          <w:lang w:val="fr-FR"/>
        </w:rPr>
        <w:t>41-44.</w:t>
      </w:r>
    </w:p>
    <w:p w:rsidR="00731CFF" w:rsidRPr="00731CFF" w:rsidRDefault="00731CFF" w:rsidP="00731CFF">
      <w:pPr>
        <w:pStyle w:val="a3"/>
        <w:ind w:firstLine="567"/>
        <w:jc w:val="both"/>
        <w:rPr>
          <w:rFonts w:eastAsia="Times New Roman"/>
          <w:color w:val="000000" w:themeColor="text1"/>
          <w:kern w:val="36"/>
          <w:sz w:val="28"/>
          <w:szCs w:val="28"/>
          <w:lang w:val="fr-FR"/>
        </w:rPr>
      </w:pPr>
      <w:r w:rsidRPr="001C5FE9">
        <w:rPr>
          <w:rFonts w:eastAsia="Times New Roman"/>
          <w:color w:val="000000" w:themeColor="text1"/>
          <w:kern w:val="36"/>
          <w:sz w:val="28"/>
          <w:szCs w:val="28"/>
          <w:lang w:val="fr-FR"/>
        </w:rPr>
        <w:t xml:space="preserve">Observations </w:t>
      </w:r>
      <w:r w:rsidRPr="00117C34">
        <w:rPr>
          <w:rFonts w:eastAsia="Times New Roman"/>
          <w:color w:val="000000" w:themeColor="text1"/>
          <w:sz w:val="28"/>
          <w:szCs w:val="28"/>
          <w:lang w:val="fr-FR"/>
        </w:rPr>
        <w:t xml:space="preserve">1787 </w:t>
      </w:r>
      <w:r>
        <w:rPr>
          <w:rFonts w:eastAsia="Times New Roman"/>
          <w:color w:val="000000" w:themeColor="text1"/>
          <w:sz w:val="28"/>
          <w:szCs w:val="28"/>
          <w:lang w:val="fr-FR"/>
        </w:rPr>
        <w:t>–</w:t>
      </w:r>
      <w:r w:rsidRPr="001C5FE9">
        <w:rPr>
          <w:rFonts w:eastAsia="Times New Roman"/>
          <w:color w:val="000000" w:themeColor="text1"/>
          <w:sz w:val="28"/>
          <w:szCs w:val="28"/>
          <w:lang w:val="fr-FR"/>
        </w:rPr>
        <w:t xml:space="preserve"> A</w:t>
      </w:r>
      <w:r>
        <w:rPr>
          <w:rFonts w:eastAsia="Times New Roman"/>
          <w:color w:val="000000" w:themeColor="text1"/>
          <w:sz w:val="28"/>
          <w:szCs w:val="28"/>
          <w:lang w:val="fr-FR"/>
        </w:rPr>
        <w:t>s</w:t>
      </w:r>
      <w:r w:rsidRPr="001C5FE9">
        <w:rPr>
          <w:rFonts w:eastAsia="Times New Roman"/>
          <w:color w:val="000000" w:themeColor="text1"/>
          <w:sz w:val="28"/>
          <w:szCs w:val="28"/>
          <w:lang w:val="fr-FR"/>
        </w:rPr>
        <w:t xml:space="preserve">semblées Provinciales, Bureau de monsieur le duc D’Orléans. 27 Février 1787 // </w:t>
      </w:r>
      <w:r w:rsidRPr="001C5FE9">
        <w:rPr>
          <w:rFonts w:eastAsia="Times New Roman"/>
          <w:color w:val="000000" w:themeColor="text1"/>
          <w:kern w:val="36"/>
          <w:sz w:val="28"/>
          <w:szCs w:val="28"/>
          <w:lang w:val="fr-FR"/>
        </w:rPr>
        <w:t xml:space="preserve">Observations présentées au roi par les bureaux de l'Assemblée des notables. </w:t>
      </w:r>
      <w:r w:rsidRPr="00117C34">
        <w:rPr>
          <w:rFonts w:eastAsia="Times New Roman"/>
          <w:color w:val="000000" w:themeColor="text1"/>
          <w:kern w:val="36"/>
          <w:sz w:val="28"/>
          <w:szCs w:val="28"/>
          <w:lang w:val="fr-FR"/>
        </w:rPr>
        <w:t xml:space="preserve">1787. </w:t>
      </w:r>
      <w:r w:rsidRPr="001C5FE9">
        <w:rPr>
          <w:rFonts w:eastAsia="Times New Roman"/>
          <w:color w:val="000000" w:themeColor="text1"/>
          <w:kern w:val="36"/>
          <w:sz w:val="28"/>
          <w:szCs w:val="28"/>
          <w:lang w:val="fr-FR"/>
        </w:rPr>
        <w:t>222 p. P. 18-19.</w:t>
      </w:r>
    </w:p>
    <w:p w:rsidR="00731CFF" w:rsidRPr="00117C34" w:rsidRDefault="00731CFF" w:rsidP="00731CFF">
      <w:pPr>
        <w:pStyle w:val="a3"/>
        <w:ind w:firstLine="567"/>
        <w:jc w:val="both"/>
        <w:rPr>
          <w:color w:val="000000" w:themeColor="text1"/>
          <w:sz w:val="28"/>
          <w:szCs w:val="28"/>
          <w:shd w:val="clear" w:color="auto" w:fill="FFFFFF"/>
          <w:lang w:val="fr-FR"/>
        </w:rPr>
      </w:pPr>
      <w:r w:rsidRPr="001C5FE9">
        <w:rPr>
          <w:color w:val="000000" w:themeColor="text1"/>
          <w:sz w:val="28"/>
          <w:szCs w:val="28"/>
          <w:shd w:val="clear" w:color="auto" w:fill="FFFFFF"/>
          <w:lang w:val="fr-FR"/>
        </w:rPr>
        <w:t>Procès verbal</w:t>
      </w:r>
      <w:r w:rsidRPr="00590621">
        <w:rPr>
          <w:color w:val="000000" w:themeColor="text1"/>
          <w:sz w:val="28"/>
          <w:szCs w:val="28"/>
          <w:shd w:val="clear" w:color="auto" w:fill="FFFFFF"/>
          <w:lang w:val="fr-FR"/>
        </w:rPr>
        <w:t xml:space="preserve"> </w:t>
      </w:r>
      <w:r w:rsidRPr="001C5FE9">
        <w:rPr>
          <w:color w:val="000000" w:themeColor="text1"/>
          <w:sz w:val="28"/>
          <w:szCs w:val="28"/>
          <w:shd w:val="clear" w:color="auto" w:fill="FFFFFF"/>
          <w:lang w:val="fr-FR"/>
        </w:rPr>
        <w:t>de Champagne</w:t>
      </w:r>
      <w:r>
        <w:rPr>
          <w:color w:val="000000" w:themeColor="text1"/>
          <w:sz w:val="28"/>
          <w:szCs w:val="28"/>
          <w:shd w:val="clear" w:color="auto" w:fill="FFFFFF"/>
          <w:lang w:val="fr-FR"/>
        </w:rPr>
        <w:t xml:space="preserve"> 1787</w:t>
      </w:r>
      <w:r w:rsidRPr="001C5FE9">
        <w:rPr>
          <w:color w:val="000000" w:themeColor="text1"/>
          <w:sz w:val="28"/>
          <w:szCs w:val="28"/>
          <w:lang w:val="fr-FR"/>
        </w:rPr>
        <w:t xml:space="preserve"> </w:t>
      </w:r>
      <w:r>
        <w:rPr>
          <w:color w:val="000000" w:themeColor="text1"/>
          <w:sz w:val="28"/>
          <w:szCs w:val="28"/>
          <w:lang w:val="fr-FR"/>
        </w:rPr>
        <w:t xml:space="preserve">– </w:t>
      </w:r>
      <w:r w:rsidRPr="001C5FE9">
        <w:rPr>
          <w:color w:val="000000" w:themeColor="text1"/>
          <w:sz w:val="28"/>
          <w:szCs w:val="28"/>
          <w:shd w:val="clear" w:color="auto" w:fill="FFFFFF"/>
          <w:lang w:val="fr-FR"/>
        </w:rPr>
        <w:t>Procès verbal</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des séances</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l'assemblée provinciale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de Champagne,</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tenue a Châlons dans le mois d'Août 1787.</w:t>
      </w:r>
      <w:r w:rsidRPr="001C5FE9">
        <w:rPr>
          <w:color w:val="000000" w:themeColor="text1"/>
          <w:sz w:val="28"/>
          <w:szCs w:val="28"/>
          <w:lang w:val="fr-FR"/>
        </w:rPr>
        <w:t xml:space="preserve"> </w:t>
      </w:r>
      <w:r w:rsidRPr="001C5FE9">
        <w:rPr>
          <w:color w:val="000000" w:themeColor="text1"/>
          <w:sz w:val="28"/>
          <w:szCs w:val="28"/>
          <w:shd w:val="clear" w:color="auto" w:fill="FFFFFF"/>
          <w:lang w:val="fr-FR"/>
        </w:rPr>
        <w:t xml:space="preserve"> Chaalons,Chez Seneuze, Imprimeur du Roi, 1787. </w:t>
      </w:r>
      <w:r w:rsidRPr="001C5FE9">
        <w:rPr>
          <w:color w:val="000000" w:themeColor="text1"/>
          <w:sz w:val="28"/>
          <w:szCs w:val="28"/>
          <w:shd w:val="clear" w:color="auto" w:fill="FFFFFF"/>
        </w:rPr>
        <w:t>Р</w:t>
      </w:r>
      <w:r w:rsidRPr="001C5FE9">
        <w:rPr>
          <w:color w:val="000000" w:themeColor="text1"/>
          <w:sz w:val="28"/>
          <w:szCs w:val="28"/>
          <w:shd w:val="clear" w:color="auto" w:fill="FFFFFF"/>
          <w:lang w:val="fr-FR"/>
        </w:rPr>
        <w:t>. 3-9.</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Procès verbal de Rouen </w:t>
      </w:r>
      <w:r>
        <w:rPr>
          <w:color w:val="000000" w:themeColor="text1"/>
          <w:sz w:val="28"/>
          <w:szCs w:val="28"/>
          <w:lang w:val="fr-FR"/>
        </w:rPr>
        <w:t xml:space="preserve">1787– </w:t>
      </w:r>
      <w:r w:rsidRPr="001C5FE9">
        <w:rPr>
          <w:color w:val="000000" w:themeColor="text1"/>
          <w:sz w:val="28"/>
          <w:szCs w:val="28"/>
          <w:lang w:val="fr-FR"/>
        </w:rPr>
        <w:t>Procès verbal des séancesde l’assemblée provinciale de la généralité  de Rou</w:t>
      </w:r>
      <w:r>
        <w:rPr>
          <w:color w:val="000000" w:themeColor="text1"/>
          <w:sz w:val="28"/>
          <w:szCs w:val="28"/>
          <w:lang w:val="fr-FR"/>
        </w:rPr>
        <w:t>en tenue a rouen dans le mois d’</w:t>
      </w:r>
      <w:r w:rsidRPr="001C5FE9">
        <w:rPr>
          <w:color w:val="000000" w:themeColor="text1"/>
          <w:sz w:val="28"/>
          <w:szCs w:val="28"/>
          <w:lang w:val="fr-FR"/>
        </w:rPr>
        <w:t xml:space="preserve">aout 1787. </w:t>
      </w:r>
      <w:r w:rsidRPr="001C5FE9">
        <w:rPr>
          <w:color w:val="000000" w:themeColor="text1"/>
          <w:sz w:val="28"/>
          <w:szCs w:val="28"/>
          <w:lang w:val="fr-FR"/>
        </w:rPr>
        <w:lastRenderedPageBreak/>
        <w:t xml:space="preserve">Rouen, s. éd. 1787. 44 p. </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Réglement</w:t>
      </w:r>
      <w:r w:rsidRPr="00590621">
        <w:rPr>
          <w:color w:val="000000" w:themeColor="text1"/>
          <w:sz w:val="28"/>
          <w:szCs w:val="28"/>
          <w:lang w:val="fr-FR"/>
        </w:rPr>
        <w:t xml:space="preserve"> </w:t>
      </w:r>
      <w:r>
        <w:rPr>
          <w:color w:val="000000" w:themeColor="text1"/>
          <w:sz w:val="28"/>
          <w:szCs w:val="28"/>
          <w:lang w:val="fr-FR"/>
        </w:rPr>
        <w:t>d</w:t>
      </w:r>
      <w:r w:rsidRPr="001C5FE9">
        <w:rPr>
          <w:color w:val="000000" w:themeColor="text1"/>
          <w:sz w:val="28"/>
          <w:szCs w:val="28"/>
          <w:lang w:val="fr-FR"/>
        </w:rPr>
        <w:t>u 5 Août 1787</w:t>
      </w:r>
      <w:r>
        <w:rPr>
          <w:color w:val="000000" w:themeColor="text1"/>
          <w:sz w:val="28"/>
          <w:szCs w:val="28"/>
          <w:lang w:val="fr-FR"/>
        </w:rPr>
        <w:t xml:space="preserve"> – </w:t>
      </w:r>
      <w:r w:rsidRPr="001C5FE9">
        <w:rPr>
          <w:color w:val="000000" w:themeColor="text1"/>
          <w:sz w:val="28"/>
          <w:szCs w:val="28"/>
          <w:lang w:val="fr-FR"/>
        </w:rPr>
        <w:t xml:space="preserve">Réglement  fait par le roi sur les fonctions des Assemblées Provinciales &amp; de celles qui leur font subordonnées ainsi que sur les relations de ces Assemblées avec les Intendans des Provinces Du 5 Août 1787.   Lyon : De l’imprimerie du Roi 1787. 16 p. </w:t>
      </w:r>
    </w:p>
    <w:p w:rsidR="00731CFF" w:rsidRPr="001C5FE9"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Réglement </w:t>
      </w:r>
      <w:r>
        <w:rPr>
          <w:color w:val="000000" w:themeColor="text1"/>
          <w:sz w:val="28"/>
          <w:szCs w:val="28"/>
          <w:lang w:val="fr-FR"/>
        </w:rPr>
        <w:t>15</w:t>
      </w:r>
      <w:r w:rsidRPr="00590621">
        <w:rPr>
          <w:color w:val="000000" w:themeColor="text1"/>
          <w:sz w:val="28"/>
          <w:szCs w:val="28"/>
          <w:lang w:val="fr-FR"/>
        </w:rPr>
        <w:t xml:space="preserve"> </w:t>
      </w:r>
      <w:r w:rsidRPr="001C5FE9">
        <w:rPr>
          <w:color w:val="000000" w:themeColor="text1"/>
          <w:sz w:val="28"/>
          <w:szCs w:val="28"/>
          <w:lang w:val="fr-FR"/>
        </w:rPr>
        <w:t xml:space="preserve">Juillet 1787 </w:t>
      </w:r>
      <w:r>
        <w:rPr>
          <w:color w:val="000000" w:themeColor="text1"/>
          <w:sz w:val="28"/>
          <w:szCs w:val="28"/>
          <w:lang w:val="fr-FR"/>
        </w:rPr>
        <w:t xml:space="preserve">– </w:t>
      </w:r>
      <w:r w:rsidRPr="001C5FE9">
        <w:rPr>
          <w:color w:val="000000" w:themeColor="text1"/>
          <w:sz w:val="28"/>
          <w:szCs w:val="28"/>
          <w:lang w:val="fr-FR"/>
        </w:rPr>
        <w:t>Réglement fait par le roi sur la formation &amp; la composition des Assemblées qui auront lieu dans la Généralité de Rouen Du quinze Juillet 1787 de par le roi // Procès verbal des séancesde l’assemblée provinciale de la généralité  de Rouen tenue a rouen dans le mois d aout 1787. Rouen, s. éd. 1787. 44 p. P. 11-28.</w:t>
      </w:r>
    </w:p>
    <w:p w:rsidR="00117C34" w:rsidRPr="00731CFF" w:rsidRDefault="00731CFF" w:rsidP="00731CFF">
      <w:pPr>
        <w:pStyle w:val="a3"/>
        <w:ind w:firstLine="567"/>
        <w:jc w:val="both"/>
        <w:rPr>
          <w:color w:val="000000" w:themeColor="text1"/>
          <w:sz w:val="28"/>
          <w:szCs w:val="28"/>
          <w:lang w:val="fr-FR"/>
        </w:rPr>
      </w:pPr>
      <w:r w:rsidRPr="001C5FE9">
        <w:rPr>
          <w:color w:val="000000" w:themeColor="text1"/>
          <w:sz w:val="28"/>
          <w:szCs w:val="28"/>
          <w:lang w:val="fr-FR"/>
        </w:rPr>
        <w:t xml:space="preserve">Réglement 23 juin 1787 </w:t>
      </w:r>
      <w:r>
        <w:rPr>
          <w:color w:val="000000" w:themeColor="text1"/>
          <w:sz w:val="28"/>
          <w:szCs w:val="28"/>
          <w:lang w:val="fr-FR"/>
        </w:rPr>
        <w:t xml:space="preserve">– </w:t>
      </w:r>
      <w:r w:rsidRPr="001C5FE9">
        <w:rPr>
          <w:color w:val="000000" w:themeColor="text1"/>
          <w:sz w:val="28"/>
          <w:szCs w:val="28"/>
          <w:lang w:val="fr-FR"/>
        </w:rPr>
        <w:t>Réglement sur la formation et la composition des assemblées qui auront lieu dans la prov</w:t>
      </w:r>
      <w:r>
        <w:rPr>
          <w:color w:val="000000" w:themeColor="text1"/>
          <w:sz w:val="28"/>
          <w:szCs w:val="28"/>
          <w:lang w:val="fr-FR"/>
        </w:rPr>
        <w:t>ince de Champagne en vertu de l’</w:t>
      </w:r>
      <w:r w:rsidRPr="001C5FE9">
        <w:rPr>
          <w:color w:val="000000" w:themeColor="text1"/>
          <w:sz w:val="28"/>
          <w:szCs w:val="28"/>
          <w:lang w:val="fr-FR"/>
        </w:rPr>
        <w:t xml:space="preserve">édit portant création des assemblées provinciales  Versailles 23 juin 1787 //Recueil général des anciennes depuis l'an 420 jusqu a la révolution de 1789 par MM. Jourdan, Isambert, Decrusy.  T . 28. Du 1er janvier 1785 au 5 mai 1789. Paris: Belin-leprieur, Libraire-éditeur, Verdière libraire   1827. 866 p. P. 366- 374. </w:t>
      </w:r>
    </w:p>
    <w:p w:rsidR="00126C5A" w:rsidRDefault="00126C5A" w:rsidP="00373A48">
      <w:pPr>
        <w:ind w:firstLine="567"/>
        <w:jc w:val="both"/>
        <w:rPr>
          <w:b/>
          <w:sz w:val="28"/>
          <w:szCs w:val="28"/>
        </w:rPr>
      </w:pPr>
    </w:p>
    <w:p w:rsidR="005D288D" w:rsidRDefault="005D288D" w:rsidP="00373A48">
      <w:pPr>
        <w:ind w:firstLine="567"/>
        <w:jc w:val="both"/>
        <w:rPr>
          <w:b/>
          <w:sz w:val="28"/>
          <w:szCs w:val="28"/>
        </w:rPr>
      </w:pPr>
    </w:p>
    <w:p w:rsidR="005D288D" w:rsidRDefault="005D288D" w:rsidP="00373A48">
      <w:pPr>
        <w:ind w:firstLine="567"/>
        <w:jc w:val="both"/>
        <w:rPr>
          <w:b/>
          <w:sz w:val="28"/>
          <w:szCs w:val="28"/>
        </w:rPr>
      </w:pPr>
    </w:p>
    <w:p w:rsidR="00373A48" w:rsidRPr="00373A48" w:rsidRDefault="00373A48" w:rsidP="00373A48">
      <w:pPr>
        <w:ind w:firstLine="567"/>
        <w:jc w:val="both"/>
        <w:rPr>
          <w:b/>
          <w:sz w:val="28"/>
          <w:szCs w:val="28"/>
          <w:lang w:val="fr-FR"/>
        </w:rPr>
      </w:pPr>
      <w:r w:rsidRPr="00FD5D22">
        <w:rPr>
          <w:b/>
          <w:sz w:val="28"/>
          <w:szCs w:val="28"/>
        </w:rPr>
        <w:t>Библиографический</w:t>
      </w:r>
      <w:r w:rsidRPr="00373A48">
        <w:rPr>
          <w:b/>
          <w:sz w:val="28"/>
          <w:szCs w:val="28"/>
          <w:lang w:val="fr-FR"/>
        </w:rPr>
        <w:t xml:space="preserve"> </w:t>
      </w:r>
      <w:r w:rsidRPr="00FD5D22">
        <w:rPr>
          <w:b/>
          <w:sz w:val="28"/>
          <w:szCs w:val="28"/>
        </w:rPr>
        <w:t>список</w:t>
      </w:r>
      <w:r w:rsidRPr="00373A48">
        <w:rPr>
          <w:b/>
          <w:sz w:val="28"/>
          <w:szCs w:val="28"/>
          <w:lang w:val="fr-FR"/>
        </w:rPr>
        <w:t xml:space="preserve"> </w:t>
      </w:r>
    </w:p>
    <w:p w:rsidR="00373A48" w:rsidRPr="00373A48" w:rsidRDefault="00373A48" w:rsidP="00373A48">
      <w:pPr>
        <w:spacing w:line="360" w:lineRule="auto"/>
        <w:ind w:firstLine="567"/>
        <w:jc w:val="both"/>
        <w:rPr>
          <w:sz w:val="28"/>
          <w:szCs w:val="28"/>
          <w:lang w:val="fr-FR"/>
        </w:rPr>
      </w:pPr>
    </w:p>
    <w:p w:rsidR="00373A48" w:rsidRPr="00EC66CC" w:rsidRDefault="00373A48" w:rsidP="00373A48">
      <w:pPr>
        <w:pStyle w:val="a3"/>
        <w:ind w:firstLine="567"/>
        <w:jc w:val="both"/>
        <w:rPr>
          <w:color w:val="000000" w:themeColor="text1"/>
          <w:sz w:val="28"/>
          <w:szCs w:val="28"/>
          <w:lang w:val="en-US"/>
        </w:rPr>
      </w:pPr>
      <w:r w:rsidRPr="001C5FE9">
        <w:rPr>
          <w:rStyle w:val="familyname"/>
          <w:color w:val="000000" w:themeColor="text1"/>
          <w:sz w:val="28"/>
          <w:szCs w:val="28"/>
          <w:shd w:val="clear" w:color="auto" w:fill="FFFFFF"/>
          <w:lang w:val="fr-FR"/>
        </w:rPr>
        <w:t>Baudens</w:t>
      </w:r>
      <w:r w:rsidRPr="00373A48">
        <w:rPr>
          <w:rStyle w:val="familyname"/>
          <w:color w:val="000000" w:themeColor="text1"/>
          <w:sz w:val="28"/>
          <w:szCs w:val="28"/>
          <w:shd w:val="clear" w:color="auto" w:fill="FFFFFF"/>
          <w:lang w:val="fr-FR"/>
        </w:rPr>
        <w:t xml:space="preserve">, 2011 – </w:t>
      </w:r>
      <w:r w:rsidRPr="001C5FE9">
        <w:rPr>
          <w:rStyle w:val="familyname"/>
          <w:color w:val="000000" w:themeColor="text1"/>
          <w:sz w:val="28"/>
          <w:szCs w:val="28"/>
          <w:shd w:val="clear" w:color="auto" w:fill="FFFFFF"/>
          <w:lang w:val="fr-FR"/>
        </w:rPr>
        <w:t>Baudens</w:t>
      </w:r>
      <w:r w:rsidRPr="00373A48">
        <w:rPr>
          <w:rFonts w:eastAsia="Times New Roman"/>
          <w:bCs/>
          <w:color w:val="000000" w:themeColor="text1"/>
          <w:kern w:val="36"/>
          <w:sz w:val="28"/>
          <w:szCs w:val="28"/>
          <w:lang w:val="fr-FR"/>
        </w:rPr>
        <w:t xml:space="preserve"> </w:t>
      </w:r>
      <w:r w:rsidRPr="001C5FE9">
        <w:rPr>
          <w:rStyle w:val="a7"/>
          <w:b w:val="0"/>
          <w:bCs w:val="0"/>
          <w:color w:val="000000" w:themeColor="text1"/>
          <w:sz w:val="28"/>
          <w:szCs w:val="28"/>
          <w:shd w:val="clear" w:color="auto" w:fill="FFFFFF"/>
          <w:lang w:val="fr-FR"/>
        </w:rPr>
        <w:t>S</w:t>
      </w:r>
      <w:r w:rsidRPr="00373A48">
        <w:rPr>
          <w:rStyle w:val="a7"/>
          <w:b w:val="0"/>
          <w:bCs w:val="0"/>
          <w:color w:val="000000" w:themeColor="text1"/>
          <w:sz w:val="28"/>
          <w:szCs w:val="28"/>
          <w:shd w:val="clear" w:color="auto" w:fill="FFFFFF"/>
          <w:lang w:val="fr-FR"/>
        </w:rPr>
        <w:t>.</w:t>
      </w:r>
      <w:r w:rsidRPr="001C5FE9">
        <w:rPr>
          <w:rStyle w:val="a7"/>
          <w:b w:val="0"/>
          <w:bCs w:val="0"/>
          <w:color w:val="000000" w:themeColor="text1"/>
          <w:sz w:val="28"/>
          <w:szCs w:val="28"/>
          <w:shd w:val="clear" w:color="auto" w:fill="FFFFFF"/>
          <w:lang w:val="fr-FR"/>
        </w:rPr>
        <w:t> </w:t>
      </w:r>
      <w:r w:rsidRPr="00373A48">
        <w:rPr>
          <w:rFonts w:eastAsia="Times New Roman"/>
          <w:bCs/>
          <w:color w:val="000000" w:themeColor="text1"/>
          <w:kern w:val="36"/>
          <w:sz w:val="28"/>
          <w:szCs w:val="28"/>
          <w:lang w:val="fr-FR"/>
        </w:rPr>
        <w:t xml:space="preserve"> </w:t>
      </w:r>
      <w:r w:rsidRPr="001C5FE9">
        <w:rPr>
          <w:rFonts w:eastAsia="Times New Roman"/>
          <w:bCs/>
          <w:color w:val="000000" w:themeColor="text1"/>
          <w:kern w:val="36"/>
          <w:sz w:val="28"/>
          <w:szCs w:val="28"/>
          <w:lang w:val="fr-FR"/>
        </w:rPr>
        <w:t>De la province à la nation. Débats sur la constitution des états provinciaux à la veille de la révolution : le cas de l’Anjou // Annales historiques de la Révolution françaice     2011/ avril-juin 364 </w:t>
      </w:r>
      <w:r w:rsidRPr="001C5FE9">
        <w:rPr>
          <w:color w:val="000000" w:themeColor="text1"/>
          <w:sz w:val="28"/>
          <w:szCs w:val="28"/>
          <w:shd w:val="clear" w:color="auto" w:fill="FFFFFF"/>
          <w:lang w:val="fr-FR"/>
        </w:rPr>
        <w:t xml:space="preserve">. </w:t>
      </w:r>
      <w:proofErr w:type="gramStart"/>
      <w:r w:rsidRPr="00EC66CC">
        <w:rPr>
          <w:color w:val="000000" w:themeColor="text1"/>
          <w:sz w:val="28"/>
          <w:szCs w:val="28"/>
          <w:shd w:val="clear" w:color="auto" w:fill="FFFFFF"/>
          <w:lang w:val="en-US"/>
        </w:rPr>
        <w:t>URL :</w:t>
      </w:r>
      <w:proofErr w:type="gramEnd"/>
      <w:r w:rsidRPr="00EC66CC">
        <w:rPr>
          <w:color w:val="000000" w:themeColor="text1"/>
          <w:sz w:val="28"/>
          <w:szCs w:val="28"/>
          <w:shd w:val="clear" w:color="auto" w:fill="FFFFFF"/>
          <w:lang w:val="en-US"/>
        </w:rPr>
        <w:t xml:space="preserve"> http://</w:t>
      </w:r>
      <w:r>
        <w:rPr>
          <w:color w:val="000000" w:themeColor="text1"/>
          <w:sz w:val="28"/>
          <w:szCs w:val="28"/>
          <w:shd w:val="clear" w:color="auto" w:fill="FFFFFF"/>
          <w:lang w:val="en-US"/>
        </w:rPr>
        <w:t xml:space="preserve"> </w:t>
      </w:r>
      <w:r w:rsidRPr="00EC66CC">
        <w:rPr>
          <w:color w:val="000000" w:themeColor="text1"/>
          <w:sz w:val="28"/>
          <w:szCs w:val="28"/>
          <w:shd w:val="clear" w:color="auto" w:fill="FFFFFF"/>
          <w:lang w:val="en-US"/>
        </w:rPr>
        <w:t>journals.openedition.org/</w:t>
      </w:r>
      <w:proofErr w:type="spellStart"/>
      <w:r w:rsidRPr="00EC66CC">
        <w:rPr>
          <w:color w:val="000000" w:themeColor="text1"/>
          <w:sz w:val="28"/>
          <w:szCs w:val="28"/>
          <w:shd w:val="clear" w:color="auto" w:fill="FFFFFF"/>
          <w:lang w:val="en-US"/>
        </w:rPr>
        <w:t>ahrf</w:t>
      </w:r>
      <w:proofErr w:type="spellEnd"/>
      <w:r w:rsidRPr="00EC66CC">
        <w:rPr>
          <w:color w:val="000000" w:themeColor="text1"/>
          <w:sz w:val="28"/>
          <w:szCs w:val="28"/>
          <w:shd w:val="clear" w:color="auto" w:fill="FFFFFF"/>
          <w:lang w:val="en-US"/>
        </w:rPr>
        <w:t>/12024 </w:t>
      </w:r>
      <w:r w:rsidR="000F2457" w:rsidRPr="000F2457">
        <w:rPr>
          <w:color w:val="000000" w:themeColor="text1"/>
          <w:sz w:val="28"/>
          <w:szCs w:val="28"/>
          <w:shd w:val="clear" w:color="auto" w:fill="FFFFFF"/>
          <w:lang w:val="en-US"/>
        </w:rPr>
        <w:t xml:space="preserve"> </w:t>
      </w:r>
      <w:r>
        <w:rPr>
          <w:color w:val="000000" w:themeColor="text1"/>
          <w:sz w:val="28"/>
          <w:szCs w:val="28"/>
          <w:shd w:val="clear" w:color="auto" w:fill="FFFFFF"/>
          <w:lang w:val="en-US"/>
        </w:rPr>
        <w:t>DOI :</w:t>
      </w:r>
      <w:r w:rsidRPr="00EC66CC">
        <w:rPr>
          <w:color w:val="000000" w:themeColor="text1"/>
          <w:sz w:val="28"/>
          <w:szCs w:val="28"/>
          <w:shd w:val="clear" w:color="auto" w:fill="FFFFFF"/>
          <w:lang w:val="en-US"/>
        </w:rPr>
        <w:t>https://doi.org/10.4000/ahrf.12024</w:t>
      </w:r>
    </w:p>
    <w:p w:rsidR="00373A48" w:rsidRPr="00EC66CC" w:rsidRDefault="00655523" w:rsidP="00373A48">
      <w:pPr>
        <w:pStyle w:val="a3"/>
        <w:ind w:firstLine="567"/>
        <w:jc w:val="both"/>
        <w:rPr>
          <w:rFonts w:eastAsia="Times New Roman"/>
          <w:color w:val="000000" w:themeColor="text1"/>
          <w:sz w:val="28"/>
          <w:szCs w:val="28"/>
          <w:lang w:val="fr-FR"/>
        </w:rPr>
      </w:pPr>
      <w:hyperlink r:id="rId18" w:tooltip="Informations sur cette personne" w:history="1">
        <w:r w:rsidR="00373A48" w:rsidRPr="001C5FE9">
          <w:rPr>
            <w:rFonts w:eastAsia="Times New Roman"/>
            <w:bCs/>
            <w:color w:val="000000" w:themeColor="text1"/>
            <w:sz w:val="28"/>
            <w:szCs w:val="28"/>
            <w:lang w:val="fr-FR"/>
          </w:rPr>
          <w:t>Berthe</w:t>
        </w:r>
      </w:hyperlink>
      <w:r w:rsidR="00373A48" w:rsidRPr="001C5FE9">
        <w:rPr>
          <w:rFonts w:eastAsia="Times New Roman"/>
          <w:bCs/>
          <w:color w:val="000000" w:themeColor="text1"/>
          <w:sz w:val="28"/>
          <w:szCs w:val="28"/>
          <w:lang w:val="fr-FR"/>
        </w:rPr>
        <w:t xml:space="preserve"> L.</w:t>
      </w:r>
      <w:r w:rsidR="00373A48" w:rsidRPr="001C5FE9">
        <w:rPr>
          <w:rFonts w:eastAsia="Times New Roman"/>
          <w:color w:val="000000" w:themeColor="text1"/>
          <w:sz w:val="28"/>
          <w:szCs w:val="28"/>
          <w:lang w:val="fr-FR"/>
        </w:rPr>
        <w:t xml:space="preserve"> </w:t>
      </w:r>
      <w:r w:rsidR="00373A48">
        <w:rPr>
          <w:rFonts w:eastAsia="Times New Roman"/>
          <w:color w:val="000000" w:themeColor="text1"/>
          <w:sz w:val="28"/>
          <w:szCs w:val="28"/>
          <w:lang w:val="fr-FR"/>
        </w:rPr>
        <w:t xml:space="preserve">1966 – </w:t>
      </w:r>
      <w:r w:rsidRPr="00655523">
        <w:fldChar w:fldCharType="begin"/>
      </w:r>
      <w:r w:rsidR="00EB17EA" w:rsidRPr="00925679">
        <w:rPr>
          <w:lang w:val="fr-FR"/>
        </w:rPr>
        <w:instrText xml:space="preserve"> HYPERLINK "https://www.persee.fr/authority/178615" \o "Informations sur cette personne" </w:instrText>
      </w:r>
      <w:r w:rsidRPr="00655523">
        <w:fldChar w:fldCharType="separate"/>
      </w:r>
      <w:r w:rsidR="00373A48" w:rsidRPr="001C5FE9">
        <w:rPr>
          <w:rFonts w:eastAsia="Times New Roman"/>
          <w:bCs/>
          <w:color w:val="000000" w:themeColor="text1"/>
          <w:sz w:val="28"/>
          <w:szCs w:val="28"/>
          <w:lang w:val="fr-FR"/>
        </w:rPr>
        <w:t>Berthe</w:t>
      </w:r>
      <w:r>
        <w:rPr>
          <w:rFonts w:eastAsia="Times New Roman"/>
          <w:bCs/>
          <w:color w:val="000000" w:themeColor="text1"/>
          <w:sz w:val="28"/>
          <w:szCs w:val="28"/>
          <w:lang w:val="fr-FR"/>
        </w:rPr>
        <w:fldChar w:fldCharType="end"/>
      </w:r>
      <w:r w:rsidR="00373A48" w:rsidRPr="001C5FE9">
        <w:rPr>
          <w:rFonts w:eastAsia="Times New Roman"/>
          <w:bCs/>
          <w:color w:val="000000" w:themeColor="text1"/>
          <w:sz w:val="28"/>
          <w:szCs w:val="28"/>
          <w:lang w:val="fr-FR"/>
        </w:rPr>
        <w:t xml:space="preserve"> L.</w:t>
      </w:r>
      <w:r w:rsidR="00373A48" w:rsidRPr="001C5FE9">
        <w:rPr>
          <w:rFonts w:eastAsia="Times New Roman"/>
          <w:color w:val="000000" w:themeColor="text1"/>
          <w:sz w:val="28"/>
          <w:szCs w:val="28"/>
          <w:lang w:val="fr-FR"/>
        </w:rPr>
        <w:t xml:space="preserve"> </w:t>
      </w:r>
      <w:r w:rsidR="00373A48" w:rsidRPr="001C5FE9">
        <w:rPr>
          <w:rFonts w:eastAsia="Times New Roman"/>
          <w:bCs/>
          <w:color w:val="000000" w:themeColor="text1"/>
          <w:sz w:val="28"/>
          <w:szCs w:val="28"/>
          <w:lang w:val="fr-FR"/>
        </w:rPr>
        <w:t>Les Assemblées provinciales et l'opinion publique en 1787-1788 </w:t>
      </w:r>
      <w:r w:rsidR="00373A48" w:rsidRPr="001C5FE9">
        <w:rPr>
          <w:rFonts w:eastAsia="Times New Roman"/>
          <w:color w:val="000000" w:themeColor="text1"/>
          <w:sz w:val="28"/>
          <w:szCs w:val="28"/>
          <w:lang w:val="fr-FR"/>
        </w:rPr>
        <w:t xml:space="preserve">// </w:t>
      </w:r>
      <w:hyperlink r:id="rId19" w:history="1">
        <w:r w:rsidR="00373A48" w:rsidRPr="001C5FE9">
          <w:rPr>
            <w:rFonts w:eastAsia="Times New Roman"/>
            <w:color w:val="000000" w:themeColor="text1"/>
            <w:sz w:val="28"/>
            <w:szCs w:val="28"/>
            <w:lang w:val="fr-FR"/>
          </w:rPr>
          <w:t>Revue du Nord</w:t>
        </w:r>
      </w:hyperlink>
      <w:r w:rsidR="00373A48" w:rsidRPr="001C5FE9">
        <w:rPr>
          <w:rFonts w:eastAsia="Times New Roman"/>
          <w:color w:val="000000" w:themeColor="text1"/>
          <w:sz w:val="28"/>
          <w:szCs w:val="28"/>
          <w:lang w:val="fr-FR"/>
        </w:rPr>
        <w:t xml:space="preserve">.   </w:t>
      </w:r>
      <w:r w:rsidR="00373A48" w:rsidRPr="00EC66CC">
        <w:rPr>
          <w:rFonts w:eastAsia="Times New Roman"/>
          <w:color w:val="000000" w:themeColor="text1"/>
          <w:sz w:val="28"/>
          <w:szCs w:val="28"/>
          <w:lang w:val="fr-FR"/>
        </w:rPr>
        <w:t>1966.  №</w:t>
      </w:r>
      <w:r w:rsidRPr="001C5FE9">
        <w:rPr>
          <w:color w:val="000000" w:themeColor="text1"/>
          <w:sz w:val="28"/>
          <w:szCs w:val="28"/>
        </w:rPr>
        <w:fldChar w:fldCharType="begin"/>
      </w:r>
      <w:r w:rsidR="00373A48" w:rsidRPr="00EC66CC">
        <w:rPr>
          <w:color w:val="000000" w:themeColor="text1"/>
          <w:sz w:val="28"/>
          <w:szCs w:val="28"/>
          <w:lang w:val="fr-FR"/>
        </w:rPr>
        <w:instrText>HYPERLINK "https://www.persee.fr/issue/rnord_0035-2624_1966_num_48_189?sectionId=rnord_0035-2624_1966_num_48_189_2566"</w:instrText>
      </w:r>
      <w:r w:rsidRPr="001C5FE9">
        <w:rPr>
          <w:color w:val="000000" w:themeColor="text1"/>
          <w:sz w:val="28"/>
          <w:szCs w:val="28"/>
        </w:rPr>
        <w:fldChar w:fldCharType="separate"/>
      </w:r>
      <w:r w:rsidR="00373A48" w:rsidRPr="00EC66CC">
        <w:rPr>
          <w:rFonts w:eastAsia="Times New Roman"/>
          <w:color w:val="000000" w:themeColor="text1"/>
          <w:sz w:val="28"/>
          <w:szCs w:val="28"/>
          <w:lang w:val="fr-FR"/>
        </w:rPr>
        <w:t>189</w:t>
      </w:r>
      <w:r w:rsidRPr="001C5FE9">
        <w:rPr>
          <w:color w:val="000000" w:themeColor="text1"/>
          <w:sz w:val="28"/>
          <w:szCs w:val="28"/>
        </w:rPr>
        <w:fldChar w:fldCharType="end"/>
      </w:r>
      <w:r w:rsidR="00373A48" w:rsidRPr="00EC66CC">
        <w:rPr>
          <w:color w:val="000000" w:themeColor="text1"/>
          <w:sz w:val="28"/>
          <w:szCs w:val="28"/>
          <w:lang w:val="fr-FR"/>
        </w:rPr>
        <w:t>.</w:t>
      </w:r>
      <w:r w:rsidR="00373A48" w:rsidRPr="00EC66CC">
        <w:rPr>
          <w:rFonts w:eastAsia="Times New Roman"/>
          <w:color w:val="000000" w:themeColor="text1"/>
          <w:sz w:val="28"/>
          <w:szCs w:val="28"/>
          <w:lang w:val="fr-FR"/>
        </w:rPr>
        <w:t>  </w:t>
      </w:r>
      <w:r w:rsidR="00373A48" w:rsidRPr="001C5FE9">
        <w:rPr>
          <w:rFonts w:eastAsia="Times New Roman"/>
          <w:color w:val="000000" w:themeColor="text1"/>
          <w:sz w:val="28"/>
          <w:szCs w:val="28"/>
        </w:rPr>
        <w:t>Р</w:t>
      </w:r>
      <w:r w:rsidR="00373A48" w:rsidRPr="00EC66CC">
        <w:rPr>
          <w:rFonts w:eastAsia="Times New Roman"/>
          <w:color w:val="000000" w:themeColor="text1"/>
          <w:sz w:val="28"/>
          <w:szCs w:val="28"/>
          <w:lang w:val="fr-FR"/>
        </w:rPr>
        <w:t xml:space="preserve">. 185-200. </w:t>
      </w:r>
      <w:r w:rsidR="00373A48" w:rsidRPr="001C5FE9">
        <w:rPr>
          <w:rFonts w:eastAsia="Times New Roman"/>
          <w:color w:val="000000" w:themeColor="text1"/>
          <w:sz w:val="28"/>
          <w:szCs w:val="28"/>
        </w:rPr>
        <w:t>Р</w:t>
      </w:r>
      <w:r w:rsidR="00373A48" w:rsidRPr="001C5FE9">
        <w:rPr>
          <w:rFonts w:eastAsia="Times New Roman"/>
          <w:color w:val="000000" w:themeColor="text1"/>
          <w:sz w:val="28"/>
          <w:szCs w:val="28"/>
          <w:lang w:val="fr-FR"/>
        </w:rPr>
        <w:t>. 185.</w:t>
      </w:r>
      <w:r w:rsidR="00373A48" w:rsidRPr="00EC66CC">
        <w:rPr>
          <w:color w:val="000000" w:themeColor="text1"/>
          <w:sz w:val="28"/>
          <w:szCs w:val="28"/>
          <w:shd w:val="clear" w:color="auto" w:fill="FFFFFF"/>
          <w:lang w:val="fr-FR"/>
        </w:rPr>
        <w:t xml:space="preserve"> DOI : </w:t>
      </w:r>
      <w:r w:rsidRPr="00EC66CC">
        <w:rPr>
          <w:color w:val="000000" w:themeColor="text1"/>
          <w:sz w:val="28"/>
          <w:szCs w:val="28"/>
        </w:rPr>
        <w:fldChar w:fldCharType="begin"/>
      </w:r>
      <w:r w:rsidR="00373A48" w:rsidRPr="00EC66CC">
        <w:rPr>
          <w:color w:val="000000" w:themeColor="text1"/>
          <w:sz w:val="28"/>
          <w:szCs w:val="28"/>
          <w:lang w:val="fr-FR"/>
        </w:rPr>
        <w:instrText xml:space="preserve"> HYPERLINK "https://doi.org/10.3406/rnord.1966.2566" </w:instrText>
      </w:r>
      <w:r w:rsidRPr="00EC66CC">
        <w:rPr>
          <w:color w:val="000000" w:themeColor="text1"/>
          <w:sz w:val="28"/>
          <w:szCs w:val="28"/>
        </w:rPr>
        <w:fldChar w:fldCharType="separate"/>
      </w:r>
      <w:r w:rsidR="00373A48" w:rsidRPr="00EC66CC">
        <w:rPr>
          <w:rStyle w:val="a6"/>
          <w:color w:val="000000" w:themeColor="text1"/>
          <w:sz w:val="28"/>
          <w:szCs w:val="28"/>
          <w:u w:val="none"/>
          <w:shd w:val="clear" w:color="auto" w:fill="FFFFFF"/>
          <w:lang w:val="fr-FR"/>
        </w:rPr>
        <w:t>https://doi.org/10.3406/rnord.1966.2566</w:t>
      </w:r>
      <w:r w:rsidRPr="00EC66CC">
        <w:rPr>
          <w:color w:val="000000" w:themeColor="text1"/>
          <w:sz w:val="28"/>
          <w:szCs w:val="28"/>
        </w:rPr>
        <w:fldChar w:fldCharType="end"/>
      </w:r>
    </w:p>
    <w:p w:rsidR="00373A48" w:rsidRPr="001C5FE9" w:rsidRDefault="00373A48" w:rsidP="00373A48">
      <w:pPr>
        <w:pStyle w:val="a3"/>
        <w:ind w:firstLine="567"/>
        <w:jc w:val="both"/>
        <w:rPr>
          <w:rFonts w:eastAsia="Times New Roman"/>
          <w:color w:val="000000" w:themeColor="text1"/>
          <w:sz w:val="28"/>
          <w:szCs w:val="28"/>
          <w:lang w:val="en-US"/>
        </w:rPr>
      </w:pPr>
      <w:r w:rsidRPr="001C5FE9">
        <w:rPr>
          <w:rFonts w:eastAsia="Times New Roman"/>
          <w:color w:val="000000" w:themeColor="text1"/>
          <w:sz w:val="28"/>
          <w:szCs w:val="28"/>
          <w:lang w:val="fr-FR"/>
        </w:rPr>
        <w:t>Condette-Marcant</w:t>
      </w:r>
      <w:r>
        <w:rPr>
          <w:rFonts w:eastAsia="Times New Roman"/>
          <w:color w:val="000000" w:themeColor="text1"/>
          <w:sz w:val="28"/>
          <w:szCs w:val="28"/>
          <w:lang w:val="fr-FR"/>
        </w:rPr>
        <w:t xml:space="preserve">, </w:t>
      </w:r>
      <w:r w:rsidRPr="001C5FE9">
        <w:rPr>
          <w:rFonts w:eastAsia="Times New Roman"/>
          <w:color w:val="000000" w:themeColor="text1"/>
          <w:sz w:val="28"/>
          <w:szCs w:val="28"/>
          <w:lang w:val="fr-FR"/>
        </w:rPr>
        <w:t>Rigaudière</w:t>
      </w:r>
      <w:r>
        <w:rPr>
          <w:rFonts w:eastAsia="Times New Roman"/>
          <w:color w:val="000000" w:themeColor="text1"/>
          <w:sz w:val="28"/>
          <w:szCs w:val="28"/>
          <w:lang w:val="fr-FR"/>
        </w:rPr>
        <w:t>, 2001 –</w:t>
      </w:r>
      <w:r w:rsidRPr="001C5FE9">
        <w:rPr>
          <w:rFonts w:eastAsia="Times New Roman"/>
          <w:color w:val="000000" w:themeColor="text1"/>
          <w:sz w:val="28"/>
          <w:szCs w:val="28"/>
          <w:lang w:val="fr-FR"/>
        </w:rPr>
        <w:t xml:space="preserve"> Condette-Marcant A.-S., Rigaudière A.  Bâtir une généralité: Le droit des travaux publics dans la généralité d’Amiens au XVIIIe siècle. Paris : Institut de la gestion publique et du développement économique, 2001. </w:t>
      </w:r>
      <w:r w:rsidRPr="001C5FE9">
        <w:rPr>
          <w:rFonts w:eastAsia="Times New Roman"/>
          <w:color w:val="000000" w:themeColor="text1"/>
          <w:sz w:val="28"/>
          <w:szCs w:val="28"/>
          <w:lang w:val="en-US"/>
        </w:rPr>
        <w:t xml:space="preserve">661 p. </w:t>
      </w:r>
      <w:r w:rsidRPr="001C5FE9">
        <w:rPr>
          <w:color w:val="000000" w:themeColor="text1"/>
          <w:sz w:val="28"/>
          <w:szCs w:val="28"/>
          <w:lang w:val="en-US"/>
        </w:rPr>
        <w:t xml:space="preserve">URL: </w:t>
      </w:r>
      <w:r w:rsidR="00FC7BAE" w:rsidRPr="00FC7BAE">
        <w:rPr>
          <w:color w:val="000000" w:themeColor="text1"/>
          <w:sz w:val="28"/>
          <w:szCs w:val="28"/>
          <w:lang w:val="en-US"/>
        </w:rPr>
        <w:t xml:space="preserve">http://books.openedition.org/igpde/3402. </w:t>
      </w:r>
      <w:proofErr w:type="gramStart"/>
      <w:r w:rsidR="00FC7BAE" w:rsidRPr="00FC7BAE">
        <w:rPr>
          <w:color w:val="000000" w:themeColor="text1"/>
          <w:sz w:val="28"/>
          <w:szCs w:val="28"/>
          <w:lang w:val="en-US"/>
        </w:rPr>
        <w:t>DOI :</w:t>
      </w:r>
      <w:proofErr w:type="gramEnd"/>
      <w:r w:rsidR="00FC7BAE" w:rsidRPr="00FC7BAE">
        <w:rPr>
          <w:color w:val="000000" w:themeColor="text1"/>
          <w:sz w:val="28"/>
          <w:szCs w:val="28"/>
          <w:lang w:val="en-US"/>
        </w:rPr>
        <w:t xml:space="preserve"> https://doi.org/10.4000/books.igpde.3402.</w:t>
      </w:r>
    </w:p>
    <w:p w:rsidR="00373A48" w:rsidRPr="001C5FE9" w:rsidRDefault="00373A48" w:rsidP="00373A48">
      <w:pPr>
        <w:pStyle w:val="a3"/>
        <w:ind w:firstLine="567"/>
        <w:jc w:val="both"/>
        <w:rPr>
          <w:color w:val="000000" w:themeColor="text1"/>
          <w:sz w:val="28"/>
          <w:szCs w:val="28"/>
          <w:lang w:val="en-US"/>
        </w:rPr>
      </w:pPr>
      <w:r w:rsidRPr="001C5FE9">
        <w:rPr>
          <w:color w:val="000000" w:themeColor="text1"/>
          <w:sz w:val="28"/>
          <w:szCs w:val="28"/>
          <w:lang w:val="en-US"/>
        </w:rPr>
        <w:t>Doyle</w:t>
      </w:r>
      <w:r>
        <w:rPr>
          <w:color w:val="000000" w:themeColor="text1"/>
          <w:sz w:val="28"/>
          <w:szCs w:val="28"/>
          <w:lang w:val="en-US"/>
        </w:rPr>
        <w:t>, 2009 –</w:t>
      </w:r>
      <w:r w:rsidRPr="001C5FE9">
        <w:rPr>
          <w:color w:val="000000" w:themeColor="text1"/>
          <w:sz w:val="28"/>
          <w:szCs w:val="28"/>
          <w:lang w:val="en-US"/>
        </w:rPr>
        <w:t xml:space="preserve"> Doyle W. Aristocracy and its enemies in the age of revolution Oxford University Press. Oxford. 2009. 371 p. </w:t>
      </w:r>
      <w:r w:rsidR="00FC7BAE" w:rsidRPr="00FC7BAE">
        <w:rPr>
          <w:color w:val="000000" w:themeColor="text1"/>
          <w:sz w:val="28"/>
          <w:szCs w:val="28"/>
          <w:lang w:val="en-US"/>
        </w:rPr>
        <w:t>DOI:10.1093/</w:t>
      </w:r>
      <w:proofErr w:type="spellStart"/>
      <w:r w:rsidR="00FC7BAE" w:rsidRPr="00FC7BAE">
        <w:rPr>
          <w:color w:val="000000" w:themeColor="text1"/>
          <w:sz w:val="28"/>
          <w:szCs w:val="28"/>
          <w:lang w:val="en-US"/>
        </w:rPr>
        <w:t>acprof:oso</w:t>
      </w:r>
      <w:proofErr w:type="spellEnd"/>
      <w:r w:rsidR="00FC7BAE" w:rsidRPr="00FC7BAE">
        <w:rPr>
          <w:color w:val="000000" w:themeColor="text1"/>
          <w:sz w:val="28"/>
          <w:szCs w:val="28"/>
          <w:lang w:val="en-US"/>
        </w:rPr>
        <w:t>/9780199559855.001.0001</w:t>
      </w:r>
    </w:p>
    <w:p w:rsidR="00373A48" w:rsidRPr="004E6AEA" w:rsidRDefault="00373A48" w:rsidP="00373A48">
      <w:pPr>
        <w:pStyle w:val="a3"/>
        <w:ind w:firstLine="567"/>
        <w:jc w:val="both"/>
        <w:rPr>
          <w:color w:val="000000" w:themeColor="text1"/>
          <w:sz w:val="28"/>
          <w:szCs w:val="28"/>
          <w:lang w:val="en-US"/>
        </w:rPr>
      </w:pPr>
      <w:r w:rsidRPr="001C5FE9">
        <w:rPr>
          <w:color w:val="000000" w:themeColor="text1"/>
          <w:sz w:val="28"/>
          <w:szCs w:val="28"/>
          <w:lang w:val="en-US"/>
        </w:rPr>
        <w:t>Doyle</w:t>
      </w:r>
      <w:r>
        <w:rPr>
          <w:color w:val="000000" w:themeColor="text1"/>
          <w:sz w:val="28"/>
          <w:szCs w:val="28"/>
          <w:lang w:val="en-US"/>
        </w:rPr>
        <w:t xml:space="preserve">, 2012 – </w:t>
      </w:r>
      <w:r w:rsidRPr="001C5FE9">
        <w:rPr>
          <w:color w:val="000000" w:themeColor="text1"/>
          <w:sz w:val="28"/>
          <w:szCs w:val="28"/>
          <w:lang w:val="en-US"/>
        </w:rPr>
        <w:t xml:space="preserve">Doyle W. The Oxford handbook of the Ancien Régime. </w:t>
      </w:r>
      <w:r w:rsidRPr="004E6AEA">
        <w:rPr>
          <w:color w:val="000000" w:themeColor="text1"/>
          <w:sz w:val="28"/>
          <w:szCs w:val="28"/>
          <w:lang w:val="en-US"/>
        </w:rPr>
        <w:t xml:space="preserve">Oxford: Oxford University Press. 2012. 583 p. </w:t>
      </w:r>
      <w:r w:rsidRPr="004E6AEA">
        <w:rPr>
          <w:rFonts w:eastAsia="Times New Roman"/>
          <w:color w:val="000000" w:themeColor="text1"/>
          <w:sz w:val="28"/>
          <w:szCs w:val="28"/>
          <w:lang w:val="en-US"/>
        </w:rPr>
        <w:t>DOI:10.1093/</w:t>
      </w:r>
      <w:proofErr w:type="spellStart"/>
      <w:r w:rsidRPr="004E6AEA">
        <w:rPr>
          <w:rFonts w:eastAsia="Times New Roman"/>
          <w:color w:val="000000" w:themeColor="text1"/>
          <w:sz w:val="28"/>
          <w:szCs w:val="28"/>
          <w:lang w:val="en-US"/>
        </w:rPr>
        <w:t>oxfordhb</w:t>
      </w:r>
      <w:proofErr w:type="spellEnd"/>
      <w:r w:rsidRPr="004E6AEA">
        <w:rPr>
          <w:rFonts w:eastAsia="Times New Roman"/>
          <w:color w:val="000000" w:themeColor="text1"/>
          <w:sz w:val="28"/>
          <w:szCs w:val="28"/>
          <w:lang w:val="en-US"/>
        </w:rPr>
        <w:t>/9780199291205.001.0001</w:t>
      </w:r>
    </w:p>
    <w:p w:rsidR="00373A48" w:rsidRPr="004E6AEA" w:rsidRDefault="00373A48" w:rsidP="00373A48">
      <w:pPr>
        <w:widowControl/>
        <w:ind w:firstLine="567"/>
        <w:jc w:val="both"/>
        <w:rPr>
          <w:rFonts w:eastAsia="Times New Roman"/>
          <w:color w:val="000000" w:themeColor="text1"/>
          <w:sz w:val="28"/>
          <w:szCs w:val="28"/>
          <w:lang w:val="en-US"/>
        </w:rPr>
      </w:pPr>
      <w:r w:rsidRPr="001C5FE9">
        <w:rPr>
          <w:rFonts w:eastAsia="Times New Roman"/>
          <w:color w:val="000000" w:themeColor="text1"/>
          <w:sz w:val="28"/>
          <w:szCs w:val="28"/>
          <w:lang w:val="en-US"/>
        </w:rPr>
        <w:t xml:space="preserve">Kaiser, Van </w:t>
      </w:r>
      <w:proofErr w:type="spellStart"/>
      <w:r w:rsidRPr="001C5FE9">
        <w:rPr>
          <w:rFonts w:eastAsia="Times New Roman"/>
          <w:color w:val="000000" w:themeColor="text1"/>
          <w:sz w:val="28"/>
          <w:szCs w:val="28"/>
          <w:lang w:val="en-US"/>
        </w:rPr>
        <w:t>Kley</w:t>
      </w:r>
      <w:proofErr w:type="spellEnd"/>
      <w:r>
        <w:rPr>
          <w:rFonts w:eastAsia="Times New Roman"/>
          <w:color w:val="000000" w:themeColor="text1"/>
          <w:sz w:val="28"/>
          <w:szCs w:val="28"/>
          <w:lang w:val="en-US"/>
        </w:rPr>
        <w:t>, 2011-</w:t>
      </w:r>
      <w:r w:rsidRPr="001C5FE9">
        <w:rPr>
          <w:rFonts w:eastAsia="Times New Roman"/>
          <w:color w:val="000000" w:themeColor="text1"/>
          <w:sz w:val="28"/>
          <w:szCs w:val="28"/>
          <w:lang w:val="en-US"/>
        </w:rPr>
        <w:t xml:space="preserve"> From deficit to deluge: the origins of the French Revolution / edited </w:t>
      </w:r>
      <w:proofErr w:type="spellStart"/>
      <w:r w:rsidRPr="001C5FE9">
        <w:rPr>
          <w:rFonts w:eastAsia="Times New Roman"/>
          <w:color w:val="000000" w:themeColor="text1"/>
          <w:sz w:val="28"/>
          <w:szCs w:val="28"/>
          <w:lang w:val="en-US"/>
        </w:rPr>
        <w:t>Th.E</w:t>
      </w:r>
      <w:proofErr w:type="spellEnd"/>
      <w:r w:rsidRPr="001C5FE9">
        <w:rPr>
          <w:rFonts w:eastAsia="Times New Roman"/>
          <w:color w:val="000000" w:themeColor="text1"/>
          <w:sz w:val="28"/>
          <w:szCs w:val="28"/>
          <w:lang w:val="en-US"/>
        </w:rPr>
        <w:t xml:space="preserve">. Kaiser, D.K. Van </w:t>
      </w:r>
      <w:proofErr w:type="spellStart"/>
      <w:r w:rsidRPr="001C5FE9">
        <w:rPr>
          <w:rFonts w:eastAsia="Times New Roman"/>
          <w:color w:val="000000" w:themeColor="text1"/>
          <w:sz w:val="28"/>
          <w:szCs w:val="28"/>
          <w:lang w:val="en-US"/>
        </w:rPr>
        <w:t>Kley</w:t>
      </w:r>
      <w:proofErr w:type="spellEnd"/>
      <w:r w:rsidRPr="001C5FE9">
        <w:rPr>
          <w:rFonts w:eastAsia="Times New Roman"/>
          <w:color w:val="000000" w:themeColor="text1"/>
          <w:sz w:val="28"/>
          <w:szCs w:val="28"/>
          <w:lang w:val="en-US"/>
        </w:rPr>
        <w:t xml:space="preserve">. </w:t>
      </w:r>
      <w:r w:rsidRPr="004E6AEA">
        <w:rPr>
          <w:rFonts w:eastAsia="Times New Roman"/>
          <w:color w:val="000000" w:themeColor="text1"/>
          <w:sz w:val="28"/>
          <w:szCs w:val="28"/>
          <w:lang w:val="en-US"/>
        </w:rPr>
        <w:t xml:space="preserve">Stanford: Stanford University Press, 2011. 345 p. </w:t>
      </w:r>
      <w:r w:rsidRPr="00FC7BAE">
        <w:rPr>
          <w:rFonts w:eastAsia="Times New Roman"/>
          <w:sz w:val="28"/>
          <w:szCs w:val="28"/>
          <w:lang w:val="en-US"/>
        </w:rPr>
        <w:t>D</w:t>
      </w:r>
      <w:r w:rsidR="00FC7BAE" w:rsidRPr="00FC7BAE">
        <w:rPr>
          <w:rFonts w:eastAsia="Times New Roman"/>
          <w:sz w:val="28"/>
          <w:szCs w:val="28"/>
          <w:lang w:val="en-US"/>
        </w:rPr>
        <w:t xml:space="preserve">OI: </w:t>
      </w:r>
      <w:hyperlink r:id="rId20" w:tgtFrame="_blank" w:history="1">
        <w:r w:rsidR="00FC7BAE" w:rsidRPr="00FC7BAE">
          <w:rPr>
            <w:rStyle w:val="a6"/>
            <w:color w:val="auto"/>
            <w:sz w:val="28"/>
            <w:szCs w:val="28"/>
            <w:u w:val="none"/>
            <w:shd w:val="clear" w:color="auto" w:fill="FFFFFF"/>
          </w:rPr>
          <w:t>https://doi.org/10.1515/9780804777193</w:t>
        </w:r>
      </w:hyperlink>
    </w:p>
    <w:p w:rsidR="00373A48" w:rsidRPr="00EC66CC" w:rsidRDefault="00373A48" w:rsidP="00373A48">
      <w:pPr>
        <w:widowControl/>
        <w:ind w:firstLine="567"/>
        <w:jc w:val="both"/>
        <w:rPr>
          <w:color w:val="000000" w:themeColor="text1"/>
          <w:sz w:val="28"/>
          <w:szCs w:val="28"/>
          <w:lang w:val="en-US"/>
        </w:rPr>
      </w:pPr>
      <w:r w:rsidRPr="001C5FE9">
        <w:rPr>
          <w:rStyle w:val="addmd"/>
          <w:color w:val="000000" w:themeColor="text1"/>
          <w:sz w:val="28"/>
          <w:szCs w:val="28"/>
          <w:shd w:val="clear" w:color="auto" w:fill="FFFFFF"/>
          <w:lang w:val="fr-FR"/>
        </w:rPr>
        <w:lastRenderedPageBreak/>
        <w:t xml:space="preserve">Grasser </w:t>
      </w:r>
      <w:r>
        <w:rPr>
          <w:rStyle w:val="addmd"/>
          <w:color w:val="000000" w:themeColor="text1"/>
          <w:sz w:val="28"/>
          <w:szCs w:val="28"/>
          <w:shd w:val="clear" w:color="auto" w:fill="FFFFFF"/>
          <w:lang w:val="fr-FR"/>
        </w:rPr>
        <w:t xml:space="preserve">, 1998 – </w:t>
      </w:r>
      <w:r w:rsidRPr="001C5FE9">
        <w:rPr>
          <w:rStyle w:val="addmd"/>
          <w:color w:val="000000" w:themeColor="text1"/>
          <w:sz w:val="28"/>
          <w:szCs w:val="28"/>
          <w:shd w:val="clear" w:color="auto" w:fill="FFFFFF"/>
          <w:lang w:val="fr-FR"/>
        </w:rPr>
        <w:t>Grasser J.-P.</w:t>
      </w:r>
      <w:r w:rsidRPr="001C5FE9">
        <w:rPr>
          <w:color w:val="000000" w:themeColor="text1"/>
          <w:sz w:val="28"/>
          <w:szCs w:val="28"/>
          <w:lang w:val="fr-FR"/>
        </w:rPr>
        <w:t xml:space="preserve"> Une Histoire de l'Alsace. </w:t>
      </w:r>
      <w:proofErr w:type="gramStart"/>
      <w:r w:rsidRPr="00EC66CC">
        <w:rPr>
          <w:color w:val="000000" w:themeColor="text1"/>
          <w:sz w:val="28"/>
          <w:szCs w:val="28"/>
          <w:lang w:val="en-US"/>
        </w:rPr>
        <w:t>Paris :</w:t>
      </w:r>
      <w:proofErr w:type="gramEnd"/>
      <w:r w:rsidRPr="00EC66CC">
        <w:rPr>
          <w:color w:val="000000" w:themeColor="text1"/>
          <w:sz w:val="28"/>
          <w:szCs w:val="28"/>
          <w:lang w:val="en-US"/>
        </w:rPr>
        <w:t xml:space="preserve"> Edition J.-P. </w:t>
      </w:r>
      <w:proofErr w:type="spellStart"/>
      <w:r w:rsidRPr="00EC66CC">
        <w:rPr>
          <w:color w:val="000000" w:themeColor="text1"/>
          <w:sz w:val="28"/>
          <w:szCs w:val="28"/>
          <w:lang w:val="en-US"/>
        </w:rPr>
        <w:t>Gisserot</w:t>
      </w:r>
      <w:proofErr w:type="spellEnd"/>
      <w:r w:rsidRPr="00EC66CC">
        <w:rPr>
          <w:color w:val="000000" w:themeColor="text1"/>
          <w:sz w:val="28"/>
          <w:szCs w:val="28"/>
          <w:lang w:val="en-US"/>
        </w:rPr>
        <w:t>, 1998</w:t>
      </w:r>
      <w:r>
        <w:rPr>
          <w:color w:val="000000" w:themeColor="text1"/>
          <w:sz w:val="28"/>
          <w:szCs w:val="28"/>
          <w:lang w:val="en-US"/>
        </w:rPr>
        <w:t>.</w:t>
      </w:r>
      <w:r w:rsidRPr="00EC66CC">
        <w:rPr>
          <w:color w:val="000000" w:themeColor="text1"/>
          <w:sz w:val="28"/>
          <w:szCs w:val="28"/>
          <w:lang w:val="en-US"/>
        </w:rPr>
        <w:t xml:space="preserve"> 123 </w:t>
      </w:r>
      <w:r w:rsidRPr="001C5FE9">
        <w:rPr>
          <w:color w:val="000000" w:themeColor="text1"/>
          <w:sz w:val="28"/>
          <w:szCs w:val="28"/>
        </w:rPr>
        <w:t>р</w:t>
      </w:r>
      <w:r w:rsidRPr="00EC66CC">
        <w:rPr>
          <w:color w:val="000000" w:themeColor="text1"/>
          <w:sz w:val="28"/>
          <w:szCs w:val="28"/>
          <w:lang w:val="en-US"/>
        </w:rPr>
        <w:t xml:space="preserve">. </w:t>
      </w:r>
    </w:p>
    <w:p w:rsidR="00373A48" w:rsidRPr="00925679" w:rsidRDefault="00373A48" w:rsidP="00373A48">
      <w:pPr>
        <w:widowControl/>
        <w:autoSpaceDE/>
        <w:autoSpaceDN/>
        <w:adjustRightInd/>
        <w:ind w:firstLine="567"/>
        <w:jc w:val="both"/>
        <w:rPr>
          <w:color w:val="000000" w:themeColor="text1"/>
          <w:sz w:val="28"/>
          <w:szCs w:val="28"/>
          <w:lang w:val="en-US"/>
        </w:rPr>
      </w:pPr>
      <w:proofErr w:type="gramStart"/>
      <w:r w:rsidRPr="001C5FE9">
        <w:rPr>
          <w:color w:val="000000" w:themeColor="text1"/>
          <w:sz w:val="28"/>
          <w:szCs w:val="28"/>
          <w:lang w:val="en-US"/>
        </w:rPr>
        <w:t xml:space="preserve">Hardman </w:t>
      </w:r>
      <w:r w:rsidRPr="00373A48">
        <w:rPr>
          <w:color w:val="000000" w:themeColor="text1"/>
          <w:sz w:val="28"/>
          <w:szCs w:val="28"/>
          <w:lang w:val="en-US"/>
        </w:rPr>
        <w:t>,</w:t>
      </w:r>
      <w:proofErr w:type="gramEnd"/>
      <w:r w:rsidRPr="00373A48">
        <w:rPr>
          <w:color w:val="000000" w:themeColor="text1"/>
          <w:sz w:val="28"/>
          <w:szCs w:val="28"/>
          <w:lang w:val="en-US"/>
        </w:rPr>
        <w:t xml:space="preserve"> 2000 – </w:t>
      </w:r>
      <w:r w:rsidRPr="001C5FE9">
        <w:rPr>
          <w:color w:val="000000" w:themeColor="text1"/>
          <w:sz w:val="28"/>
          <w:szCs w:val="28"/>
          <w:lang w:val="en-US"/>
        </w:rPr>
        <w:t>Hardman J.</w:t>
      </w:r>
      <w:r w:rsidRPr="00DF34FE">
        <w:rPr>
          <w:color w:val="000000" w:themeColor="text1"/>
          <w:sz w:val="28"/>
          <w:szCs w:val="28"/>
          <w:lang w:val="en-US"/>
        </w:rPr>
        <w:t xml:space="preserve"> </w:t>
      </w:r>
      <w:r w:rsidRPr="001C5FE9">
        <w:rPr>
          <w:color w:val="000000" w:themeColor="text1"/>
          <w:sz w:val="28"/>
          <w:szCs w:val="28"/>
          <w:lang w:val="en-US"/>
        </w:rPr>
        <w:t xml:space="preserve">Louis XVI. The silent king. Arnold. London, 2000. 224 </w:t>
      </w:r>
      <w:proofErr w:type="spellStart"/>
      <w:r w:rsidR="00925679">
        <w:rPr>
          <w:color w:val="000000" w:themeColor="text1"/>
          <w:sz w:val="28"/>
          <w:szCs w:val="28"/>
        </w:rPr>
        <w:t>р</w:t>
      </w:r>
      <w:proofErr w:type="spellEnd"/>
      <w:r w:rsidR="00925679" w:rsidRPr="00A34C6E">
        <w:rPr>
          <w:color w:val="000000" w:themeColor="text1"/>
          <w:sz w:val="28"/>
          <w:szCs w:val="28"/>
          <w:lang w:val="en-US"/>
        </w:rPr>
        <w:t xml:space="preserve">. </w:t>
      </w:r>
      <w:r w:rsidR="00925679" w:rsidRPr="004E6AEA">
        <w:rPr>
          <w:rFonts w:eastAsia="Times New Roman"/>
          <w:color w:val="000000" w:themeColor="text1"/>
          <w:sz w:val="28"/>
          <w:szCs w:val="28"/>
          <w:lang w:val="en-US"/>
        </w:rPr>
        <w:t>DOI:</w:t>
      </w:r>
      <w:r w:rsidR="00925679" w:rsidRPr="00A34C6E">
        <w:rPr>
          <w:rFonts w:eastAsia="Times New Roman"/>
          <w:color w:val="000000" w:themeColor="text1"/>
          <w:sz w:val="28"/>
          <w:szCs w:val="28"/>
          <w:lang w:val="en-US"/>
        </w:rPr>
        <w:t xml:space="preserve"> </w:t>
      </w:r>
      <w:hyperlink r:id="rId21" w:history="1">
        <w:r w:rsidRPr="00925679">
          <w:rPr>
            <w:rStyle w:val="a6"/>
            <w:color w:val="000000" w:themeColor="text1"/>
            <w:sz w:val="28"/>
            <w:szCs w:val="28"/>
            <w:u w:val="none"/>
            <w:lang w:val="en-US"/>
          </w:rPr>
          <w:t>https://doi.org/10.1080/03612759.2001.10525774</w:t>
        </w:r>
      </w:hyperlink>
    </w:p>
    <w:p w:rsidR="00373A48" w:rsidRPr="00EC66CC" w:rsidRDefault="00655523" w:rsidP="00373A48">
      <w:pPr>
        <w:widowControl/>
        <w:ind w:firstLine="567"/>
        <w:jc w:val="both"/>
        <w:rPr>
          <w:rFonts w:eastAsia="Times New Roman"/>
          <w:color w:val="000000" w:themeColor="text1"/>
          <w:sz w:val="28"/>
          <w:szCs w:val="28"/>
          <w:lang w:val="en-US"/>
        </w:rPr>
      </w:pPr>
      <w:hyperlink r:id="rId22" w:history="1">
        <w:r w:rsidR="00373A48" w:rsidRPr="00324AE8">
          <w:rPr>
            <w:rFonts w:eastAsia="Times New Roman"/>
            <w:color w:val="000000" w:themeColor="text1"/>
            <w:sz w:val="28"/>
            <w:szCs w:val="28"/>
            <w:lang w:val="en-US"/>
          </w:rPr>
          <w:t xml:space="preserve"> </w:t>
        </w:r>
        <w:r w:rsidR="00373A48" w:rsidRPr="001C5FE9">
          <w:rPr>
            <w:rFonts w:eastAsia="Times New Roman"/>
            <w:color w:val="000000" w:themeColor="text1"/>
            <w:sz w:val="28"/>
            <w:szCs w:val="28"/>
            <w:lang w:val="fr-FR"/>
          </w:rPr>
          <w:t>Hollander</w:t>
        </w:r>
      </w:hyperlink>
      <w:r w:rsidR="00373A48">
        <w:rPr>
          <w:color w:val="000000" w:themeColor="text1"/>
          <w:sz w:val="28"/>
          <w:szCs w:val="28"/>
          <w:lang w:val="fr-FR"/>
        </w:rPr>
        <w:t xml:space="preserve">, </w:t>
      </w:r>
      <w:hyperlink r:id="rId23" w:history="1">
        <w:r w:rsidR="00373A48" w:rsidRPr="001C5FE9">
          <w:rPr>
            <w:rFonts w:eastAsia="Times New Roman"/>
            <w:color w:val="000000" w:themeColor="text1"/>
            <w:sz w:val="28"/>
            <w:szCs w:val="28"/>
            <w:lang w:val="fr-FR"/>
          </w:rPr>
          <w:t xml:space="preserve"> Pageot</w:t>
        </w:r>
      </w:hyperlink>
      <w:r w:rsidR="00373A48" w:rsidRPr="00833275">
        <w:rPr>
          <w:color w:val="000000" w:themeColor="text1"/>
          <w:sz w:val="28"/>
          <w:szCs w:val="28"/>
          <w:lang w:val="fr-FR"/>
        </w:rPr>
        <w:t>,</w:t>
      </w:r>
      <w:r w:rsidR="00373A48" w:rsidRPr="001C5FE9">
        <w:rPr>
          <w:color w:val="000000" w:themeColor="text1"/>
          <w:sz w:val="28"/>
          <w:szCs w:val="28"/>
          <w:lang w:val="fr-FR"/>
        </w:rPr>
        <w:t xml:space="preserve"> </w:t>
      </w:r>
      <w:r w:rsidR="00373A48">
        <w:rPr>
          <w:color w:val="000000" w:themeColor="text1"/>
          <w:sz w:val="28"/>
          <w:szCs w:val="28"/>
          <w:lang w:val="fr-FR"/>
        </w:rPr>
        <w:t>1989 –</w:t>
      </w:r>
      <w:r>
        <w:fldChar w:fldCharType="begin"/>
      </w:r>
      <w:r w:rsidR="00967BAB" w:rsidRPr="002B7FE6">
        <w:rPr>
          <w:lang w:val="fr-FR"/>
        </w:rPr>
        <w:instrText>HYPERLINK "https://www.google.ru/search?hl=ru&amp;tbo=p&amp;tbm=bks&amp;q=inauthor:%22Paul+d%27.+Hollander%22&amp;source=gbs_metadata_r&amp;cad=5"</w:instrText>
      </w:r>
      <w:r>
        <w:fldChar w:fldCharType="separate"/>
      </w:r>
      <w:r w:rsidR="00373A48" w:rsidRPr="00EC66CC">
        <w:rPr>
          <w:rFonts w:eastAsia="Times New Roman"/>
          <w:color w:val="000000" w:themeColor="text1"/>
          <w:sz w:val="28"/>
          <w:szCs w:val="28"/>
          <w:lang w:val="fr-FR"/>
        </w:rPr>
        <w:t xml:space="preserve"> </w:t>
      </w:r>
      <w:r w:rsidR="00373A48" w:rsidRPr="001C5FE9">
        <w:rPr>
          <w:rFonts w:eastAsia="Times New Roman"/>
          <w:color w:val="000000" w:themeColor="text1"/>
          <w:sz w:val="28"/>
          <w:szCs w:val="28"/>
          <w:lang w:val="fr-FR"/>
        </w:rPr>
        <w:t>Hollander</w:t>
      </w:r>
      <w:r>
        <w:fldChar w:fldCharType="end"/>
      </w:r>
      <w:r w:rsidR="00373A48" w:rsidRPr="001C5FE9">
        <w:rPr>
          <w:color w:val="000000" w:themeColor="text1"/>
          <w:sz w:val="28"/>
          <w:szCs w:val="28"/>
          <w:lang w:val="fr-FR"/>
        </w:rPr>
        <w:t xml:space="preserve"> </w:t>
      </w:r>
      <w:r w:rsidR="00373A48" w:rsidRPr="001C5FE9">
        <w:rPr>
          <w:rFonts w:eastAsia="Times New Roman"/>
          <w:color w:val="000000" w:themeColor="text1"/>
          <w:sz w:val="28"/>
          <w:szCs w:val="28"/>
          <w:lang w:val="fr-FR"/>
        </w:rPr>
        <w:t xml:space="preserve">d' </w:t>
      </w:r>
      <w:r w:rsidR="00373A48" w:rsidRPr="001C5FE9">
        <w:rPr>
          <w:color w:val="000000" w:themeColor="text1"/>
          <w:sz w:val="28"/>
          <w:szCs w:val="28"/>
          <w:lang w:val="fr-FR"/>
        </w:rPr>
        <w:t xml:space="preserve"> </w:t>
      </w:r>
      <w:r w:rsidR="00373A48" w:rsidRPr="001C5FE9">
        <w:rPr>
          <w:rFonts w:eastAsia="Times New Roman"/>
          <w:color w:val="000000" w:themeColor="text1"/>
          <w:sz w:val="28"/>
          <w:szCs w:val="28"/>
        </w:rPr>
        <w:t>Р</w:t>
      </w:r>
      <w:r w:rsidR="00373A48" w:rsidRPr="001C5FE9">
        <w:rPr>
          <w:rFonts w:eastAsia="Times New Roman"/>
          <w:color w:val="000000" w:themeColor="text1"/>
          <w:sz w:val="28"/>
          <w:szCs w:val="28"/>
          <w:lang w:val="fr-FR"/>
        </w:rPr>
        <w:t>., </w:t>
      </w:r>
      <w:r w:rsidRPr="001C5FE9">
        <w:rPr>
          <w:color w:val="000000" w:themeColor="text1"/>
          <w:sz w:val="28"/>
          <w:szCs w:val="28"/>
        </w:rPr>
        <w:fldChar w:fldCharType="begin"/>
      </w:r>
      <w:r w:rsidR="00373A48" w:rsidRPr="001C5FE9">
        <w:rPr>
          <w:color w:val="000000" w:themeColor="text1"/>
          <w:sz w:val="28"/>
          <w:szCs w:val="28"/>
          <w:lang w:val="fr-FR"/>
        </w:rPr>
        <w:instrText>HYPERLINK "https://www.google.ru/search?hl=ru&amp;tbo=p&amp;tbm=bks&amp;q=inauthor:%22Pierre+Pageot%22&amp;source=gbs_metadata_r&amp;cad=5"</w:instrText>
      </w:r>
      <w:r w:rsidRPr="001C5FE9">
        <w:rPr>
          <w:color w:val="000000" w:themeColor="text1"/>
          <w:sz w:val="28"/>
          <w:szCs w:val="28"/>
        </w:rPr>
        <w:fldChar w:fldCharType="separate"/>
      </w:r>
      <w:r w:rsidR="00373A48" w:rsidRPr="001C5FE9">
        <w:rPr>
          <w:rFonts w:eastAsia="Times New Roman"/>
          <w:color w:val="000000" w:themeColor="text1"/>
          <w:sz w:val="28"/>
          <w:szCs w:val="28"/>
          <w:lang w:val="fr-FR"/>
        </w:rPr>
        <w:t xml:space="preserve"> Pageot</w:t>
      </w:r>
      <w:r w:rsidRPr="001C5FE9">
        <w:rPr>
          <w:color w:val="000000" w:themeColor="text1"/>
          <w:sz w:val="28"/>
          <w:szCs w:val="28"/>
        </w:rPr>
        <w:fldChar w:fldCharType="end"/>
      </w:r>
      <w:r w:rsidR="00373A48" w:rsidRPr="001C5FE9">
        <w:rPr>
          <w:color w:val="000000" w:themeColor="text1"/>
          <w:sz w:val="28"/>
          <w:szCs w:val="28"/>
          <w:lang w:val="fr-FR"/>
        </w:rPr>
        <w:t xml:space="preserve"> </w:t>
      </w:r>
      <w:r w:rsidR="00373A48" w:rsidRPr="001C5FE9">
        <w:rPr>
          <w:rFonts w:eastAsia="Times New Roman"/>
          <w:color w:val="000000" w:themeColor="text1"/>
          <w:sz w:val="28"/>
          <w:szCs w:val="28"/>
          <w:lang w:val="fr-FR"/>
        </w:rPr>
        <w:t>P. La Révolution française dans le Limousin et la Marche, 1787-1799.</w:t>
      </w:r>
      <w:r w:rsidR="00373A48" w:rsidRPr="001C5FE9">
        <w:rPr>
          <w:color w:val="000000" w:themeColor="text1"/>
          <w:sz w:val="28"/>
          <w:szCs w:val="28"/>
          <w:shd w:val="clear" w:color="auto" w:fill="FFFFFF"/>
          <w:lang w:val="fr-FR"/>
        </w:rPr>
        <w:t xml:space="preserve"> </w:t>
      </w:r>
      <w:r w:rsidR="00373A48" w:rsidRPr="00EC66CC">
        <w:rPr>
          <w:color w:val="000000" w:themeColor="text1"/>
          <w:sz w:val="28"/>
          <w:szCs w:val="28"/>
          <w:shd w:val="clear" w:color="auto" w:fill="FFFFFF"/>
          <w:lang w:val="en-US"/>
        </w:rPr>
        <w:t>Toulouse</w:t>
      </w:r>
      <w:r w:rsidR="00373A48" w:rsidRPr="00EC66CC">
        <w:rPr>
          <w:rFonts w:eastAsia="Times New Roman"/>
          <w:color w:val="000000" w:themeColor="text1"/>
          <w:sz w:val="28"/>
          <w:szCs w:val="28"/>
          <w:lang w:val="en-US"/>
        </w:rPr>
        <w:t xml:space="preserve"> Privat, 1989. </w:t>
      </w:r>
      <w:r w:rsidR="00373A48" w:rsidRPr="001C5FE9">
        <w:rPr>
          <w:rFonts w:eastAsia="Times New Roman"/>
          <w:color w:val="000000" w:themeColor="text1"/>
          <w:sz w:val="28"/>
          <w:szCs w:val="28"/>
          <w:lang w:val="en-US"/>
        </w:rPr>
        <w:t xml:space="preserve">317 </w:t>
      </w:r>
      <w:r w:rsidR="00373A48" w:rsidRPr="001C5FE9">
        <w:rPr>
          <w:rFonts w:eastAsia="Times New Roman"/>
          <w:color w:val="000000" w:themeColor="text1"/>
          <w:sz w:val="28"/>
          <w:szCs w:val="28"/>
        </w:rPr>
        <w:t>р</w:t>
      </w:r>
      <w:r w:rsidR="00373A48" w:rsidRPr="001C5FE9">
        <w:rPr>
          <w:rFonts w:eastAsia="Times New Roman"/>
          <w:color w:val="000000" w:themeColor="text1"/>
          <w:sz w:val="28"/>
          <w:szCs w:val="28"/>
          <w:lang w:val="en-US"/>
        </w:rPr>
        <w:t>.</w:t>
      </w:r>
    </w:p>
    <w:p w:rsidR="00373A48" w:rsidRPr="00EC66CC" w:rsidRDefault="00373A48" w:rsidP="00373A48">
      <w:pPr>
        <w:widowControl/>
        <w:ind w:firstLine="567"/>
        <w:jc w:val="both"/>
        <w:rPr>
          <w:color w:val="000000" w:themeColor="text1"/>
          <w:sz w:val="28"/>
          <w:szCs w:val="28"/>
          <w:shd w:val="clear" w:color="auto" w:fill="FFFFFF"/>
          <w:lang w:val="fr-FR"/>
        </w:rPr>
      </w:pPr>
      <w:proofErr w:type="spellStart"/>
      <w:r w:rsidRPr="001C5FE9">
        <w:rPr>
          <w:rFonts w:eastAsia="Times New Roman"/>
          <w:color w:val="000000" w:themeColor="text1"/>
          <w:sz w:val="28"/>
          <w:szCs w:val="28"/>
          <w:lang w:val="en-US"/>
        </w:rPr>
        <w:t>Mousnier</w:t>
      </w:r>
      <w:proofErr w:type="spellEnd"/>
      <w:r>
        <w:rPr>
          <w:rFonts w:eastAsia="Times New Roman"/>
          <w:color w:val="000000" w:themeColor="text1"/>
          <w:sz w:val="28"/>
          <w:szCs w:val="28"/>
          <w:lang w:val="en-US"/>
        </w:rPr>
        <w:t xml:space="preserve">, 1984 – </w:t>
      </w:r>
      <w:proofErr w:type="spellStart"/>
      <w:r w:rsidRPr="001C5FE9">
        <w:rPr>
          <w:rFonts w:eastAsia="Times New Roman"/>
          <w:color w:val="000000" w:themeColor="text1"/>
          <w:sz w:val="28"/>
          <w:szCs w:val="28"/>
          <w:lang w:val="en-US"/>
        </w:rPr>
        <w:t>Mousnier</w:t>
      </w:r>
      <w:proofErr w:type="spellEnd"/>
      <w:r w:rsidRPr="001C5FE9">
        <w:rPr>
          <w:rFonts w:eastAsia="Times New Roman"/>
          <w:color w:val="000000" w:themeColor="text1"/>
          <w:sz w:val="28"/>
          <w:szCs w:val="28"/>
          <w:lang w:val="en-US"/>
        </w:rPr>
        <w:t xml:space="preserve"> R.E. The Institutions of France under the Absolute Monarchy 1598-1789. Vol. II. The Organs of State and Society. Chicago-London. </w:t>
      </w:r>
      <w:r w:rsidRPr="00EC66CC">
        <w:rPr>
          <w:rFonts w:eastAsia="Times New Roman"/>
          <w:color w:val="000000" w:themeColor="text1"/>
          <w:sz w:val="28"/>
          <w:szCs w:val="28"/>
          <w:lang w:val="fr-FR"/>
        </w:rPr>
        <w:t>The University of Chicago Press, 1984. 695 p.</w:t>
      </w:r>
    </w:p>
    <w:p w:rsidR="00373A48" w:rsidRPr="00A34C6E" w:rsidRDefault="00655523" w:rsidP="00373A48">
      <w:pPr>
        <w:ind w:firstLine="567"/>
        <w:jc w:val="both"/>
        <w:rPr>
          <w:color w:val="000000" w:themeColor="text1"/>
          <w:sz w:val="28"/>
          <w:szCs w:val="28"/>
        </w:rPr>
      </w:pPr>
      <w:hyperlink r:id="rId24" w:history="1">
        <w:r w:rsidR="00373A48" w:rsidRPr="001C5FE9">
          <w:rPr>
            <w:rFonts w:eastAsia="Times New Roman"/>
            <w:bCs/>
            <w:color w:val="000000" w:themeColor="text1"/>
            <w:sz w:val="28"/>
            <w:szCs w:val="28"/>
            <w:lang w:val="fr-FR"/>
          </w:rPr>
          <w:t>Saint-Bonnet</w:t>
        </w:r>
      </w:hyperlink>
      <w:r w:rsidR="00373A48">
        <w:rPr>
          <w:color w:val="000000" w:themeColor="text1"/>
          <w:sz w:val="28"/>
          <w:szCs w:val="28"/>
          <w:lang w:val="fr-FR"/>
        </w:rPr>
        <w:t xml:space="preserve">, 2011 – </w:t>
      </w:r>
      <w:r>
        <w:fldChar w:fldCharType="begin"/>
      </w:r>
      <w:r w:rsidR="00967BAB" w:rsidRPr="002B7FE6">
        <w:rPr>
          <w:lang w:val="fr-FR"/>
        </w:rPr>
        <w:instrText>HYPERLINK "https://www.cairn.info/publications-de-Fran%C3%A7ois-Saint-Bonnet--71521.htm"</w:instrText>
      </w:r>
      <w:r>
        <w:fldChar w:fldCharType="separate"/>
      </w:r>
      <w:r w:rsidR="00373A48" w:rsidRPr="001C5FE9">
        <w:rPr>
          <w:rFonts w:eastAsia="Times New Roman"/>
          <w:bCs/>
          <w:color w:val="000000" w:themeColor="text1"/>
          <w:sz w:val="28"/>
          <w:szCs w:val="28"/>
          <w:lang w:val="fr-FR"/>
        </w:rPr>
        <w:t>Saint-Bonnet</w:t>
      </w:r>
      <w:r>
        <w:fldChar w:fldCharType="end"/>
      </w:r>
      <w:r w:rsidR="00373A48" w:rsidRPr="001C5FE9">
        <w:rPr>
          <w:color w:val="000000" w:themeColor="text1"/>
          <w:sz w:val="28"/>
          <w:szCs w:val="28"/>
          <w:lang w:val="fr-FR"/>
        </w:rPr>
        <w:t xml:space="preserve"> F.</w:t>
      </w:r>
      <w:r w:rsidR="00373A48" w:rsidRPr="001C5FE9">
        <w:rPr>
          <w:rFonts w:eastAsia="Times New Roman"/>
          <w:color w:val="000000" w:themeColor="text1"/>
          <w:sz w:val="28"/>
          <w:szCs w:val="28"/>
          <w:lang w:val="fr-FR"/>
        </w:rPr>
        <w:t xml:space="preserve"> </w:t>
      </w:r>
      <w:r w:rsidR="00373A48" w:rsidRPr="001C5FE9">
        <w:rPr>
          <w:rFonts w:eastAsia="Times New Roman"/>
          <w:bCs/>
          <w:color w:val="000000" w:themeColor="text1"/>
          <w:sz w:val="28"/>
          <w:szCs w:val="28"/>
          <w:lang w:val="fr-FR"/>
        </w:rPr>
        <w:t>Le « constitutionnalisme » des parlementaires et la justice politique</w:t>
      </w:r>
      <w:r w:rsidR="00373A48" w:rsidRPr="001C5FE9">
        <w:rPr>
          <w:rFonts w:eastAsia="Times New Roman"/>
          <w:color w:val="000000" w:themeColor="text1"/>
          <w:sz w:val="28"/>
          <w:szCs w:val="28"/>
          <w:lang w:val="fr-FR"/>
        </w:rPr>
        <w:t xml:space="preserve">. </w:t>
      </w:r>
      <w:r w:rsidR="00373A48" w:rsidRPr="001C5FE9">
        <w:rPr>
          <w:rFonts w:eastAsia="Times New Roman"/>
          <w:bCs/>
          <w:color w:val="000000" w:themeColor="text1"/>
          <w:sz w:val="28"/>
          <w:szCs w:val="28"/>
          <w:lang w:val="fr-FR"/>
        </w:rPr>
        <w:t>Les équivoques des « lits de justice » du XVIIIe siècle</w:t>
      </w:r>
      <w:r w:rsidR="00373A48" w:rsidRPr="001C5FE9">
        <w:rPr>
          <w:rFonts w:eastAsia="Times New Roman"/>
          <w:color w:val="000000" w:themeColor="text1"/>
          <w:sz w:val="28"/>
          <w:szCs w:val="28"/>
          <w:lang w:val="fr-FR"/>
        </w:rPr>
        <w:t xml:space="preserve"> // </w:t>
      </w:r>
      <w:hyperlink r:id="rId25" w:history="1">
        <w:r w:rsidR="00373A48" w:rsidRPr="001C5FE9">
          <w:rPr>
            <w:rFonts w:eastAsia="Times New Roman"/>
            <w:bCs/>
            <w:color w:val="000000" w:themeColor="text1"/>
            <w:sz w:val="28"/>
            <w:szCs w:val="28"/>
            <w:lang w:val="fr-FR"/>
          </w:rPr>
          <w:t>Revue d'histoire politique</w:t>
        </w:r>
      </w:hyperlink>
      <w:r w:rsidR="00373A48" w:rsidRPr="001C5FE9">
        <w:rPr>
          <w:rFonts w:eastAsia="Times New Roman"/>
          <w:color w:val="000000" w:themeColor="text1"/>
          <w:sz w:val="28"/>
          <w:szCs w:val="28"/>
          <w:lang w:val="fr-FR"/>
        </w:rPr>
        <w:t> .</w:t>
      </w:r>
      <w:r w:rsidR="00373A48" w:rsidRPr="001C5FE9">
        <w:rPr>
          <w:rFonts w:eastAsia="Times New Roman"/>
          <w:bCs/>
          <w:color w:val="000000" w:themeColor="text1"/>
          <w:sz w:val="28"/>
          <w:szCs w:val="28"/>
          <w:lang w:val="fr-FR"/>
        </w:rPr>
        <w:t xml:space="preserve">2011/1. </w:t>
      </w:r>
      <w:r w:rsidR="00373A48" w:rsidRPr="00925679">
        <w:rPr>
          <w:rFonts w:eastAsia="Times New Roman"/>
          <w:bCs/>
          <w:color w:val="000000" w:themeColor="text1"/>
          <w:sz w:val="28"/>
          <w:szCs w:val="28"/>
        </w:rPr>
        <w:t>№15</w:t>
      </w:r>
      <w:r w:rsidR="00373A48" w:rsidRPr="00925679">
        <w:rPr>
          <w:color w:val="000000" w:themeColor="text1"/>
          <w:sz w:val="28"/>
          <w:szCs w:val="28"/>
        </w:rPr>
        <w:t xml:space="preserve"> </w:t>
      </w:r>
      <w:r w:rsidR="00373A48" w:rsidRPr="001C5FE9">
        <w:rPr>
          <w:rFonts w:eastAsia="Times New Roman"/>
          <w:color w:val="000000" w:themeColor="text1"/>
          <w:sz w:val="28"/>
          <w:szCs w:val="28"/>
          <w:lang w:val="fr-FR"/>
        </w:rPr>
        <w:t>Parlement</w:t>
      </w:r>
      <w:r w:rsidR="00373A48" w:rsidRPr="00925679">
        <w:rPr>
          <w:rFonts w:eastAsia="Times New Roman"/>
          <w:color w:val="000000" w:themeColor="text1"/>
          <w:sz w:val="28"/>
          <w:szCs w:val="28"/>
        </w:rPr>
        <w:t>[</w:t>
      </w:r>
      <w:r w:rsidR="00373A48" w:rsidRPr="001C5FE9">
        <w:rPr>
          <w:rFonts w:eastAsia="Times New Roman"/>
          <w:color w:val="000000" w:themeColor="text1"/>
          <w:sz w:val="28"/>
          <w:szCs w:val="28"/>
          <w:lang w:val="fr-FR"/>
        </w:rPr>
        <w:t>s</w:t>
      </w:r>
      <w:r w:rsidR="00373A48" w:rsidRPr="00925679">
        <w:rPr>
          <w:rFonts w:eastAsia="Times New Roman"/>
          <w:color w:val="000000" w:themeColor="text1"/>
          <w:sz w:val="28"/>
          <w:szCs w:val="28"/>
        </w:rPr>
        <w:t xml:space="preserve">].  </w:t>
      </w:r>
      <w:r w:rsidR="00373A48" w:rsidRPr="001C5FE9">
        <w:rPr>
          <w:rFonts w:eastAsia="Times New Roman"/>
          <w:color w:val="000000" w:themeColor="text1"/>
          <w:sz w:val="28"/>
          <w:szCs w:val="28"/>
        </w:rPr>
        <w:t>Р</w:t>
      </w:r>
      <w:r w:rsidR="00373A48" w:rsidRPr="00A34C6E">
        <w:rPr>
          <w:rFonts w:eastAsia="Times New Roman"/>
          <w:color w:val="000000" w:themeColor="text1"/>
          <w:sz w:val="28"/>
          <w:szCs w:val="28"/>
        </w:rPr>
        <w:t xml:space="preserve">. 16-30 </w:t>
      </w:r>
      <w:r w:rsidR="00373A48" w:rsidRPr="00925679">
        <w:rPr>
          <w:color w:val="000000" w:themeColor="text1"/>
          <w:sz w:val="28"/>
          <w:szCs w:val="28"/>
          <w:lang w:val="en-US"/>
        </w:rPr>
        <w:t>URL</w:t>
      </w:r>
      <w:r w:rsidR="00373A48" w:rsidRPr="00A34C6E">
        <w:rPr>
          <w:color w:val="000000" w:themeColor="text1"/>
          <w:sz w:val="28"/>
          <w:szCs w:val="28"/>
        </w:rPr>
        <w:t xml:space="preserve">: </w:t>
      </w:r>
      <w:hyperlink r:id="rId26" w:history="1">
        <w:r w:rsidR="00373A48" w:rsidRPr="00925679">
          <w:rPr>
            <w:rStyle w:val="a6"/>
            <w:rFonts w:eastAsia="Times New Roman"/>
            <w:bCs/>
            <w:color w:val="000000" w:themeColor="text1"/>
            <w:sz w:val="28"/>
            <w:szCs w:val="28"/>
            <w:u w:val="none"/>
            <w:lang w:val="en-US"/>
          </w:rPr>
          <w:t>https</w:t>
        </w:r>
        <w:r w:rsidR="00373A48" w:rsidRPr="00A34C6E">
          <w:rPr>
            <w:rStyle w:val="a6"/>
            <w:rFonts w:eastAsia="Times New Roman"/>
            <w:bCs/>
            <w:color w:val="000000" w:themeColor="text1"/>
            <w:sz w:val="28"/>
            <w:szCs w:val="28"/>
            <w:u w:val="none"/>
          </w:rPr>
          <w:t>://</w:t>
        </w:r>
        <w:r w:rsidR="00373A48" w:rsidRPr="00925679">
          <w:rPr>
            <w:rStyle w:val="a6"/>
            <w:rFonts w:eastAsia="Times New Roman"/>
            <w:bCs/>
            <w:color w:val="000000" w:themeColor="text1"/>
            <w:sz w:val="28"/>
            <w:szCs w:val="28"/>
            <w:u w:val="none"/>
            <w:lang w:val="en-US"/>
          </w:rPr>
          <w:t>www</w:t>
        </w:r>
        <w:r w:rsidR="00373A48" w:rsidRPr="00A34C6E">
          <w:rPr>
            <w:rStyle w:val="a6"/>
            <w:rFonts w:eastAsia="Times New Roman"/>
            <w:bCs/>
            <w:color w:val="000000" w:themeColor="text1"/>
            <w:sz w:val="28"/>
            <w:szCs w:val="28"/>
            <w:u w:val="none"/>
          </w:rPr>
          <w:t>.</w:t>
        </w:r>
        <w:r w:rsidR="00373A48" w:rsidRPr="00925679">
          <w:rPr>
            <w:rStyle w:val="a6"/>
            <w:rFonts w:eastAsia="Times New Roman"/>
            <w:bCs/>
            <w:color w:val="000000" w:themeColor="text1"/>
            <w:sz w:val="28"/>
            <w:szCs w:val="28"/>
            <w:u w:val="none"/>
            <w:lang w:val="en-US"/>
          </w:rPr>
          <w:t>cairn</w:t>
        </w:r>
        <w:r w:rsidR="00373A48" w:rsidRPr="00A34C6E">
          <w:rPr>
            <w:rStyle w:val="a6"/>
            <w:rFonts w:eastAsia="Times New Roman"/>
            <w:bCs/>
            <w:color w:val="000000" w:themeColor="text1"/>
            <w:sz w:val="28"/>
            <w:szCs w:val="28"/>
            <w:u w:val="none"/>
          </w:rPr>
          <w:t>.</w:t>
        </w:r>
        <w:r w:rsidR="00373A48" w:rsidRPr="00925679">
          <w:rPr>
            <w:rStyle w:val="a6"/>
            <w:rFonts w:eastAsia="Times New Roman"/>
            <w:bCs/>
            <w:color w:val="000000" w:themeColor="text1"/>
            <w:sz w:val="28"/>
            <w:szCs w:val="28"/>
            <w:u w:val="none"/>
            <w:lang w:val="en-US"/>
          </w:rPr>
          <w:t>info</w:t>
        </w:r>
        <w:r w:rsidR="00373A48" w:rsidRPr="00A34C6E">
          <w:rPr>
            <w:rStyle w:val="a6"/>
            <w:rFonts w:eastAsia="Times New Roman"/>
            <w:bCs/>
            <w:color w:val="000000" w:themeColor="text1"/>
            <w:sz w:val="28"/>
            <w:szCs w:val="28"/>
            <w:u w:val="none"/>
          </w:rPr>
          <w:t>/</w:t>
        </w:r>
        <w:r w:rsidR="00373A48" w:rsidRPr="00925679">
          <w:rPr>
            <w:rStyle w:val="a6"/>
            <w:rFonts w:eastAsia="Times New Roman"/>
            <w:bCs/>
            <w:color w:val="000000" w:themeColor="text1"/>
            <w:sz w:val="28"/>
            <w:szCs w:val="28"/>
            <w:u w:val="none"/>
            <w:lang w:val="en-US"/>
          </w:rPr>
          <w:t>revue</w:t>
        </w:r>
        <w:r w:rsidR="00373A48" w:rsidRPr="00A34C6E">
          <w:rPr>
            <w:rStyle w:val="a6"/>
            <w:rFonts w:eastAsia="Times New Roman"/>
            <w:bCs/>
            <w:color w:val="000000" w:themeColor="text1"/>
            <w:sz w:val="28"/>
            <w:szCs w:val="28"/>
            <w:u w:val="none"/>
          </w:rPr>
          <w:t>-</w:t>
        </w:r>
        <w:proofErr w:type="spellStart"/>
        <w:r w:rsidR="00373A48" w:rsidRPr="00925679">
          <w:rPr>
            <w:rStyle w:val="a6"/>
            <w:rFonts w:eastAsia="Times New Roman"/>
            <w:bCs/>
            <w:color w:val="000000" w:themeColor="text1"/>
            <w:sz w:val="28"/>
            <w:szCs w:val="28"/>
            <w:u w:val="none"/>
            <w:lang w:val="en-US"/>
          </w:rPr>
          <w:t>parlements</w:t>
        </w:r>
        <w:proofErr w:type="spellEnd"/>
        <w:r w:rsidR="00373A48" w:rsidRPr="00A34C6E">
          <w:rPr>
            <w:rStyle w:val="a6"/>
            <w:rFonts w:eastAsia="Times New Roman"/>
            <w:bCs/>
            <w:color w:val="000000" w:themeColor="text1"/>
            <w:sz w:val="28"/>
            <w:szCs w:val="28"/>
            <w:u w:val="none"/>
          </w:rPr>
          <w:t>1-2011-1-</w:t>
        </w:r>
        <w:r w:rsidR="00373A48" w:rsidRPr="00925679">
          <w:rPr>
            <w:rStyle w:val="a6"/>
            <w:rFonts w:eastAsia="Times New Roman"/>
            <w:bCs/>
            <w:color w:val="000000" w:themeColor="text1"/>
            <w:sz w:val="28"/>
            <w:szCs w:val="28"/>
            <w:u w:val="none"/>
            <w:lang w:val="en-US"/>
          </w:rPr>
          <w:t>page</w:t>
        </w:r>
        <w:r w:rsidR="00373A48" w:rsidRPr="00A34C6E">
          <w:rPr>
            <w:rStyle w:val="a6"/>
            <w:rFonts w:eastAsia="Times New Roman"/>
            <w:bCs/>
            <w:color w:val="000000" w:themeColor="text1"/>
            <w:sz w:val="28"/>
            <w:szCs w:val="28"/>
            <w:u w:val="none"/>
          </w:rPr>
          <w:t>-16.</w:t>
        </w:r>
        <w:proofErr w:type="spellStart"/>
        <w:r w:rsidR="00373A48" w:rsidRPr="00925679">
          <w:rPr>
            <w:rStyle w:val="a6"/>
            <w:rFonts w:eastAsia="Times New Roman"/>
            <w:bCs/>
            <w:color w:val="000000" w:themeColor="text1"/>
            <w:sz w:val="28"/>
            <w:szCs w:val="28"/>
            <w:u w:val="none"/>
            <w:lang w:val="en-US"/>
          </w:rPr>
          <w:t>htm</w:t>
        </w:r>
        <w:proofErr w:type="spellEnd"/>
        <w:r w:rsidR="00373A48" w:rsidRPr="00A34C6E">
          <w:rPr>
            <w:rStyle w:val="a6"/>
            <w:rFonts w:eastAsia="Times New Roman"/>
            <w:bCs/>
            <w:color w:val="000000" w:themeColor="text1"/>
            <w:sz w:val="28"/>
            <w:szCs w:val="28"/>
            <w:u w:val="none"/>
          </w:rPr>
          <w:t>?</w:t>
        </w:r>
        <w:proofErr w:type="spellStart"/>
        <w:r w:rsidR="00373A48" w:rsidRPr="00925679">
          <w:rPr>
            <w:rStyle w:val="a6"/>
            <w:rFonts w:eastAsia="Times New Roman"/>
            <w:bCs/>
            <w:color w:val="000000" w:themeColor="text1"/>
            <w:sz w:val="28"/>
            <w:szCs w:val="28"/>
            <w:u w:val="none"/>
            <w:lang w:val="en-US"/>
          </w:rPr>
          <w:t>contenu</w:t>
        </w:r>
        <w:proofErr w:type="spellEnd"/>
        <w:r w:rsidR="00373A48" w:rsidRPr="00A34C6E">
          <w:rPr>
            <w:rStyle w:val="a6"/>
            <w:rFonts w:eastAsia="Times New Roman"/>
            <w:bCs/>
            <w:color w:val="000000" w:themeColor="text1"/>
            <w:sz w:val="28"/>
            <w:szCs w:val="28"/>
            <w:u w:val="none"/>
          </w:rPr>
          <w:t>=</w:t>
        </w:r>
        <w:r w:rsidR="00373A48" w:rsidRPr="00925679">
          <w:rPr>
            <w:rStyle w:val="a6"/>
            <w:rFonts w:eastAsia="Times New Roman"/>
            <w:bCs/>
            <w:color w:val="000000" w:themeColor="text1"/>
            <w:sz w:val="28"/>
            <w:szCs w:val="28"/>
            <w:u w:val="none"/>
            <w:lang w:val="en-US"/>
          </w:rPr>
          <w:t>article</w:t>
        </w:r>
      </w:hyperlink>
      <w:r w:rsidR="00373A48" w:rsidRPr="00A34C6E">
        <w:rPr>
          <w:rFonts w:eastAsia="Times New Roman"/>
          <w:bCs/>
          <w:color w:val="000000" w:themeColor="text1"/>
          <w:sz w:val="28"/>
          <w:szCs w:val="28"/>
        </w:rPr>
        <w:t xml:space="preserve"> </w:t>
      </w:r>
      <w:r w:rsidR="00925679" w:rsidRPr="00A34C6E">
        <w:rPr>
          <w:color w:val="000000" w:themeColor="text1"/>
          <w:sz w:val="28"/>
          <w:szCs w:val="28"/>
        </w:rPr>
        <w:t xml:space="preserve"> </w:t>
      </w:r>
      <w:r w:rsidR="00925679" w:rsidRPr="004E6AEA">
        <w:rPr>
          <w:rFonts w:eastAsia="Times New Roman"/>
          <w:color w:val="000000" w:themeColor="text1"/>
          <w:sz w:val="28"/>
          <w:szCs w:val="28"/>
          <w:lang w:val="en-US"/>
        </w:rPr>
        <w:t>DOI</w:t>
      </w:r>
      <w:r w:rsidR="00925679" w:rsidRPr="00A34C6E">
        <w:rPr>
          <w:rFonts w:eastAsia="Times New Roman"/>
          <w:color w:val="000000" w:themeColor="text1"/>
          <w:sz w:val="28"/>
          <w:szCs w:val="28"/>
        </w:rPr>
        <w:t>:</w:t>
      </w:r>
      <w:r w:rsidR="00373A48" w:rsidRPr="00925679">
        <w:rPr>
          <w:color w:val="000000" w:themeColor="text1"/>
          <w:sz w:val="28"/>
          <w:szCs w:val="28"/>
          <w:lang w:val="en-US"/>
        </w:rPr>
        <w:t>https</w:t>
      </w:r>
      <w:r w:rsidR="00373A48" w:rsidRPr="00A34C6E">
        <w:rPr>
          <w:color w:val="000000" w:themeColor="text1"/>
          <w:sz w:val="28"/>
          <w:szCs w:val="28"/>
        </w:rPr>
        <w:t>://</w:t>
      </w:r>
      <w:proofErr w:type="spellStart"/>
      <w:r w:rsidR="00373A48" w:rsidRPr="00925679">
        <w:rPr>
          <w:color w:val="000000" w:themeColor="text1"/>
          <w:sz w:val="28"/>
          <w:szCs w:val="28"/>
          <w:lang w:val="en-US"/>
        </w:rPr>
        <w:t>doi</w:t>
      </w:r>
      <w:proofErr w:type="spellEnd"/>
      <w:r w:rsidR="00373A48" w:rsidRPr="00A34C6E">
        <w:rPr>
          <w:color w:val="000000" w:themeColor="text1"/>
          <w:sz w:val="28"/>
          <w:szCs w:val="28"/>
        </w:rPr>
        <w:t>.</w:t>
      </w:r>
      <w:r w:rsidR="00373A48" w:rsidRPr="00925679">
        <w:rPr>
          <w:color w:val="000000" w:themeColor="text1"/>
          <w:sz w:val="28"/>
          <w:szCs w:val="28"/>
          <w:lang w:val="en-US"/>
        </w:rPr>
        <w:t>org</w:t>
      </w:r>
      <w:r w:rsidR="00373A48" w:rsidRPr="00A34C6E">
        <w:rPr>
          <w:color w:val="000000" w:themeColor="text1"/>
          <w:sz w:val="28"/>
          <w:szCs w:val="28"/>
        </w:rPr>
        <w:t>/10.3917/</w:t>
      </w:r>
      <w:proofErr w:type="spellStart"/>
      <w:r w:rsidR="00373A48" w:rsidRPr="00925679">
        <w:rPr>
          <w:color w:val="000000" w:themeColor="text1"/>
          <w:sz w:val="28"/>
          <w:szCs w:val="28"/>
          <w:lang w:val="en-US"/>
        </w:rPr>
        <w:t>parl</w:t>
      </w:r>
      <w:proofErr w:type="spellEnd"/>
      <w:r w:rsidR="00373A48" w:rsidRPr="00A34C6E">
        <w:rPr>
          <w:color w:val="000000" w:themeColor="text1"/>
          <w:sz w:val="28"/>
          <w:szCs w:val="28"/>
        </w:rPr>
        <w:t>.015.0016</w:t>
      </w:r>
    </w:p>
    <w:p w:rsidR="00373A48" w:rsidRPr="00EC66CC" w:rsidRDefault="00373A48" w:rsidP="00373A48">
      <w:pPr>
        <w:pStyle w:val="a3"/>
        <w:ind w:firstLine="567"/>
        <w:jc w:val="both"/>
        <w:rPr>
          <w:color w:val="000000" w:themeColor="text1"/>
          <w:sz w:val="28"/>
          <w:szCs w:val="28"/>
        </w:rPr>
      </w:pPr>
      <w:proofErr w:type="spellStart"/>
      <w:r w:rsidRPr="001C5FE9">
        <w:rPr>
          <w:color w:val="000000" w:themeColor="text1"/>
          <w:sz w:val="28"/>
          <w:szCs w:val="28"/>
        </w:rPr>
        <w:t>Блуменау</w:t>
      </w:r>
      <w:proofErr w:type="spellEnd"/>
      <w:r w:rsidRPr="00CE729E">
        <w:rPr>
          <w:color w:val="000000" w:themeColor="text1"/>
          <w:sz w:val="28"/>
          <w:szCs w:val="28"/>
        </w:rPr>
        <w:t xml:space="preserve">, 2017 </w:t>
      </w:r>
      <w:r>
        <w:rPr>
          <w:color w:val="000000" w:themeColor="text1"/>
          <w:sz w:val="28"/>
          <w:szCs w:val="28"/>
        </w:rPr>
        <w:t>–</w:t>
      </w:r>
      <w:r w:rsidRPr="00CE729E">
        <w:rPr>
          <w:color w:val="000000" w:themeColor="text1"/>
          <w:sz w:val="28"/>
          <w:szCs w:val="28"/>
        </w:rPr>
        <w:t xml:space="preserve"> </w:t>
      </w:r>
      <w:proofErr w:type="spellStart"/>
      <w:r w:rsidRPr="001C5FE9">
        <w:rPr>
          <w:color w:val="000000" w:themeColor="text1"/>
          <w:sz w:val="28"/>
          <w:szCs w:val="28"/>
        </w:rPr>
        <w:t>Блуменау</w:t>
      </w:r>
      <w:proofErr w:type="spellEnd"/>
      <w:r w:rsidRPr="001C5FE9">
        <w:rPr>
          <w:color w:val="000000" w:themeColor="text1"/>
          <w:sz w:val="28"/>
          <w:szCs w:val="28"/>
        </w:rPr>
        <w:t xml:space="preserve"> С.Ф. Отношение общества к королевским министрам накануне и в начале французской революции XVIII века //</w:t>
      </w:r>
      <w:hyperlink r:id="rId27" w:tooltip="Содержание выпусков этого журнала" w:history="1">
        <w:r w:rsidRPr="001C5FE9">
          <w:rPr>
            <w:rStyle w:val="a6"/>
            <w:color w:val="000000" w:themeColor="text1"/>
            <w:sz w:val="28"/>
            <w:szCs w:val="28"/>
            <w:u w:val="none"/>
          </w:rPr>
          <w:t>Вестник  брянского государственного университета</w:t>
        </w:r>
      </w:hyperlink>
      <w:r w:rsidRPr="001C5FE9">
        <w:rPr>
          <w:rFonts w:eastAsia="Times New Roman"/>
          <w:color w:val="000000" w:themeColor="text1"/>
          <w:sz w:val="28"/>
          <w:szCs w:val="28"/>
        </w:rPr>
        <w:t>. 2017, №</w:t>
      </w:r>
      <w:hyperlink r:id="rId28" w:tooltip="Содержание выпуска" w:history="1">
        <w:r w:rsidRPr="001C5FE9">
          <w:rPr>
            <w:rFonts w:eastAsia="Times New Roman"/>
            <w:color w:val="000000" w:themeColor="text1"/>
            <w:sz w:val="28"/>
            <w:szCs w:val="28"/>
          </w:rPr>
          <w:t>1 (31)</w:t>
        </w:r>
      </w:hyperlink>
      <w:r w:rsidRPr="001C5FE9">
        <w:rPr>
          <w:color w:val="000000" w:themeColor="text1"/>
          <w:sz w:val="28"/>
          <w:szCs w:val="28"/>
        </w:rPr>
        <w:t>, С. 11-15</w:t>
      </w:r>
      <w:r w:rsidRPr="00EC66CC">
        <w:rPr>
          <w:color w:val="000000" w:themeColor="text1"/>
          <w:sz w:val="28"/>
          <w:szCs w:val="28"/>
        </w:rPr>
        <w:t xml:space="preserve"> </w:t>
      </w:r>
      <w:r w:rsidRPr="001C5FE9">
        <w:rPr>
          <w:color w:val="000000" w:themeColor="text1"/>
          <w:sz w:val="28"/>
          <w:szCs w:val="28"/>
          <w:lang w:val="fr-FR"/>
        </w:rPr>
        <w:t>https</w:t>
      </w:r>
      <w:r w:rsidRPr="00EC66CC">
        <w:rPr>
          <w:color w:val="000000" w:themeColor="text1"/>
          <w:sz w:val="28"/>
          <w:szCs w:val="28"/>
        </w:rPr>
        <w:t>://</w:t>
      </w:r>
      <w:r w:rsidRPr="001C5FE9">
        <w:rPr>
          <w:color w:val="000000" w:themeColor="text1"/>
          <w:sz w:val="28"/>
          <w:szCs w:val="28"/>
          <w:lang w:val="fr-FR"/>
        </w:rPr>
        <w:t>www</w:t>
      </w:r>
      <w:r w:rsidRPr="00EC66CC">
        <w:rPr>
          <w:color w:val="000000" w:themeColor="text1"/>
          <w:sz w:val="28"/>
          <w:szCs w:val="28"/>
        </w:rPr>
        <w:t>.</w:t>
      </w:r>
      <w:r w:rsidRPr="001C5FE9">
        <w:rPr>
          <w:color w:val="000000" w:themeColor="text1"/>
          <w:sz w:val="28"/>
          <w:szCs w:val="28"/>
          <w:lang w:val="fr-FR"/>
        </w:rPr>
        <w:t>elibrary</w:t>
      </w:r>
      <w:r w:rsidRPr="00EC66CC">
        <w:rPr>
          <w:color w:val="000000" w:themeColor="text1"/>
          <w:sz w:val="28"/>
          <w:szCs w:val="28"/>
        </w:rPr>
        <w:t>.</w:t>
      </w:r>
      <w:r w:rsidRPr="001C5FE9">
        <w:rPr>
          <w:color w:val="000000" w:themeColor="text1"/>
          <w:sz w:val="28"/>
          <w:szCs w:val="28"/>
          <w:lang w:val="fr-FR"/>
        </w:rPr>
        <w:t>ru</w:t>
      </w:r>
      <w:r w:rsidRPr="00EC66CC">
        <w:rPr>
          <w:color w:val="000000" w:themeColor="text1"/>
          <w:sz w:val="28"/>
          <w:szCs w:val="28"/>
        </w:rPr>
        <w:t>/</w:t>
      </w:r>
      <w:r w:rsidRPr="001C5FE9">
        <w:rPr>
          <w:color w:val="000000" w:themeColor="text1"/>
          <w:sz w:val="28"/>
          <w:szCs w:val="28"/>
          <w:lang w:val="fr-FR"/>
        </w:rPr>
        <w:t>item</w:t>
      </w:r>
      <w:r w:rsidRPr="00EC66CC">
        <w:rPr>
          <w:color w:val="000000" w:themeColor="text1"/>
          <w:sz w:val="28"/>
          <w:szCs w:val="28"/>
        </w:rPr>
        <w:t>.</w:t>
      </w:r>
      <w:r w:rsidRPr="001C5FE9">
        <w:rPr>
          <w:color w:val="000000" w:themeColor="text1"/>
          <w:sz w:val="28"/>
          <w:szCs w:val="28"/>
          <w:lang w:val="fr-FR"/>
        </w:rPr>
        <w:t>asp</w:t>
      </w:r>
      <w:r w:rsidRPr="00EC66CC">
        <w:rPr>
          <w:color w:val="000000" w:themeColor="text1"/>
          <w:sz w:val="28"/>
          <w:szCs w:val="28"/>
        </w:rPr>
        <w:t>?</w:t>
      </w:r>
      <w:r w:rsidRPr="001C5FE9">
        <w:rPr>
          <w:color w:val="000000" w:themeColor="text1"/>
          <w:sz w:val="28"/>
          <w:szCs w:val="28"/>
          <w:lang w:val="fr-FR"/>
        </w:rPr>
        <w:t>id</w:t>
      </w:r>
      <w:r w:rsidRPr="00EC66CC">
        <w:rPr>
          <w:color w:val="000000" w:themeColor="text1"/>
          <w:sz w:val="28"/>
          <w:szCs w:val="28"/>
        </w:rPr>
        <w:t>=28896563</w:t>
      </w:r>
    </w:p>
    <w:p w:rsidR="00373A48" w:rsidRPr="001C5FE9" w:rsidRDefault="00373A48" w:rsidP="00373A48">
      <w:pPr>
        <w:pStyle w:val="a3"/>
        <w:ind w:firstLine="567"/>
        <w:jc w:val="both"/>
        <w:rPr>
          <w:color w:val="000000" w:themeColor="text1"/>
          <w:sz w:val="28"/>
          <w:szCs w:val="28"/>
        </w:rPr>
      </w:pPr>
      <w:proofErr w:type="spellStart"/>
      <w:r w:rsidRPr="001C5FE9">
        <w:rPr>
          <w:iCs/>
          <w:color w:val="000000" w:themeColor="text1"/>
          <w:sz w:val="28"/>
          <w:szCs w:val="28"/>
        </w:rPr>
        <w:t>Веремчук</w:t>
      </w:r>
      <w:proofErr w:type="spellEnd"/>
      <w:r w:rsidRPr="00CE729E">
        <w:rPr>
          <w:iCs/>
          <w:color w:val="000000" w:themeColor="text1"/>
          <w:sz w:val="28"/>
          <w:szCs w:val="28"/>
        </w:rPr>
        <w:t xml:space="preserve">, 2009 </w:t>
      </w:r>
      <w:r>
        <w:rPr>
          <w:iCs/>
          <w:color w:val="000000" w:themeColor="text1"/>
          <w:sz w:val="28"/>
          <w:szCs w:val="28"/>
        </w:rPr>
        <w:t>–</w:t>
      </w:r>
      <w:r w:rsidRPr="00CE729E">
        <w:rPr>
          <w:iCs/>
          <w:color w:val="000000" w:themeColor="text1"/>
          <w:sz w:val="28"/>
          <w:szCs w:val="28"/>
        </w:rPr>
        <w:t xml:space="preserve"> </w:t>
      </w:r>
      <w:proofErr w:type="spellStart"/>
      <w:r w:rsidRPr="001C5FE9">
        <w:rPr>
          <w:iCs/>
          <w:color w:val="000000" w:themeColor="text1"/>
          <w:sz w:val="28"/>
          <w:szCs w:val="28"/>
        </w:rPr>
        <w:t>Веремчук</w:t>
      </w:r>
      <w:proofErr w:type="spellEnd"/>
      <w:r w:rsidRPr="001C5FE9">
        <w:rPr>
          <w:iCs/>
          <w:color w:val="000000" w:themeColor="text1"/>
          <w:sz w:val="28"/>
          <w:szCs w:val="28"/>
        </w:rPr>
        <w:t xml:space="preserve"> Л.П.</w:t>
      </w:r>
      <w:hyperlink r:id="rId29" w:history="1">
        <w:r w:rsidRPr="001C5FE9">
          <w:rPr>
            <w:rStyle w:val="a6"/>
            <w:bCs/>
            <w:color w:val="000000" w:themeColor="text1"/>
            <w:sz w:val="28"/>
            <w:szCs w:val="28"/>
            <w:u w:val="none"/>
          </w:rPr>
          <w:t>Реформа Ломени де Бриенна в оценке двух французских историков</w:t>
        </w:r>
      </w:hyperlink>
      <w:r w:rsidRPr="001C5FE9">
        <w:rPr>
          <w:color w:val="000000" w:themeColor="text1"/>
          <w:sz w:val="28"/>
          <w:szCs w:val="28"/>
        </w:rPr>
        <w:t xml:space="preserve"> // </w:t>
      </w:r>
      <w:hyperlink r:id="rId30" w:history="1">
        <w:r w:rsidRPr="001C5FE9">
          <w:rPr>
            <w:rStyle w:val="a6"/>
            <w:color w:val="000000" w:themeColor="text1"/>
            <w:sz w:val="28"/>
            <w:szCs w:val="28"/>
            <w:u w:val="none"/>
          </w:rPr>
          <w:t>Вестник Томского государственного университета</w:t>
        </w:r>
      </w:hyperlink>
      <w:r w:rsidRPr="001C5FE9">
        <w:rPr>
          <w:color w:val="000000" w:themeColor="text1"/>
          <w:sz w:val="28"/>
          <w:szCs w:val="28"/>
        </w:rPr>
        <w:t xml:space="preserve">. 2009. </w:t>
      </w:r>
      <w:hyperlink r:id="rId31" w:history="1">
        <w:r w:rsidRPr="001C5FE9">
          <w:rPr>
            <w:rStyle w:val="a6"/>
            <w:color w:val="000000" w:themeColor="text1"/>
            <w:sz w:val="28"/>
            <w:szCs w:val="28"/>
            <w:u w:val="none"/>
          </w:rPr>
          <w:t>№ 325</w:t>
        </w:r>
      </w:hyperlink>
      <w:r w:rsidRPr="001C5FE9">
        <w:rPr>
          <w:color w:val="000000" w:themeColor="text1"/>
          <w:sz w:val="28"/>
          <w:szCs w:val="28"/>
        </w:rPr>
        <w:t>. С. 73-74. https://www.elibrary.ru/item.asp?id=13418840</w:t>
      </w:r>
    </w:p>
    <w:p w:rsidR="00373A48" w:rsidRPr="001C5FE9" w:rsidRDefault="00373A48" w:rsidP="00373A48">
      <w:pPr>
        <w:pStyle w:val="a3"/>
        <w:ind w:firstLine="567"/>
        <w:jc w:val="both"/>
        <w:rPr>
          <w:color w:val="000000" w:themeColor="text1"/>
          <w:sz w:val="28"/>
          <w:szCs w:val="28"/>
        </w:rPr>
      </w:pPr>
      <w:proofErr w:type="spellStart"/>
      <w:r w:rsidRPr="001C5FE9">
        <w:rPr>
          <w:color w:val="000000" w:themeColor="text1"/>
          <w:sz w:val="28"/>
          <w:szCs w:val="28"/>
        </w:rPr>
        <w:t>Скочпол</w:t>
      </w:r>
      <w:proofErr w:type="spellEnd"/>
      <w:r w:rsidRPr="00CE729E">
        <w:rPr>
          <w:color w:val="000000" w:themeColor="text1"/>
          <w:sz w:val="28"/>
          <w:szCs w:val="28"/>
        </w:rPr>
        <w:t xml:space="preserve">, 2017 – </w:t>
      </w:r>
      <w:proofErr w:type="spellStart"/>
      <w:r w:rsidRPr="001C5FE9">
        <w:rPr>
          <w:color w:val="000000" w:themeColor="text1"/>
          <w:sz w:val="28"/>
          <w:szCs w:val="28"/>
        </w:rPr>
        <w:t>Скочпол</w:t>
      </w:r>
      <w:proofErr w:type="spellEnd"/>
      <w:r w:rsidRPr="001C5FE9">
        <w:rPr>
          <w:color w:val="000000" w:themeColor="text1"/>
          <w:sz w:val="28"/>
          <w:szCs w:val="28"/>
        </w:rPr>
        <w:t xml:space="preserve"> Т. Государства и социальные революции: сравнительный анализ Франции, России и Китая/пер. с англ. С.Моисеев; научный редактор перевода Д.Карасев. М.: Изд-во Института Гайдара, 2017.552 с.</w:t>
      </w:r>
    </w:p>
    <w:p w:rsidR="00373A48" w:rsidRPr="001C5FE9" w:rsidRDefault="00373A48" w:rsidP="00373A48">
      <w:pPr>
        <w:pStyle w:val="a3"/>
        <w:ind w:firstLine="567"/>
        <w:jc w:val="both"/>
        <w:rPr>
          <w:color w:val="000000" w:themeColor="text1"/>
          <w:sz w:val="28"/>
          <w:szCs w:val="28"/>
        </w:rPr>
      </w:pPr>
      <w:r w:rsidRPr="001C5FE9">
        <w:rPr>
          <w:rStyle w:val="a8"/>
          <w:bCs/>
          <w:i w:val="0"/>
          <w:iCs w:val="0"/>
          <w:color w:val="000000" w:themeColor="text1"/>
          <w:sz w:val="28"/>
          <w:szCs w:val="28"/>
          <w:shd w:val="clear" w:color="auto" w:fill="FFFFFF"/>
        </w:rPr>
        <w:t>Чудинов</w:t>
      </w:r>
      <w:r w:rsidRPr="00CE729E">
        <w:rPr>
          <w:rStyle w:val="a8"/>
          <w:bCs/>
          <w:i w:val="0"/>
          <w:iCs w:val="0"/>
          <w:color w:val="000000" w:themeColor="text1"/>
          <w:sz w:val="28"/>
          <w:szCs w:val="28"/>
          <w:shd w:val="clear" w:color="auto" w:fill="FFFFFF"/>
        </w:rPr>
        <w:t>, 2013</w:t>
      </w:r>
      <w:r w:rsidRPr="001C5FE9">
        <w:rPr>
          <w:rStyle w:val="a8"/>
          <w:bCs/>
          <w:i w:val="0"/>
          <w:iCs w:val="0"/>
          <w:color w:val="000000" w:themeColor="text1"/>
          <w:sz w:val="28"/>
          <w:szCs w:val="28"/>
          <w:shd w:val="clear" w:color="auto" w:fill="FFFFFF"/>
        </w:rPr>
        <w:t xml:space="preserve"> </w:t>
      </w:r>
      <w:r>
        <w:rPr>
          <w:rStyle w:val="a8"/>
          <w:bCs/>
          <w:i w:val="0"/>
          <w:iCs w:val="0"/>
          <w:color w:val="000000" w:themeColor="text1"/>
          <w:sz w:val="28"/>
          <w:szCs w:val="28"/>
          <w:shd w:val="clear" w:color="auto" w:fill="FFFFFF"/>
        </w:rPr>
        <w:t>–</w:t>
      </w:r>
      <w:r w:rsidRPr="00CE729E">
        <w:rPr>
          <w:rStyle w:val="a8"/>
          <w:bCs/>
          <w:i w:val="0"/>
          <w:iCs w:val="0"/>
          <w:color w:val="000000" w:themeColor="text1"/>
          <w:sz w:val="28"/>
          <w:szCs w:val="28"/>
          <w:shd w:val="clear" w:color="auto" w:fill="FFFFFF"/>
        </w:rPr>
        <w:t xml:space="preserve"> </w:t>
      </w:r>
      <w:r w:rsidRPr="001C5FE9">
        <w:rPr>
          <w:rStyle w:val="a8"/>
          <w:bCs/>
          <w:i w:val="0"/>
          <w:iCs w:val="0"/>
          <w:color w:val="000000" w:themeColor="text1"/>
          <w:sz w:val="28"/>
          <w:szCs w:val="28"/>
          <w:shd w:val="clear" w:color="auto" w:fill="FFFFFF"/>
        </w:rPr>
        <w:t>Чудинов А</w:t>
      </w:r>
      <w:r w:rsidRPr="001C5FE9">
        <w:rPr>
          <w:color w:val="000000" w:themeColor="text1"/>
          <w:sz w:val="28"/>
          <w:szCs w:val="28"/>
          <w:shd w:val="clear" w:color="auto" w:fill="FFFFFF"/>
        </w:rPr>
        <w:t>.В. </w:t>
      </w:r>
      <w:r w:rsidRPr="001C5FE9">
        <w:rPr>
          <w:rStyle w:val="a8"/>
          <w:bCs/>
          <w:i w:val="0"/>
          <w:iCs w:val="0"/>
          <w:color w:val="000000" w:themeColor="text1"/>
          <w:sz w:val="28"/>
          <w:szCs w:val="28"/>
          <w:shd w:val="clear" w:color="auto" w:fill="FFFFFF"/>
        </w:rPr>
        <w:t>Старый порядок</w:t>
      </w:r>
      <w:r w:rsidRPr="001C5FE9">
        <w:rPr>
          <w:color w:val="000000" w:themeColor="text1"/>
          <w:sz w:val="28"/>
          <w:szCs w:val="28"/>
          <w:shd w:val="clear" w:color="auto" w:fill="FFFFFF"/>
        </w:rPr>
        <w:t> во </w:t>
      </w:r>
      <w:r w:rsidRPr="001C5FE9">
        <w:rPr>
          <w:rStyle w:val="a8"/>
          <w:bCs/>
          <w:i w:val="0"/>
          <w:iCs w:val="0"/>
          <w:color w:val="000000" w:themeColor="text1"/>
          <w:sz w:val="28"/>
          <w:szCs w:val="28"/>
          <w:shd w:val="clear" w:color="auto" w:fill="FFFFFF"/>
        </w:rPr>
        <w:t>Франции</w:t>
      </w:r>
      <w:r w:rsidRPr="001C5FE9">
        <w:rPr>
          <w:color w:val="000000" w:themeColor="text1"/>
          <w:sz w:val="28"/>
          <w:szCs w:val="28"/>
          <w:shd w:val="clear" w:color="auto" w:fill="FFFFFF"/>
        </w:rPr>
        <w:t> и </w:t>
      </w:r>
      <w:r w:rsidRPr="001C5FE9">
        <w:rPr>
          <w:rStyle w:val="a8"/>
          <w:bCs/>
          <w:i w:val="0"/>
          <w:iCs w:val="0"/>
          <w:color w:val="000000" w:themeColor="text1"/>
          <w:sz w:val="28"/>
          <w:szCs w:val="28"/>
          <w:shd w:val="clear" w:color="auto" w:fill="FFFFFF"/>
        </w:rPr>
        <w:t>его крушение М</w:t>
      </w:r>
      <w:r w:rsidRPr="001C5FE9">
        <w:rPr>
          <w:color w:val="000000" w:themeColor="text1"/>
          <w:sz w:val="28"/>
          <w:szCs w:val="28"/>
          <w:shd w:val="clear" w:color="auto" w:fill="FFFFFF"/>
        </w:rPr>
        <w:t>.: </w:t>
      </w:r>
      <w:r w:rsidRPr="001C5FE9">
        <w:rPr>
          <w:rStyle w:val="a8"/>
          <w:bCs/>
          <w:i w:val="0"/>
          <w:iCs w:val="0"/>
          <w:color w:val="000000" w:themeColor="text1"/>
          <w:sz w:val="28"/>
          <w:szCs w:val="28"/>
          <w:shd w:val="clear" w:color="auto" w:fill="FFFFFF"/>
        </w:rPr>
        <w:t>Российский гуманитарный научный фонд</w:t>
      </w:r>
      <w:r w:rsidRPr="001C5FE9">
        <w:rPr>
          <w:color w:val="000000" w:themeColor="text1"/>
          <w:sz w:val="28"/>
          <w:szCs w:val="28"/>
          <w:shd w:val="clear" w:color="auto" w:fill="FFFFFF"/>
        </w:rPr>
        <w:t>, </w:t>
      </w:r>
      <w:r w:rsidRPr="001C5FE9">
        <w:rPr>
          <w:rStyle w:val="a8"/>
          <w:bCs/>
          <w:i w:val="0"/>
          <w:iCs w:val="0"/>
          <w:color w:val="000000" w:themeColor="text1"/>
          <w:sz w:val="28"/>
          <w:szCs w:val="28"/>
          <w:shd w:val="clear" w:color="auto" w:fill="FFFFFF"/>
        </w:rPr>
        <w:t>2013</w:t>
      </w:r>
      <w:r w:rsidRPr="001C5FE9">
        <w:rPr>
          <w:color w:val="000000" w:themeColor="text1"/>
          <w:sz w:val="28"/>
          <w:szCs w:val="28"/>
          <w:shd w:val="clear" w:color="auto" w:fill="FFFFFF"/>
        </w:rPr>
        <w:t>.  </w:t>
      </w:r>
      <w:r w:rsidRPr="001C5FE9">
        <w:rPr>
          <w:rStyle w:val="a8"/>
          <w:bCs/>
          <w:i w:val="0"/>
          <w:iCs w:val="0"/>
          <w:color w:val="000000" w:themeColor="text1"/>
          <w:sz w:val="28"/>
          <w:szCs w:val="28"/>
          <w:shd w:val="clear" w:color="auto" w:fill="FFFFFF"/>
        </w:rPr>
        <w:t>180</w:t>
      </w:r>
      <w:r w:rsidRPr="001C5FE9">
        <w:rPr>
          <w:color w:val="000000" w:themeColor="text1"/>
          <w:sz w:val="28"/>
          <w:szCs w:val="28"/>
          <w:shd w:val="clear" w:color="auto" w:fill="FFFFFF"/>
        </w:rPr>
        <w:t> с.</w:t>
      </w:r>
    </w:p>
    <w:p w:rsidR="00383EC0" w:rsidRDefault="00383EC0" w:rsidP="00106C84">
      <w:pPr>
        <w:pStyle w:val="a3"/>
        <w:ind w:firstLine="567"/>
        <w:jc w:val="both"/>
        <w:rPr>
          <w:color w:val="000000" w:themeColor="text1"/>
          <w:sz w:val="28"/>
          <w:szCs w:val="28"/>
        </w:rPr>
      </w:pPr>
    </w:p>
    <w:p w:rsidR="005D288D" w:rsidRDefault="005D288D" w:rsidP="00106C84">
      <w:pPr>
        <w:pStyle w:val="a3"/>
        <w:ind w:firstLine="567"/>
        <w:jc w:val="both"/>
        <w:rPr>
          <w:b/>
          <w:bCs/>
          <w:color w:val="000000" w:themeColor="text1"/>
          <w:sz w:val="28"/>
          <w:szCs w:val="28"/>
          <w:lang w:val="en-US"/>
        </w:rPr>
      </w:pPr>
      <w:r w:rsidRPr="005D288D">
        <w:rPr>
          <w:b/>
          <w:bCs/>
          <w:color w:val="000000" w:themeColor="text1"/>
          <w:sz w:val="28"/>
          <w:szCs w:val="28"/>
          <w:lang w:val="en-US"/>
        </w:rPr>
        <w:t xml:space="preserve">References </w:t>
      </w:r>
    </w:p>
    <w:p w:rsidR="005D288D" w:rsidRDefault="005D288D" w:rsidP="00106C84">
      <w:pPr>
        <w:pStyle w:val="a3"/>
        <w:ind w:firstLine="567"/>
        <w:jc w:val="both"/>
        <w:rPr>
          <w:b/>
          <w:bCs/>
          <w:color w:val="000000" w:themeColor="text1"/>
          <w:sz w:val="28"/>
          <w:szCs w:val="28"/>
          <w:lang w:val="en-US"/>
        </w:rPr>
      </w:pPr>
    </w:p>
    <w:p w:rsidR="005D288D" w:rsidRPr="00EC66CC" w:rsidRDefault="005D288D" w:rsidP="005D288D">
      <w:pPr>
        <w:pStyle w:val="a3"/>
        <w:ind w:firstLine="567"/>
        <w:jc w:val="both"/>
        <w:rPr>
          <w:color w:val="000000" w:themeColor="text1"/>
          <w:sz w:val="28"/>
          <w:szCs w:val="28"/>
          <w:lang w:val="en-US"/>
        </w:rPr>
      </w:pPr>
      <w:r w:rsidRPr="001C5FE9">
        <w:rPr>
          <w:rStyle w:val="familyname"/>
          <w:color w:val="000000" w:themeColor="text1"/>
          <w:sz w:val="28"/>
          <w:szCs w:val="28"/>
          <w:shd w:val="clear" w:color="auto" w:fill="FFFFFF"/>
          <w:lang w:val="fr-FR"/>
        </w:rPr>
        <w:t>Baudens</w:t>
      </w:r>
      <w:r w:rsidRPr="00373A48">
        <w:rPr>
          <w:rStyle w:val="familyname"/>
          <w:color w:val="000000" w:themeColor="text1"/>
          <w:sz w:val="28"/>
          <w:szCs w:val="28"/>
          <w:shd w:val="clear" w:color="auto" w:fill="FFFFFF"/>
          <w:lang w:val="fr-FR"/>
        </w:rPr>
        <w:t xml:space="preserve">, 2011 – </w:t>
      </w:r>
      <w:r w:rsidRPr="001C5FE9">
        <w:rPr>
          <w:rStyle w:val="familyname"/>
          <w:color w:val="000000" w:themeColor="text1"/>
          <w:sz w:val="28"/>
          <w:szCs w:val="28"/>
          <w:shd w:val="clear" w:color="auto" w:fill="FFFFFF"/>
          <w:lang w:val="fr-FR"/>
        </w:rPr>
        <w:t>Baudens</w:t>
      </w:r>
      <w:r w:rsidRPr="00373A48">
        <w:rPr>
          <w:rFonts w:eastAsia="Times New Roman"/>
          <w:bCs/>
          <w:color w:val="000000" w:themeColor="text1"/>
          <w:kern w:val="36"/>
          <w:sz w:val="28"/>
          <w:szCs w:val="28"/>
          <w:lang w:val="fr-FR"/>
        </w:rPr>
        <w:t xml:space="preserve"> </w:t>
      </w:r>
      <w:r w:rsidRPr="001C5FE9">
        <w:rPr>
          <w:rStyle w:val="a7"/>
          <w:b w:val="0"/>
          <w:bCs w:val="0"/>
          <w:color w:val="000000" w:themeColor="text1"/>
          <w:sz w:val="28"/>
          <w:szCs w:val="28"/>
          <w:shd w:val="clear" w:color="auto" w:fill="FFFFFF"/>
          <w:lang w:val="fr-FR"/>
        </w:rPr>
        <w:t>S</w:t>
      </w:r>
      <w:r w:rsidRPr="00373A48">
        <w:rPr>
          <w:rStyle w:val="a7"/>
          <w:b w:val="0"/>
          <w:bCs w:val="0"/>
          <w:color w:val="000000" w:themeColor="text1"/>
          <w:sz w:val="28"/>
          <w:szCs w:val="28"/>
          <w:shd w:val="clear" w:color="auto" w:fill="FFFFFF"/>
          <w:lang w:val="fr-FR"/>
        </w:rPr>
        <w:t>.</w:t>
      </w:r>
      <w:r w:rsidRPr="001C5FE9">
        <w:rPr>
          <w:rStyle w:val="a7"/>
          <w:b w:val="0"/>
          <w:bCs w:val="0"/>
          <w:color w:val="000000" w:themeColor="text1"/>
          <w:sz w:val="28"/>
          <w:szCs w:val="28"/>
          <w:shd w:val="clear" w:color="auto" w:fill="FFFFFF"/>
          <w:lang w:val="fr-FR"/>
        </w:rPr>
        <w:t> </w:t>
      </w:r>
      <w:r w:rsidRPr="00373A48">
        <w:rPr>
          <w:rFonts w:eastAsia="Times New Roman"/>
          <w:bCs/>
          <w:color w:val="000000" w:themeColor="text1"/>
          <w:kern w:val="36"/>
          <w:sz w:val="28"/>
          <w:szCs w:val="28"/>
          <w:lang w:val="fr-FR"/>
        </w:rPr>
        <w:t xml:space="preserve"> </w:t>
      </w:r>
      <w:r w:rsidRPr="001C5FE9">
        <w:rPr>
          <w:rFonts w:eastAsia="Times New Roman"/>
          <w:bCs/>
          <w:color w:val="000000" w:themeColor="text1"/>
          <w:kern w:val="36"/>
          <w:sz w:val="28"/>
          <w:szCs w:val="28"/>
          <w:lang w:val="fr-FR"/>
        </w:rPr>
        <w:t>De la province à la nation. Débats sur la constitution des états provinciaux à la veille de la révolution : le cas de l’Anjou // Annales historiques de la Révolution françaice     2011/ avril-juin 364 </w:t>
      </w:r>
      <w:r w:rsidRPr="001C5FE9">
        <w:rPr>
          <w:color w:val="000000" w:themeColor="text1"/>
          <w:sz w:val="28"/>
          <w:szCs w:val="28"/>
          <w:shd w:val="clear" w:color="auto" w:fill="FFFFFF"/>
          <w:lang w:val="fr-FR"/>
        </w:rPr>
        <w:t xml:space="preserve">. </w:t>
      </w:r>
      <w:proofErr w:type="gramStart"/>
      <w:r w:rsidRPr="00EC66CC">
        <w:rPr>
          <w:color w:val="000000" w:themeColor="text1"/>
          <w:sz w:val="28"/>
          <w:szCs w:val="28"/>
          <w:shd w:val="clear" w:color="auto" w:fill="FFFFFF"/>
          <w:lang w:val="en-US"/>
        </w:rPr>
        <w:t>URL :</w:t>
      </w:r>
      <w:proofErr w:type="gramEnd"/>
      <w:r w:rsidRPr="00EC66CC">
        <w:rPr>
          <w:color w:val="000000" w:themeColor="text1"/>
          <w:sz w:val="28"/>
          <w:szCs w:val="28"/>
          <w:shd w:val="clear" w:color="auto" w:fill="FFFFFF"/>
          <w:lang w:val="en-US"/>
        </w:rPr>
        <w:t xml:space="preserve"> http://</w:t>
      </w:r>
      <w:r>
        <w:rPr>
          <w:color w:val="000000" w:themeColor="text1"/>
          <w:sz w:val="28"/>
          <w:szCs w:val="28"/>
          <w:shd w:val="clear" w:color="auto" w:fill="FFFFFF"/>
          <w:lang w:val="en-US"/>
        </w:rPr>
        <w:t xml:space="preserve"> </w:t>
      </w:r>
      <w:r w:rsidRPr="00EC66CC">
        <w:rPr>
          <w:color w:val="000000" w:themeColor="text1"/>
          <w:sz w:val="28"/>
          <w:szCs w:val="28"/>
          <w:shd w:val="clear" w:color="auto" w:fill="FFFFFF"/>
          <w:lang w:val="en-US"/>
        </w:rPr>
        <w:t>journals.openedition.org/</w:t>
      </w:r>
      <w:proofErr w:type="spellStart"/>
      <w:r w:rsidRPr="00EC66CC">
        <w:rPr>
          <w:color w:val="000000" w:themeColor="text1"/>
          <w:sz w:val="28"/>
          <w:szCs w:val="28"/>
          <w:shd w:val="clear" w:color="auto" w:fill="FFFFFF"/>
          <w:lang w:val="en-US"/>
        </w:rPr>
        <w:t>ahrf</w:t>
      </w:r>
      <w:proofErr w:type="spellEnd"/>
      <w:r w:rsidRPr="00EC66CC">
        <w:rPr>
          <w:color w:val="000000" w:themeColor="text1"/>
          <w:sz w:val="28"/>
          <w:szCs w:val="28"/>
          <w:shd w:val="clear" w:color="auto" w:fill="FFFFFF"/>
          <w:lang w:val="en-US"/>
        </w:rPr>
        <w:t>/12024 </w:t>
      </w:r>
      <w:r>
        <w:rPr>
          <w:color w:val="000000" w:themeColor="text1"/>
          <w:sz w:val="28"/>
          <w:szCs w:val="28"/>
          <w:shd w:val="clear" w:color="auto" w:fill="FFFFFF"/>
          <w:lang w:val="en-US"/>
        </w:rPr>
        <w:t xml:space="preserve"> DOI :</w:t>
      </w:r>
      <w:r w:rsidRPr="00EC66CC">
        <w:rPr>
          <w:color w:val="000000" w:themeColor="text1"/>
          <w:sz w:val="28"/>
          <w:szCs w:val="28"/>
          <w:shd w:val="clear" w:color="auto" w:fill="FFFFFF"/>
          <w:lang w:val="en-US"/>
        </w:rPr>
        <w:t>https://doi.org/10.4000/ahrf.12024</w:t>
      </w:r>
    </w:p>
    <w:p w:rsidR="005D288D" w:rsidRPr="00EC66CC" w:rsidRDefault="00655523" w:rsidP="005D288D">
      <w:pPr>
        <w:pStyle w:val="a3"/>
        <w:ind w:firstLine="567"/>
        <w:jc w:val="both"/>
        <w:rPr>
          <w:rFonts w:eastAsia="Times New Roman"/>
          <w:color w:val="000000" w:themeColor="text1"/>
          <w:sz w:val="28"/>
          <w:szCs w:val="28"/>
          <w:lang w:val="fr-FR"/>
        </w:rPr>
      </w:pPr>
      <w:hyperlink r:id="rId32" w:tooltip="Informations sur cette personne" w:history="1">
        <w:r w:rsidR="005D288D" w:rsidRPr="001C5FE9">
          <w:rPr>
            <w:rFonts w:eastAsia="Times New Roman"/>
            <w:bCs/>
            <w:color w:val="000000" w:themeColor="text1"/>
            <w:sz w:val="28"/>
            <w:szCs w:val="28"/>
            <w:lang w:val="fr-FR"/>
          </w:rPr>
          <w:t>Berthe</w:t>
        </w:r>
      </w:hyperlink>
      <w:r w:rsidR="005D288D" w:rsidRPr="001C5FE9">
        <w:rPr>
          <w:rFonts w:eastAsia="Times New Roman"/>
          <w:bCs/>
          <w:color w:val="000000" w:themeColor="text1"/>
          <w:sz w:val="28"/>
          <w:szCs w:val="28"/>
          <w:lang w:val="fr-FR"/>
        </w:rPr>
        <w:t xml:space="preserve"> L.</w:t>
      </w:r>
      <w:r w:rsidR="005D288D" w:rsidRPr="001C5FE9">
        <w:rPr>
          <w:rFonts w:eastAsia="Times New Roman"/>
          <w:color w:val="000000" w:themeColor="text1"/>
          <w:sz w:val="28"/>
          <w:szCs w:val="28"/>
          <w:lang w:val="fr-FR"/>
        </w:rPr>
        <w:t xml:space="preserve"> </w:t>
      </w:r>
      <w:r w:rsidR="005D288D">
        <w:rPr>
          <w:rFonts w:eastAsia="Times New Roman"/>
          <w:color w:val="000000" w:themeColor="text1"/>
          <w:sz w:val="28"/>
          <w:szCs w:val="28"/>
          <w:lang w:val="fr-FR"/>
        </w:rPr>
        <w:t xml:space="preserve">1966 – </w:t>
      </w:r>
      <w:r w:rsidRPr="00655523">
        <w:fldChar w:fldCharType="begin"/>
      </w:r>
      <w:r w:rsidR="005D288D" w:rsidRPr="00925679">
        <w:rPr>
          <w:lang w:val="fr-FR"/>
        </w:rPr>
        <w:instrText xml:space="preserve"> HYPERLINK "https://www.persee.fr/authority/178615" \o "Informations sur cette personne" </w:instrText>
      </w:r>
      <w:r w:rsidRPr="00655523">
        <w:fldChar w:fldCharType="separate"/>
      </w:r>
      <w:r w:rsidR="005D288D" w:rsidRPr="001C5FE9">
        <w:rPr>
          <w:rFonts w:eastAsia="Times New Roman"/>
          <w:bCs/>
          <w:color w:val="000000" w:themeColor="text1"/>
          <w:sz w:val="28"/>
          <w:szCs w:val="28"/>
          <w:lang w:val="fr-FR"/>
        </w:rPr>
        <w:t>Berthe</w:t>
      </w:r>
      <w:r>
        <w:rPr>
          <w:rFonts w:eastAsia="Times New Roman"/>
          <w:bCs/>
          <w:color w:val="000000" w:themeColor="text1"/>
          <w:sz w:val="28"/>
          <w:szCs w:val="28"/>
          <w:lang w:val="fr-FR"/>
        </w:rPr>
        <w:fldChar w:fldCharType="end"/>
      </w:r>
      <w:r w:rsidR="005D288D" w:rsidRPr="001C5FE9">
        <w:rPr>
          <w:rFonts w:eastAsia="Times New Roman"/>
          <w:bCs/>
          <w:color w:val="000000" w:themeColor="text1"/>
          <w:sz w:val="28"/>
          <w:szCs w:val="28"/>
          <w:lang w:val="fr-FR"/>
        </w:rPr>
        <w:t xml:space="preserve"> L.</w:t>
      </w:r>
      <w:r w:rsidR="005D288D" w:rsidRPr="001C5FE9">
        <w:rPr>
          <w:rFonts w:eastAsia="Times New Roman"/>
          <w:color w:val="000000" w:themeColor="text1"/>
          <w:sz w:val="28"/>
          <w:szCs w:val="28"/>
          <w:lang w:val="fr-FR"/>
        </w:rPr>
        <w:t xml:space="preserve"> </w:t>
      </w:r>
      <w:r w:rsidR="005D288D" w:rsidRPr="001C5FE9">
        <w:rPr>
          <w:rFonts w:eastAsia="Times New Roman"/>
          <w:bCs/>
          <w:color w:val="000000" w:themeColor="text1"/>
          <w:sz w:val="28"/>
          <w:szCs w:val="28"/>
          <w:lang w:val="fr-FR"/>
        </w:rPr>
        <w:t>Les Assemblées provinciales et l'opinion publique en 1787-1788 </w:t>
      </w:r>
      <w:r w:rsidR="005D288D" w:rsidRPr="001C5FE9">
        <w:rPr>
          <w:rFonts w:eastAsia="Times New Roman"/>
          <w:color w:val="000000" w:themeColor="text1"/>
          <w:sz w:val="28"/>
          <w:szCs w:val="28"/>
          <w:lang w:val="fr-FR"/>
        </w:rPr>
        <w:t xml:space="preserve">// </w:t>
      </w:r>
      <w:hyperlink r:id="rId33" w:history="1">
        <w:r w:rsidR="005D288D" w:rsidRPr="001C5FE9">
          <w:rPr>
            <w:rFonts w:eastAsia="Times New Roman"/>
            <w:color w:val="000000" w:themeColor="text1"/>
            <w:sz w:val="28"/>
            <w:szCs w:val="28"/>
            <w:lang w:val="fr-FR"/>
          </w:rPr>
          <w:t>Revue du Nord</w:t>
        </w:r>
      </w:hyperlink>
      <w:r w:rsidR="005D288D" w:rsidRPr="001C5FE9">
        <w:rPr>
          <w:rFonts w:eastAsia="Times New Roman"/>
          <w:color w:val="000000" w:themeColor="text1"/>
          <w:sz w:val="28"/>
          <w:szCs w:val="28"/>
          <w:lang w:val="fr-FR"/>
        </w:rPr>
        <w:t xml:space="preserve">.   </w:t>
      </w:r>
      <w:r w:rsidR="005D288D" w:rsidRPr="00EC66CC">
        <w:rPr>
          <w:rFonts w:eastAsia="Times New Roman"/>
          <w:color w:val="000000" w:themeColor="text1"/>
          <w:sz w:val="28"/>
          <w:szCs w:val="28"/>
          <w:lang w:val="fr-FR"/>
        </w:rPr>
        <w:t>1966.  №</w:t>
      </w:r>
      <w:r w:rsidRPr="001C5FE9">
        <w:rPr>
          <w:color w:val="000000" w:themeColor="text1"/>
          <w:sz w:val="28"/>
          <w:szCs w:val="28"/>
        </w:rPr>
        <w:fldChar w:fldCharType="begin"/>
      </w:r>
      <w:r w:rsidR="005D288D" w:rsidRPr="00EC66CC">
        <w:rPr>
          <w:color w:val="000000" w:themeColor="text1"/>
          <w:sz w:val="28"/>
          <w:szCs w:val="28"/>
          <w:lang w:val="fr-FR"/>
        </w:rPr>
        <w:instrText>HYPERLINK "https://www.persee.fr/issue/rnord_0035-2624_1966_num_48_189?sectionId=rnord_0035-2624_1966_num_48_189_2566"</w:instrText>
      </w:r>
      <w:r w:rsidRPr="001C5FE9">
        <w:rPr>
          <w:color w:val="000000" w:themeColor="text1"/>
          <w:sz w:val="28"/>
          <w:szCs w:val="28"/>
        </w:rPr>
        <w:fldChar w:fldCharType="separate"/>
      </w:r>
      <w:r w:rsidR="005D288D" w:rsidRPr="00EC66CC">
        <w:rPr>
          <w:rFonts w:eastAsia="Times New Roman"/>
          <w:color w:val="000000" w:themeColor="text1"/>
          <w:sz w:val="28"/>
          <w:szCs w:val="28"/>
          <w:lang w:val="fr-FR"/>
        </w:rPr>
        <w:t>189</w:t>
      </w:r>
      <w:r w:rsidRPr="001C5FE9">
        <w:rPr>
          <w:color w:val="000000" w:themeColor="text1"/>
          <w:sz w:val="28"/>
          <w:szCs w:val="28"/>
        </w:rPr>
        <w:fldChar w:fldCharType="end"/>
      </w:r>
      <w:r w:rsidR="005D288D" w:rsidRPr="00EC66CC">
        <w:rPr>
          <w:color w:val="000000" w:themeColor="text1"/>
          <w:sz w:val="28"/>
          <w:szCs w:val="28"/>
          <w:lang w:val="fr-FR"/>
        </w:rPr>
        <w:t>.</w:t>
      </w:r>
      <w:r w:rsidR="005D288D" w:rsidRPr="00EC66CC">
        <w:rPr>
          <w:rFonts w:eastAsia="Times New Roman"/>
          <w:color w:val="000000" w:themeColor="text1"/>
          <w:sz w:val="28"/>
          <w:szCs w:val="28"/>
          <w:lang w:val="fr-FR"/>
        </w:rPr>
        <w:t>  </w:t>
      </w:r>
      <w:r w:rsidR="005D288D" w:rsidRPr="001C5FE9">
        <w:rPr>
          <w:rFonts w:eastAsia="Times New Roman"/>
          <w:color w:val="000000" w:themeColor="text1"/>
          <w:sz w:val="28"/>
          <w:szCs w:val="28"/>
        </w:rPr>
        <w:t>Р</w:t>
      </w:r>
      <w:r w:rsidR="005D288D" w:rsidRPr="00EC66CC">
        <w:rPr>
          <w:rFonts w:eastAsia="Times New Roman"/>
          <w:color w:val="000000" w:themeColor="text1"/>
          <w:sz w:val="28"/>
          <w:szCs w:val="28"/>
          <w:lang w:val="fr-FR"/>
        </w:rPr>
        <w:t xml:space="preserve">. 185-200. </w:t>
      </w:r>
      <w:r w:rsidR="005D288D" w:rsidRPr="001C5FE9">
        <w:rPr>
          <w:rFonts w:eastAsia="Times New Roman"/>
          <w:color w:val="000000" w:themeColor="text1"/>
          <w:sz w:val="28"/>
          <w:szCs w:val="28"/>
        </w:rPr>
        <w:t>Р</w:t>
      </w:r>
      <w:r w:rsidR="005D288D" w:rsidRPr="001C5FE9">
        <w:rPr>
          <w:rFonts w:eastAsia="Times New Roman"/>
          <w:color w:val="000000" w:themeColor="text1"/>
          <w:sz w:val="28"/>
          <w:szCs w:val="28"/>
          <w:lang w:val="fr-FR"/>
        </w:rPr>
        <w:t>. 185.</w:t>
      </w:r>
      <w:r w:rsidR="00925679">
        <w:rPr>
          <w:color w:val="000000" w:themeColor="text1"/>
          <w:sz w:val="28"/>
          <w:szCs w:val="28"/>
          <w:shd w:val="clear" w:color="auto" w:fill="FFFFFF"/>
          <w:lang w:val="fr-FR"/>
        </w:rPr>
        <w:t xml:space="preserve"> DOI</w:t>
      </w:r>
      <w:r w:rsidR="005D288D" w:rsidRPr="00EC66CC">
        <w:rPr>
          <w:color w:val="000000" w:themeColor="text1"/>
          <w:sz w:val="28"/>
          <w:szCs w:val="28"/>
          <w:shd w:val="clear" w:color="auto" w:fill="FFFFFF"/>
          <w:lang w:val="fr-FR"/>
        </w:rPr>
        <w:t>: </w:t>
      </w:r>
      <w:hyperlink r:id="rId34" w:history="1">
        <w:r w:rsidR="005D288D" w:rsidRPr="00EC66CC">
          <w:rPr>
            <w:rStyle w:val="a6"/>
            <w:color w:val="000000" w:themeColor="text1"/>
            <w:sz w:val="28"/>
            <w:szCs w:val="28"/>
            <w:u w:val="none"/>
            <w:shd w:val="clear" w:color="auto" w:fill="FFFFFF"/>
            <w:lang w:val="fr-FR"/>
          </w:rPr>
          <w:t>https://doi.org/10.3406/rnord.1966.2566</w:t>
        </w:r>
      </w:hyperlink>
    </w:p>
    <w:p w:rsidR="005D288D" w:rsidRPr="001C5FE9" w:rsidRDefault="005D288D" w:rsidP="005D288D">
      <w:pPr>
        <w:pStyle w:val="a3"/>
        <w:ind w:firstLine="567"/>
        <w:jc w:val="both"/>
        <w:rPr>
          <w:rFonts w:eastAsia="Times New Roman"/>
          <w:color w:val="000000" w:themeColor="text1"/>
          <w:sz w:val="28"/>
          <w:szCs w:val="28"/>
          <w:lang w:val="en-US"/>
        </w:rPr>
      </w:pPr>
      <w:r w:rsidRPr="001C5FE9">
        <w:rPr>
          <w:rFonts w:eastAsia="Times New Roman"/>
          <w:color w:val="000000" w:themeColor="text1"/>
          <w:sz w:val="28"/>
          <w:szCs w:val="28"/>
          <w:lang w:val="fr-FR"/>
        </w:rPr>
        <w:t>Condette-Marcant</w:t>
      </w:r>
      <w:r>
        <w:rPr>
          <w:rFonts w:eastAsia="Times New Roman"/>
          <w:color w:val="000000" w:themeColor="text1"/>
          <w:sz w:val="28"/>
          <w:szCs w:val="28"/>
          <w:lang w:val="fr-FR"/>
        </w:rPr>
        <w:t xml:space="preserve">, </w:t>
      </w:r>
      <w:r w:rsidRPr="001C5FE9">
        <w:rPr>
          <w:rFonts w:eastAsia="Times New Roman"/>
          <w:color w:val="000000" w:themeColor="text1"/>
          <w:sz w:val="28"/>
          <w:szCs w:val="28"/>
          <w:lang w:val="fr-FR"/>
        </w:rPr>
        <w:t>Rigaudière</w:t>
      </w:r>
      <w:r>
        <w:rPr>
          <w:rFonts w:eastAsia="Times New Roman"/>
          <w:color w:val="000000" w:themeColor="text1"/>
          <w:sz w:val="28"/>
          <w:szCs w:val="28"/>
          <w:lang w:val="fr-FR"/>
        </w:rPr>
        <w:t>, 2001 –</w:t>
      </w:r>
      <w:r w:rsidRPr="001C5FE9">
        <w:rPr>
          <w:rFonts w:eastAsia="Times New Roman"/>
          <w:color w:val="000000" w:themeColor="text1"/>
          <w:sz w:val="28"/>
          <w:szCs w:val="28"/>
          <w:lang w:val="fr-FR"/>
        </w:rPr>
        <w:t xml:space="preserve"> Condette-Marcant A.-S., Rigaudière A.  Bâtir une généralité: Le droit des travaux publics dans la généralité d’Amiens au XVIIIe siècle. Paris : Institut de la gestion publique et du développement économique, 2001. </w:t>
      </w:r>
      <w:r w:rsidRPr="001C5FE9">
        <w:rPr>
          <w:rFonts w:eastAsia="Times New Roman"/>
          <w:color w:val="000000" w:themeColor="text1"/>
          <w:sz w:val="28"/>
          <w:szCs w:val="28"/>
          <w:lang w:val="en-US"/>
        </w:rPr>
        <w:t xml:space="preserve">661 p. </w:t>
      </w:r>
      <w:r w:rsidRPr="001C5FE9">
        <w:rPr>
          <w:color w:val="000000" w:themeColor="text1"/>
          <w:sz w:val="28"/>
          <w:szCs w:val="28"/>
          <w:lang w:val="en-US"/>
        </w:rPr>
        <w:t xml:space="preserve">URL: </w:t>
      </w:r>
      <w:r w:rsidRPr="00FC7BAE">
        <w:rPr>
          <w:color w:val="000000" w:themeColor="text1"/>
          <w:sz w:val="28"/>
          <w:szCs w:val="28"/>
          <w:lang w:val="en-US"/>
        </w:rPr>
        <w:t xml:space="preserve">http://books.openedition.org/igpde/3402. </w:t>
      </w:r>
      <w:proofErr w:type="gramStart"/>
      <w:r w:rsidRPr="00FC7BAE">
        <w:rPr>
          <w:color w:val="000000" w:themeColor="text1"/>
          <w:sz w:val="28"/>
          <w:szCs w:val="28"/>
          <w:lang w:val="en-US"/>
        </w:rPr>
        <w:t>DOI :</w:t>
      </w:r>
      <w:proofErr w:type="gramEnd"/>
      <w:r w:rsidRPr="00FC7BAE">
        <w:rPr>
          <w:color w:val="000000" w:themeColor="text1"/>
          <w:sz w:val="28"/>
          <w:szCs w:val="28"/>
          <w:lang w:val="en-US"/>
        </w:rPr>
        <w:t xml:space="preserve"> https://doi.org/10.4000/books.igpde.3402.</w:t>
      </w:r>
    </w:p>
    <w:p w:rsidR="005D288D" w:rsidRPr="001C5FE9" w:rsidRDefault="005D288D" w:rsidP="005D288D">
      <w:pPr>
        <w:pStyle w:val="a3"/>
        <w:ind w:firstLine="567"/>
        <w:jc w:val="both"/>
        <w:rPr>
          <w:color w:val="000000" w:themeColor="text1"/>
          <w:sz w:val="28"/>
          <w:szCs w:val="28"/>
          <w:lang w:val="en-US"/>
        </w:rPr>
      </w:pPr>
      <w:r w:rsidRPr="001C5FE9">
        <w:rPr>
          <w:color w:val="000000" w:themeColor="text1"/>
          <w:sz w:val="28"/>
          <w:szCs w:val="28"/>
          <w:lang w:val="en-US"/>
        </w:rPr>
        <w:t>Doyle</w:t>
      </w:r>
      <w:r>
        <w:rPr>
          <w:color w:val="000000" w:themeColor="text1"/>
          <w:sz w:val="28"/>
          <w:szCs w:val="28"/>
          <w:lang w:val="en-US"/>
        </w:rPr>
        <w:t>, 2009 –</w:t>
      </w:r>
      <w:r w:rsidRPr="001C5FE9">
        <w:rPr>
          <w:color w:val="000000" w:themeColor="text1"/>
          <w:sz w:val="28"/>
          <w:szCs w:val="28"/>
          <w:lang w:val="en-US"/>
        </w:rPr>
        <w:t xml:space="preserve"> Doyle W. Aristocracy and its enemies in the age of revolution </w:t>
      </w:r>
      <w:r w:rsidRPr="001C5FE9">
        <w:rPr>
          <w:color w:val="000000" w:themeColor="text1"/>
          <w:sz w:val="28"/>
          <w:szCs w:val="28"/>
          <w:lang w:val="en-US"/>
        </w:rPr>
        <w:lastRenderedPageBreak/>
        <w:t xml:space="preserve">Oxford University Press. Oxford. 2009. 371 p. </w:t>
      </w:r>
      <w:r w:rsidRPr="00FC7BAE">
        <w:rPr>
          <w:color w:val="000000" w:themeColor="text1"/>
          <w:sz w:val="28"/>
          <w:szCs w:val="28"/>
          <w:lang w:val="en-US"/>
        </w:rPr>
        <w:t>DOI:10.1093/</w:t>
      </w:r>
      <w:proofErr w:type="spellStart"/>
      <w:r w:rsidRPr="00FC7BAE">
        <w:rPr>
          <w:color w:val="000000" w:themeColor="text1"/>
          <w:sz w:val="28"/>
          <w:szCs w:val="28"/>
          <w:lang w:val="en-US"/>
        </w:rPr>
        <w:t>acprof:oso</w:t>
      </w:r>
      <w:proofErr w:type="spellEnd"/>
      <w:r w:rsidRPr="00FC7BAE">
        <w:rPr>
          <w:color w:val="000000" w:themeColor="text1"/>
          <w:sz w:val="28"/>
          <w:szCs w:val="28"/>
          <w:lang w:val="en-US"/>
        </w:rPr>
        <w:t>/9780199559855.001.0001</w:t>
      </w:r>
    </w:p>
    <w:p w:rsidR="005D288D" w:rsidRPr="004E6AEA" w:rsidRDefault="005D288D" w:rsidP="005D288D">
      <w:pPr>
        <w:pStyle w:val="a3"/>
        <w:ind w:firstLine="567"/>
        <w:jc w:val="both"/>
        <w:rPr>
          <w:color w:val="000000" w:themeColor="text1"/>
          <w:sz w:val="28"/>
          <w:szCs w:val="28"/>
          <w:lang w:val="en-US"/>
        </w:rPr>
      </w:pPr>
      <w:r w:rsidRPr="001C5FE9">
        <w:rPr>
          <w:color w:val="000000" w:themeColor="text1"/>
          <w:sz w:val="28"/>
          <w:szCs w:val="28"/>
          <w:lang w:val="en-US"/>
        </w:rPr>
        <w:t>Doyle</w:t>
      </w:r>
      <w:r>
        <w:rPr>
          <w:color w:val="000000" w:themeColor="text1"/>
          <w:sz w:val="28"/>
          <w:szCs w:val="28"/>
          <w:lang w:val="en-US"/>
        </w:rPr>
        <w:t xml:space="preserve">, 2012 – </w:t>
      </w:r>
      <w:r w:rsidRPr="001C5FE9">
        <w:rPr>
          <w:color w:val="000000" w:themeColor="text1"/>
          <w:sz w:val="28"/>
          <w:szCs w:val="28"/>
          <w:lang w:val="en-US"/>
        </w:rPr>
        <w:t xml:space="preserve">Doyle W. The Oxford handbook of the Ancien Régime. </w:t>
      </w:r>
      <w:r w:rsidRPr="004E6AEA">
        <w:rPr>
          <w:color w:val="000000" w:themeColor="text1"/>
          <w:sz w:val="28"/>
          <w:szCs w:val="28"/>
          <w:lang w:val="en-US"/>
        </w:rPr>
        <w:t xml:space="preserve">Oxford: Oxford University Press. 2012. 583 p. </w:t>
      </w:r>
      <w:r w:rsidRPr="004E6AEA">
        <w:rPr>
          <w:rFonts w:eastAsia="Times New Roman"/>
          <w:color w:val="000000" w:themeColor="text1"/>
          <w:sz w:val="28"/>
          <w:szCs w:val="28"/>
          <w:lang w:val="en-US"/>
        </w:rPr>
        <w:t>DOI:10.1093/</w:t>
      </w:r>
      <w:proofErr w:type="spellStart"/>
      <w:r w:rsidRPr="004E6AEA">
        <w:rPr>
          <w:rFonts w:eastAsia="Times New Roman"/>
          <w:color w:val="000000" w:themeColor="text1"/>
          <w:sz w:val="28"/>
          <w:szCs w:val="28"/>
          <w:lang w:val="en-US"/>
        </w:rPr>
        <w:t>oxfordhb</w:t>
      </w:r>
      <w:proofErr w:type="spellEnd"/>
      <w:r w:rsidRPr="004E6AEA">
        <w:rPr>
          <w:rFonts w:eastAsia="Times New Roman"/>
          <w:color w:val="000000" w:themeColor="text1"/>
          <w:sz w:val="28"/>
          <w:szCs w:val="28"/>
          <w:lang w:val="en-US"/>
        </w:rPr>
        <w:t>/9780199291205.001.0001</w:t>
      </w:r>
    </w:p>
    <w:p w:rsidR="005D288D" w:rsidRPr="004E6AEA" w:rsidRDefault="005D288D" w:rsidP="005D288D">
      <w:pPr>
        <w:widowControl/>
        <w:ind w:firstLine="567"/>
        <w:jc w:val="both"/>
        <w:rPr>
          <w:rFonts w:eastAsia="Times New Roman"/>
          <w:color w:val="000000" w:themeColor="text1"/>
          <w:sz w:val="28"/>
          <w:szCs w:val="28"/>
          <w:lang w:val="en-US"/>
        </w:rPr>
      </w:pPr>
      <w:r w:rsidRPr="001C5FE9">
        <w:rPr>
          <w:rFonts w:eastAsia="Times New Roman"/>
          <w:color w:val="000000" w:themeColor="text1"/>
          <w:sz w:val="28"/>
          <w:szCs w:val="28"/>
          <w:lang w:val="en-US"/>
        </w:rPr>
        <w:t xml:space="preserve">Kaiser, Van </w:t>
      </w:r>
      <w:proofErr w:type="spellStart"/>
      <w:r w:rsidRPr="001C5FE9">
        <w:rPr>
          <w:rFonts w:eastAsia="Times New Roman"/>
          <w:color w:val="000000" w:themeColor="text1"/>
          <w:sz w:val="28"/>
          <w:szCs w:val="28"/>
          <w:lang w:val="en-US"/>
        </w:rPr>
        <w:t>Kley</w:t>
      </w:r>
      <w:proofErr w:type="spellEnd"/>
      <w:r>
        <w:rPr>
          <w:rFonts w:eastAsia="Times New Roman"/>
          <w:color w:val="000000" w:themeColor="text1"/>
          <w:sz w:val="28"/>
          <w:szCs w:val="28"/>
          <w:lang w:val="en-US"/>
        </w:rPr>
        <w:t>, 2011-</w:t>
      </w:r>
      <w:r w:rsidRPr="001C5FE9">
        <w:rPr>
          <w:rFonts w:eastAsia="Times New Roman"/>
          <w:color w:val="000000" w:themeColor="text1"/>
          <w:sz w:val="28"/>
          <w:szCs w:val="28"/>
          <w:lang w:val="en-US"/>
        </w:rPr>
        <w:t xml:space="preserve"> From deficit to deluge: the origins of the French Revolution / edited </w:t>
      </w:r>
      <w:proofErr w:type="spellStart"/>
      <w:r w:rsidRPr="001C5FE9">
        <w:rPr>
          <w:rFonts w:eastAsia="Times New Roman"/>
          <w:color w:val="000000" w:themeColor="text1"/>
          <w:sz w:val="28"/>
          <w:szCs w:val="28"/>
          <w:lang w:val="en-US"/>
        </w:rPr>
        <w:t>Th.E</w:t>
      </w:r>
      <w:proofErr w:type="spellEnd"/>
      <w:r w:rsidRPr="001C5FE9">
        <w:rPr>
          <w:rFonts w:eastAsia="Times New Roman"/>
          <w:color w:val="000000" w:themeColor="text1"/>
          <w:sz w:val="28"/>
          <w:szCs w:val="28"/>
          <w:lang w:val="en-US"/>
        </w:rPr>
        <w:t xml:space="preserve">. Kaiser, D.K. Van </w:t>
      </w:r>
      <w:proofErr w:type="spellStart"/>
      <w:r w:rsidRPr="001C5FE9">
        <w:rPr>
          <w:rFonts w:eastAsia="Times New Roman"/>
          <w:color w:val="000000" w:themeColor="text1"/>
          <w:sz w:val="28"/>
          <w:szCs w:val="28"/>
          <w:lang w:val="en-US"/>
        </w:rPr>
        <w:t>Kley</w:t>
      </w:r>
      <w:proofErr w:type="spellEnd"/>
      <w:r w:rsidRPr="001C5FE9">
        <w:rPr>
          <w:rFonts w:eastAsia="Times New Roman"/>
          <w:color w:val="000000" w:themeColor="text1"/>
          <w:sz w:val="28"/>
          <w:szCs w:val="28"/>
          <w:lang w:val="en-US"/>
        </w:rPr>
        <w:t xml:space="preserve">. </w:t>
      </w:r>
      <w:r w:rsidRPr="004E6AEA">
        <w:rPr>
          <w:rFonts w:eastAsia="Times New Roman"/>
          <w:color w:val="000000" w:themeColor="text1"/>
          <w:sz w:val="28"/>
          <w:szCs w:val="28"/>
          <w:lang w:val="en-US"/>
        </w:rPr>
        <w:t xml:space="preserve">Stanford: Stanford University Press, 2011. 345 p. </w:t>
      </w:r>
      <w:r w:rsidRPr="00FC7BAE">
        <w:rPr>
          <w:rFonts w:eastAsia="Times New Roman"/>
          <w:sz w:val="28"/>
          <w:szCs w:val="28"/>
          <w:lang w:val="en-US"/>
        </w:rPr>
        <w:t xml:space="preserve">DOI: </w:t>
      </w:r>
      <w:hyperlink r:id="rId35" w:tgtFrame="_blank" w:history="1">
        <w:r w:rsidRPr="005D288D">
          <w:rPr>
            <w:rStyle w:val="a6"/>
            <w:color w:val="auto"/>
            <w:sz w:val="28"/>
            <w:szCs w:val="28"/>
            <w:u w:val="none"/>
            <w:shd w:val="clear" w:color="auto" w:fill="FFFFFF"/>
            <w:lang w:val="en-US"/>
          </w:rPr>
          <w:t>https://doi.org/10.1515/9780804777193</w:t>
        </w:r>
      </w:hyperlink>
    </w:p>
    <w:p w:rsidR="005D288D" w:rsidRPr="00EC66CC" w:rsidRDefault="005D288D" w:rsidP="005D288D">
      <w:pPr>
        <w:widowControl/>
        <w:ind w:firstLine="567"/>
        <w:jc w:val="both"/>
        <w:rPr>
          <w:color w:val="000000" w:themeColor="text1"/>
          <w:sz w:val="28"/>
          <w:szCs w:val="28"/>
          <w:lang w:val="en-US"/>
        </w:rPr>
      </w:pPr>
      <w:r w:rsidRPr="001C5FE9">
        <w:rPr>
          <w:rStyle w:val="addmd"/>
          <w:color w:val="000000" w:themeColor="text1"/>
          <w:sz w:val="28"/>
          <w:szCs w:val="28"/>
          <w:shd w:val="clear" w:color="auto" w:fill="FFFFFF"/>
          <w:lang w:val="fr-FR"/>
        </w:rPr>
        <w:t xml:space="preserve">Grasser </w:t>
      </w:r>
      <w:r>
        <w:rPr>
          <w:rStyle w:val="addmd"/>
          <w:color w:val="000000" w:themeColor="text1"/>
          <w:sz w:val="28"/>
          <w:szCs w:val="28"/>
          <w:shd w:val="clear" w:color="auto" w:fill="FFFFFF"/>
          <w:lang w:val="fr-FR"/>
        </w:rPr>
        <w:t xml:space="preserve">, 1998 – </w:t>
      </w:r>
      <w:r w:rsidRPr="001C5FE9">
        <w:rPr>
          <w:rStyle w:val="addmd"/>
          <w:color w:val="000000" w:themeColor="text1"/>
          <w:sz w:val="28"/>
          <w:szCs w:val="28"/>
          <w:shd w:val="clear" w:color="auto" w:fill="FFFFFF"/>
          <w:lang w:val="fr-FR"/>
        </w:rPr>
        <w:t>Grasser J.-P.</w:t>
      </w:r>
      <w:r w:rsidRPr="001C5FE9">
        <w:rPr>
          <w:color w:val="000000" w:themeColor="text1"/>
          <w:sz w:val="28"/>
          <w:szCs w:val="28"/>
          <w:lang w:val="fr-FR"/>
        </w:rPr>
        <w:t xml:space="preserve"> Une Histoire de l'Alsace. </w:t>
      </w:r>
      <w:proofErr w:type="gramStart"/>
      <w:r w:rsidRPr="00EC66CC">
        <w:rPr>
          <w:color w:val="000000" w:themeColor="text1"/>
          <w:sz w:val="28"/>
          <w:szCs w:val="28"/>
          <w:lang w:val="en-US"/>
        </w:rPr>
        <w:t>Paris :</w:t>
      </w:r>
      <w:proofErr w:type="gramEnd"/>
      <w:r w:rsidRPr="00EC66CC">
        <w:rPr>
          <w:color w:val="000000" w:themeColor="text1"/>
          <w:sz w:val="28"/>
          <w:szCs w:val="28"/>
          <w:lang w:val="en-US"/>
        </w:rPr>
        <w:t xml:space="preserve"> Edition J.-P. </w:t>
      </w:r>
      <w:proofErr w:type="spellStart"/>
      <w:r w:rsidRPr="00EC66CC">
        <w:rPr>
          <w:color w:val="000000" w:themeColor="text1"/>
          <w:sz w:val="28"/>
          <w:szCs w:val="28"/>
          <w:lang w:val="en-US"/>
        </w:rPr>
        <w:t>Gisserot</w:t>
      </w:r>
      <w:proofErr w:type="spellEnd"/>
      <w:r w:rsidRPr="00EC66CC">
        <w:rPr>
          <w:color w:val="000000" w:themeColor="text1"/>
          <w:sz w:val="28"/>
          <w:szCs w:val="28"/>
          <w:lang w:val="en-US"/>
        </w:rPr>
        <w:t>, 1998</w:t>
      </w:r>
      <w:r>
        <w:rPr>
          <w:color w:val="000000" w:themeColor="text1"/>
          <w:sz w:val="28"/>
          <w:szCs w:val="28"/>
          <w:lang w:val="en-US"/>
        </w:rPr>
        <w:t>.</w:t>
      </w:r>
      <w:r w:rsidRPr="00EC66CC">
        <w:rPr>
          <w:color w:val="000000" w:themeColor="text1"/>
          <w:sz w:val="28"/>
          <w:szCs w:val="28"/>
          <w:lang w:val="en-US"/>
        </w:rPr>
        <w:t xml:space="preserve"> 123 </w:t>
      </w:r>
      <w:r w:rsidRPr="001C5FE9">
        <w:rPr>
          <w:color w:val="000000" w:themeColor="text1"/>
          <w:sz w:val="28"/>
          <w:szCs w:val="28"/>
        </w:rPr>
        <w:t>р</w:t>
      </w:r>
      <w:r w:rsidRPr="00EC66CC">
        <w:rPr>
          <w:color w:val="000000" w:themeColor="text1"/>
          <w:sz w:val="28"/>
          <w:szCs w:val="28"/>
          <w:lang w:val="en-US"/>
        </w:rPr>
        <w:t xml:space="preserve">. </w:t>
      </w:r>
    </w:p>
    <w:p w:rsidR="005D288D" w:rsidRPr="00925679" w:rsidRDefault="005D288D" w:rsidP="005D288D">
      <w:pPr>
        <w:widowControl/>
        <w:autoSpaceDE/>
        <w:autoSpaceDN/>
        <w:adjustRightInd/>
        <w:ind w:firstLine="567"/>
        <w:jc w:val="both"/>
        <w:rPr>
          <w:color w:val="000000" w:themeColor="text1"/>
          <w:sz w:val="28"/>
          <w:szCs w:val="28"/>
          <w:lang w:val="en-US"/>
        </w:rPr>
      </w:pPr>
      <w:proofErr w:type="gramStart"/>
      <w:r w:rsidRPr="001C5FE9">
        <w:rPr>
          <w:color w:val="000000" w:themeColor="text1"/>
          <w:sz w:val="28"/>
          <w:szCs w:val="28"/>
          <w:lang w:val="en-US"/>
        </w:rPr>
        <w:t xml:space="preserve">Hardman </w:t>
      </w:r>
      <w:r w:rsidRPr="00373A48">
        <w:rPr>
          <w:color w:val="000000" w:themeColor="text1"/>
          <w:sz w:val="28"/>
          <w:szCs w:val="28"/>
          <w:lang w:val="en-US"/>
        </w:rPr>
        <w:t>,</w:t>
      </w:r>
      <w:proofErr w:type="gramEnd"/>
      <w:r w:rsidRPr="00373A48">
        <w:rPr>
          <w:color w:val="000000" w:themeColor="text1"/>
          <w:sz w:val="28"/>
          <w:szCs w:val="28"/>
          <w:lang w:val="en-US"/>
        </w:rPr>
        <w:t xml:space="preserve"> 2000 – </w:t>
      </w:r>
      <w:r w:rsidRPr="001C5FE9">
        <w:rPr>
          <w:color w:val="000000" w:themeColor="text1"/>
          <w:sz w:val="28"/>
          <w:szCs w:val="28"/>
          <w:lang w:val="en-US"/>
        </w:rPr>
        <w:t>Hardman J.</w:t>
      </w:r>
      <w:r w:rsidRPr="00DF34FE">
        <w:rPr>
          <w:color w:val="000000" w:themeColor="text1"/>
          <w:sz w:val="28"/>
          <w:szCs w:val="28"/>
          <w:lang w:val="en-US"/>
        </w:rPr>
        <w:t xml:space="preserve"> </w:t>
      </w:r>
      <w:r w:rsidRPr="001C5FE9">
        <w:rPr>
          <w:color w:val="000000" w:themeColor="text1"/>
          <w:sz w:val="28"/>
          <w:szCs w:val="28"/>
          <w:lang w:val="en-US"/>
        </w:rPr>
        <w:t xml:space="preserve">Louis XVI. The silent king. Arnold. London, 2000. </w:t>
      </w:r>
      <w:proofErr w:type="gramStart"/>
      <w:r w:rsidRPr="001C5FE9">
        <w:rPr>
          <w:color w:val="000000" w:themeColor="text1"/>
          <w:sz w:val="28"/>
          <w:szCs w:val="28"/>
          <w:lang w:val="en-US"/>
        </w:rPr>
        <w:t>224</w:t>
      </w:r>
      <w:r w:rsidR="00925679" w:rsidRPr="00A34C6E">
        <w:rPr>
          <w:color w:val="000000" w:themeColor="text1"/>
          <w:sz w:val="28"/>
          <w:szCs w:val="28"/>
          <w:lang w:val="en-US"/>
        </w:rPr>
        <w:t xml:space="preserve"> </w:t>
      </w:r>
      <w:proofErr w:type="spellStart"/>
      <w:r w:rsidR="00925679">
        <w:rPr>
          <w:color w:val="000000" w:themeColor="text1"/>
          <w:sz w:val="28"/>
          <w:szCs w:val="28"/>
        </w:rPr>
        <w:t>р</w:t>
      </w:r>
      <w:proofErr w:type="spellEnd"/>
      <w:r w:rsidR="00925679" w:rsidRPr="00A34C6E">
        <w:rPr>
          <w:color w:val="000000" w:themeColor="text1"/>
          <w:sz w:val="28"/>
          <w:szCs w:val="28"/>
          <w:lang w:val="en-US"/>
        </w:rPr>
        <w:t>.</w:t>
      </w:r>
      <w:proofErr w:type="gramEnd"/>
      <w:r w:rsidR="00925679" w:rsidRPr="00A34C6E">
        <w:rPr>
          <w:color w:val="000000" w:themeColor="text1"/>
          <w:sz w:val="28"/>
          <w:szCs w:val="28"/>
          <w:lang w:val="en-US"/>
        </w:rPr>
        <w:t xml:space="preserve"> </w:t>
      </w:r>
      <w:r w:rsidRPr="001C5FE9">
        <w:rPr>
          <w:color w:val="000000" w:themeColor="text1"/>
          <w:sz w:val="28"/>
          <w:szCs w:val="28"/>
          <w:lang w:val="en-US"/>
        </w:rPr>
        <w:t xml:space="preserve"> </w:t>
      </w:r>
      <w:r w:rsidR="00925679" w:rsidRPr="004E6AEA">
        <w:rPr>
          <w:rFonts w:eastAsia="Times New Roman"/>
          <w:color w:val="000000" w:themeColor="text1"/>
          <w:sz w:val="28"/>
          <w:szCs w:val="28"/>
          <w:lang w:val="en-US"/>
        </w:rPr>
        <w:t>DOI:</w:t>
      </w:r>
      <w:r w:rsidR="00925679" w:rsidRPr="00A34C6E">
        <w:rPr>
          <w:rFonts w:eastAsia="Times New Roman"/>
          <w:color w:val="000000" w:themeColor="text1"/>
          <w:sz w:val="28"/>
          <w:szCs w:val="28"/>
          <w:lang w:val="en-US"/>
        </w:rPr>
        <w:t xml:space="preserve"> </w:t>
      </w:r>
      <w:hyperlink r:id="rId36" w:history="1">
        <w:r w:rsidRPr="00925679">
          <w:rPr>
            <w:rStyle w:val="a6"/>
            <w:color w:val="000000" w:themeColor="text1"/>
            <w:sz w:val="28"/>
            <w:szCs w:val="28"/>
            <w:u w:val="none"/>
            <w:lang w:val="en-US"/>
          </w:rPr>
          <w:t>https://doi.org/10.1080/03612759.2001.10525774</w:t>
        </w:r>
      </w:hyperlink>
    </w:p>
    <w:p w:rsidR="005D288D" w:rsidRPr="00EC66CC" w:rsidRDefault="00655523" w:rsidP="005D288D">
      <w:pPr>
        <w:widowControl/>
        <w:ind w:firstLine="567"/>
        <w:jc w:val="both"/>
        <w:rPr>
          <w:rFonts w:eastAsia="Times New Roman"/>
          <w:color w:val="000000" w:themeColor="text1"/>
          <w:sz w:val="28"/>
          <w:szCs w:val="28"/>
          <w:lang w:val="en-US"/>
        </w:rPr>
      </w:pPr>
      <w:hyperlink r:id="rId37" w:history="1">
        <w:r w:rsidR="005D288D" w:rsidRPr="00324AE8">
          <w:rPr>
            <w:rFonts w:eastAsia="Times New Roman"/>
            <w:color w:val="000000" w:themeColor="text1"/>
            <w:sz w:val="28"/>
            <w:szCs w:val="28"/>
            <w:lang w:val="en-US"/>
          </w:rPr>
          <w:t xml:space="preserve"> </w:t>
        </w:r>
        <w:r w:rsidR="005D288D" w:rsidRPr="001C5FE9">
          <w:rPr>
            <w:rFonts w:eastAsia="Times New Roman"/>
            <w:color w:val="000000" w:themeColor="text1"/>
            <w:sz w:val="28"/>
            <w:szCs w:val="28"/>
            <w:lang w:val="fr-FR"/>
          </w:rPr>
          <w:t>Hollander</w:t>
        </w:r>
      </w:hyperlink>
      <w:r w:rsidR="005D288D">
        <w:rPr>
          <w:color w:val="000000" w:themeColor="text1"/>
          <w:sz w:val="28"/>
          <w:szCs w:val="28"/>
          <w:lang w:val="fr-FR"/>
        </w:rPr>
        <w:t xml:space="preserve">, </w:t>
      </w:r>
      <w:hyperlink r:id="rId38" w:history="1">
        <w:r w:rsidR="005D288D" w:rsidRPr="001C5FE9">
          <w:rPr>
            <w:rFonts w:eastAsia="Times New Roman"/>
            <w:color w:val="000000" w:themeColor="text1"/>
            <w:sz w:val="28"/>
            <w:szCs w:val="28"/>
            <w:lang w:val="fr-FR"/>
          </w:rPr>
          <w:t xml:space="preserve"> Pageot</w:t>
        </w:r>
      </w:hyperlink>
      <w:r w:rsidR="005D288D" w:rsidRPr="00833275">
        <w:rPr>
          <w:color w:val="000000" w:themeColor="text1"/>
          <w:sz w:val="28"/>
          <w:szCs w:val="28"/>
          <w:lang w:val="fr-FR"/>
        </w:rPr>
        <w:t>,</w:t>
      </w:r>
      <w:r w:rsidR="005D288D" w:rsidRPr="001C5FE9">
        <w:rPr>
          <w:color w:val="000000" w:themeColor="text1"/>
          <w:sz w:val="28"/>
          <w:szCs w:val="28"/>
          <w:lang w:val="fr-FR"/>
        </w:rPr>
        <w:t xml:space="preserve"> </w:t>
      </w:r>
      <w:r w:rsidR="005D288D">
        <w:rPr>
          <w:color w:val="000000" w:themeColor="text1"/>
          <w:sz w:val="28"/>
          <w:szCs w:val="28"/>
          <w:lang w:val="fr-FR"/>
        </w:rPr>
        <w:t>1989 –</w:t>
      </w:r>
      <w:r>
        <w:fldChar w:fldCharType="begin"/>
      </w:r>
      <w:r w:rsidR="005D288D" w:rsidRPr="002B7FE6">
        <w:rPr>
          <w:lang w:val="fr-FR"/>
        </w:rPr>
        <w:instrText>HYPERLINK "https://www.google.ru/search?hl=ru&amp;tbo=p&amp;tbm=bks&amp;q=inauthor:%22Paul+d%27.+Hollander%22&amp;source=gbs_metadata_r&amp;cad=5"</w:instrText>
      </w:r>
      <w:r>
        <w:fldChar w:fldCharType="separate"/>
      </w:r>
      <w:r w:rsidR="005D288D" w:rsidRPr="00EC66CC">
        <w:rPr>
          <w:rFonts w:eastAsia="Times New Roman"/>
          <w:color w:val="000000" w:themeColor="text1"/>
          <w:sz w:val="28"/>
          <w:szCs w:val="28"/>
          <w:lang w:val="fr-FR"/>
        </w:rPr>
        <w:t xml:space="preserve"> </w:t>
      </w:r>
      <w:r w:rsidR="005D288D" w:rsidRPr="001C5FE9">
        <w:rPr>
          <w:rFonts w:eastAsia="Times New Roman"/>
          <w:color w:val="000000" w:themeColor="text1"/>
          <w:sz w:val="28"/>
          <w:szCs w:val="28"/>
          <w:lang w:val="fr-FR"/>
        </w:rPr>
        <w:t>Hollander</w:t>
      </w:r>
      <w:r>
        <w:fldChar w:fldCharType="end"/>
      </w:r>
      <w:r w:rsidR="005D288D" w:rsidRPr="001C5FE9">
        <w:rPr>
          <w:color w:val="000000" w:themeColor="text1"/>
          <w:sz w:val="28"/>
          <w:szCs w:val="28"/>
          <w:lang w:val="fr-FR"/>
        </w:rPr>
        <w:t xml:space="preserve"> </w:t>
      </w:r>
      <w:r w:rsidR="005D288D" w:rsidRPr="001C5FE9">
        <w:rPr>
          <w:rFonts w:eastAsia="Times New Roman"/>
          <w:color w:val="000000" w:themeColor="text1"/>
          <w:sz w:val="28"/>
          <w:szCs w:val="28"/>
          <w:lang w:val="fr-FR"/>
        </w:rPr>
        <w:t xml:space="preserve">d' </w:t>
      </w:r>
      <w:r w:rsidR="005D288D" w:rsidRPr="001C5FE9">
        <w:rPr>
          <w:color w:val="000000" w:themeColor="text1"/>
          <w:sz w:val="28"/>
          <w:szCs w:val="28"/>
          <w:lang w:val="fr-FR"/>
        </w:rPr>
        <w:t xml:space="preserve"> </w:t>
      </w:r>
      <w:r w:rsidR="005D288D" w:rsidRPr="001C5FE9">
        <w:rPr>
          <w:rFonts w:eastAsia="Times New Roman"/>
          <w:color w:val="000000" w:themeColor="text1"/>
          <w:sz w:val="28"/>
          <w:szCs w:val="28"/>
        </w:rPr>
        <w:t>Р</w:t>
      </w:r>
      <w:r w:rsidR="005D288D" w:rsidRPr="001C5FE9">
        <w:rPr>
          <w:rFonts w:eastAsia="Times New Roman"/>
          <w:color w:val="000000" w:themeColor="text1"/>
          <w:sz w:val="28"/>
          <w:szCs w:val="28"/>
          <w:lang w:val="fr-FR"/>
        </w:rPr>
        <w:t>., </w:t>
      </w:r>
      <w:r w:rsidRPr="001C5FE9">
        <w:rPr>
          <w:color w:val="000000" w:themeColor="text1"/>
          <w:sz w:val="28"/>
          <w:szCs w:val="28"/>
        </w:rPr>
        <w:fldChar w:fldCharType="begin"/>
      </w:r>
      <w:r w:rsidR="005D288D" w:rsidRPr="001C5FE9">
        <w:rPr>
          <w:color w:val="000000" w:themeColor="text1"/>
          <w:sz w:val="28"/>
          <w:szCs w:val="28"/>
          <w:lang w:val="fr-FR"/>
        </w:rPr>
        <w:instrText>HYPERLINK "https://www.google.ru/search?hl=ru&amp;tbo=p&amp;tbm=bks&amp;q=inauthor:%22Pierre+Pageot%22&amp;source=gbs_metadata_r&amp;cad=5"</w:instrText>
      </w:r>
      <w:r w:rsidRPr="001C5FE9">
        <w:rPr>
          <w:color w:val="000000" w:themeColor="text1"/>
          <w:sz w:val="28"/>
          <w:szCs w:val="28"/>
        </w:rPr>
        <w:fldChar w:fldCharType="separate"/>
      </w:r>
      <w:r w:rsidR="005D288D" w:rsidRPr="001C5FE9">
        <w:rPr>
          <w:rFonts w:eastAsia="Times New Roman"/>
          <w:color w:val="000000" w:themeColor="text1"/>
          <w:sz w:val="28"/>
          <w:szCs w:val="28"/>
          <w:lang w:val="fr-FR"/>
        </w:rPr>
        <w:t xml:space="preserve"> Pageot</w:t>
      </w:r>
      <w:r w:rsidRPr="001C5FE9">
        <w:rPr>
          <w:color w:val="000000" w:themeColor="text1"/>
          <w:sz w:val="28"/>
          <w:szCs w:val="28"/>
        </w:rPr>
        <w:fldChar w:fldCharType="end"/>
      </w:r>
      <w:r w:rsidR="005D288D" w:rsidRPr="001C5FE9">
        <w:rPr>
          <w:color w:val="000000" w:themeColor="text1"/>
          <w:sz w:val="28"/>
          <w:szCs w:val="28"/>
          <w:lang w:val="fr-FR"/>
        </w:rPr>
        <w:t xml:space="preserve"> </w:t>
      </w:r>
      <w:r w:rsidR="005D288D" w:rsidRPr="001C5FE9">
        <w:rPr>
          <w:rFonts w:eastAsia="Times New Roman"/>
          <w:color w:val="000000" w:themeColor="text1"/>
          <w:sz w:val="28"/>
          <w:szCs w:val="28"/>
          <w:lang w:val="fr-FR"/>
        </w:rPr>
        <w:t>P. La Révolution française dans le Limousin et la Marche, 1787-1799.</w:t>
      </w:r>
      <w:r w:rsidR="005D288D" w:rsidRPr="001C5FE9">
        <w:rPr>
          <w:color w:val="000000" w:themeColor="text1"/>
          <w:sz w:val="28"/>
          <w:szCs w:val="28"/>
          <w:shd w:val="clear" w:color="auto" w:fill="FFFFFF"/>
          <w:lang w:val="fr-FR"/>
        </w:rPr>
        <w:t xml:space="preserve"> </w:t>
      </w:r>
      <w:r w:rsidR="005D288D" w:rsidRPr="00EC66CC">
        <w:rPr>
          <w:color w:val="000000" w:themeColor="text1"/>
          <w:sz w:val="28"/>
          <w:szCs w:val="28"/>
          <w:shd w:val="clear" w:color="auto" w:fill="FFFFFF"/>
          <w:lang w:val="en-US"/>
        </w:rPr>
        <w:t>Toulouse</w:t>
      </w:r>
      <w:r w:rsidR="005D288D" w:rsidRPr="00EC66CC">
        <w:rPr>
          <w:rFonts w:eastAsia="Times New Roman"/>
          <w:color w:val="000000" w:themeColor="text1"/>
          <w:sz w:val="28"/>
          <w:szCs w:val="28"/>
          <w:lang w:val="en-US"/>
        </w:rPr>
        <w:t xml:space="preserve"> Privat, 1989. </w:t>
      </w:r>
      <w:r w:rsidR="005D288D" w:rsidRPr="001C5FE9">
        <w:rPr>
          <w:rFonts w:eastAsia="Times New Roman"/>
          <w:color w:val="000000" w:themeColor="text1"/>
          <w:sz w:val="28"/>
          <w:szCs w:val="28"/>
          <w:lang w:val="en-US"/>
        </w:rPr>
        <w:t xml:space="preserve">317 </w:t>
      </w:r>
      <w:r w:rsidR="005D288D" w:rsidRPr="001C5FE9">
        <w:rPr>
          <w:rFonts w:eastAsia="Times New Roman"/>
          <w:color w:val="000000" w:themeColor="text1"/>
          <w:sz w:val="28"/>
          <w:szCs w:val="28"/>
        </w:rPr>
        <w:t>р</w:t>
      </w:r>
      <w:r w:rsidR="005D288D" w:rsidRPr="001C5FE9">
        <w:rPr>
          <w:rFonts w:eastAsia="Times New Roman"/>
          <w:color w:val="000000" w:themeColor="text1"/>
          <w:sz w:val="28"/>
          <w:szCs w:val="28"/>
          <w:lang w:val="en-US"/>
        </w:rPr>
        <w:t>.</w:t>
      </w:r>
    </w:p>
    <w:p w:rsidR="005D288D" w:rsidRPr="00EC66CC" w:rsidRDefault="005D288D" w:rsidP="005D288D">
      <w:pPr>
        <w:widowControl/>
        <w:ind w:firstLine="567"/>
        <w:jc w:val="both"/>
        <w:rPr>
          <w:color w:val="000000" w:themeColor="text1"/>
          <w:sz w:val="28"/>
          <w:szCs w:val="28"/>
          <w:shd w:val="clear" w:color="auto" w:fill="FFFFFF"/>
          <w:lang w:val="fr-FR"/>
        </w:rPr>
      </w:pPr>
      <w:proofErr w:type="spellStart"/>
      <w:r w:rsidRPr="001C5FE9">
        <w:rPr>
          <w:rFonts w:eastAsia="Times New Roman"/>
          <w:color w:val="000000" w:themeColor="text1"/>
          <w:sz w:val="28"/>
          <w:szCs w:val="28"/>
          <w:lang w:val="en-US"/>
        </w:rPr>
        <w:t>Mousnier</w:t>
      </w:r>
      <w:proofErr w:type="spellEnd"/>
      <w:r>
        <w:rPr>
          <w:rFonts w:eastAsia="Times New Roman"/>
          <w:color w:val="000000" w:themeColor="text1"/>
          <w:sz w:val="28"/>
          <w:szCs w:val="28"/>
          <w:lang w:val="en-US"/>
        </w:rPr>
        <w:t xml:space="preserve">, 1984 – </w:t>
      </w:r>
      <w:proofErr w:type="spellStart"/>
      <w:r w:rsidRPr="001C5FE9">
        <w:rPr>
          <w:rFonts w:eastAsia="Times New Roman"/>
          <w:color w:val="000000" w:themeColor="text1"/>
          <w:sz w:val="28"/>
          <w:szCs w:val="28"/>
          <w:lang w:val="en-US"/>
        </w:rPr>
        <w:t>Mousnier</w:t>
      </w:r>
      <w:proofErr w:type="spellEnd"/>
      <w:r w:rsidRPr="001C5FE9">
        <w:rPr>
          <w:rFonts w:eastAsia="Times New Roman"/>
          <w:color w:val="000000" w:themeColor="text1"/>
          <w:sz w:val="28"/>
          <w:szCs w:val="28"/>
          <w:lang w:val="en-US"/>
        </w:rPr>
        <w:t xml:space="preserve"> R.E. The Institutions of France under the Absolute Monarchy 1598-1789. Vol. II. The Organs of State and Society. Chicago-London. </w:t>
      </w:r>
      <w:r w:rsidRPr="00EC66CC">
        <w:rPr>
          <w:rFonts w:eastAsia="Times New Roman"/>
          <w:color w:val="000000" w:themeColor="text1"/>
          <w:sz w:val="28"/>
          <w:szCs w:val="28"/>
          <w:lang w:val="fr-FR"/>
        </w:rPr>
        <w:t>The University of Chicago Press, 1984. 695 p.</w:t>
      </w:r>
    </w:p>
    <w:p w:rsidR="005D288D" w:rsidRPr="00A34C6E" w:rsidRDefault="00655523" w:rsidP="005D288D">
      <w:pPr>
        <w:ind w:firstLine="567"/>
        <w:jc w:val="both"/>
        <w:rPr>
          <w:color w:val="000000" w:themeColor="text1"/>
          <w:sz w:val="28"/>
          <w:szCs w:val="28"/>
          <w:lang w:val="fr-FR"/>
        </w:rPr>
      </w:pPr>
      <w:hyperlink r:id="rId39" w:history="1">
        <w:r w:rsidR="005D288D" w:rsidRPr="001C5FE9">
          <w:rPr>
            <w:rFonts w:eastAsia="Times New Roman"/>
            <w:bCs/>
            <w:color w:val="000000" w:themeColor="text1"/>
            <w:sz w:val="28"/>
            <w:szCs w:val="28"/>
            <w:lang w:val="fr-FR"/>
          </w:rPr>
          <w:t>Saint-Bonnet</w:t>
        </w:r>
      </w:hyperlink>
      <w:r w:rsidR="005D288D">
        <w:rPr>
          <w:color w:val="000000" w:themeColor="text1"/>
          <w:sz w:val="28"/>
          <w:szCs w:val="28"/>
          <w:lang w:val="fr-FR"/>
        </w:rPr>
        <w:t xml:space="preserve">, 2011 – </w:t>
      </w:r>
      <w:r>
        <w:fldChar w:fldCharType="begin"/>
      </w:r>
      <w:r w:rsidR="005D288D" w:rsidRPr="002B7FE6">
        <w:rPr>
          <w:lang w:val="fr-FR"/>
        </w:rPr>
        <w:instrText>HYPERLINK "https://www.cairn.info/publications-de-Fran%C3%A7ois-Saint-Bonnet--71521.htm"</w:instrText>
      </w:r>
      <w:r>
        <w:fldChar w:fldCharType="separate"/>
      </w:r>
      <w:r w:rsidR="005D288D" w:rsidRPr="001C5FE9">
        <w:rPr>
          <w:rFonts w:eastAsia="Times New Roman"/>
          <w:bCs/>
          <w:color w:val="000000" w:themeColor="text1"/>
          <w:sz w:val="28"/>
          <w:szCs w:val="28"/>
          <w:lang w:val="fr-FR"/>
        </w:rPr>
        <w:t>Saint-Bonnet</w:t>
      </w:r>
      <w:r>
        <w:fldChar w:fldCharType="end"/>
      </w:r>
      <w:r w:rsidR="005D288D" w:rsidRPr="001C5FE9">
        <w:rPr>
          <w:color w:val="000000" w:themeColor="text1"/>
          <w:sz w:val="28"/>
          <w:szCs w:val="28"/>
          <w:lang w:val="fr-FR"/>
        </w:rPr>
        <w:t xml:space="preserve"> F.</w:t>
      </w:r>
      <w:r w:rsidR="005D288D" w:rsidRPr="001C5FE9">
        <w:rPr>
          <w:rFonts w:eastAsia="Times New Roman"/>
          <w:color w:val="000000" w:themeColor="text1"/>
          <w:sz w:val="28"/>
          <w:szCs w:val="28"/>
          <w:lang w:val="fr-FR"/>
        </w:rPr>
        <w:t xml:space="preserve"> </w:t>
      </w:r>
      <w:r w:rsidR="005D288D" w:rsidRPr="001C5FE9">
        <w:rPr>
          <w:rFonts w:eastAsia="Times New Roman"/>
          <w:bCs/>
          <w:color w:val="000000" w:themeColor="text1"/>
          <w:sz w:val="28"/>
          <w:szCs w:val="28"/>
          <w:lang w:val="fr-FR"/>
        </w:rPr>
        <w:t>Le « constitutionnalisme » des parlementaires et la justice politique</w:t>
      </w:r>
      <w:r w:rsidR="005D288D" w:rsidRPr="001C5FE9">
        <w:rPr>
          <w:rFonts w:eastAsia="Times New Roman"/>
          <w:color w:val="000000" w:themeColor="text1"/>
          <w:sz w:val="28"/>
          <w:szCs w:val="28"/>
          <w:lang w:val="fr-FR"/>
        </w:rPr>
        <w:t xml:space="preserve">. </w:t>
      </w:r>
      <w:r w:rsidR="005D288D" w:rsidRPr="001C5FE9">
        <w:rPr>
          <w:rFonts w:eastAsia="Times New Roman"/>
          <w:bCs/>
          <w:color w:val="000000" w:themeColor="text1"/>
          <w:sz w:val="28"/>
          <w:szCs w:val="28"/>
          <w:lang w:val="fr-FR"/>
        </w:rPr>
        <w:t>Les équivoques des « lits de justice » du XVIIIe siècle</w:t>
      </w:r>
      <w:r w:rsidR="005D288D" w:rsidRPr="001C5FE9">
        <w:rPr>
          <w:rFonts w:eastAsia="Times New Roman"/>
          <w:color w:val="000000" w:themeColor="text1"/>
          <w:sz w:val="28"/>
          <w:szCs w:val="28"/>
          <w:lang w:val="fr-FR"/>
        </w:rPr>
        <w:t xml:space="preserve"> // </w:t>
      </w:r>
      <w:hyperlink r:id="rId40" w:history="1">
        <w:r w:rsidR="005D288D" w:rsidRPr="001C5FE9">
          <w:rPr>
            <w:rFonts w:eastAsia="Times New Roman"/>
            <w:bCs/>
            <w:color w:val="000000" w:themeColor="text1"/>
            <w:sz w:val="28"/>
            <w:szCs w:val="28"/>
            <w:lang w:val="fr-FR"/>
          </w:rPr>
          <w:t>Revue d'histoire politique</w:t>
        </w:r>
      </w:hyperlink>
      <w:r w:rsidR="005D288D" w:rsidRPr="001C5FE9">
        <w:rPr>
          <w:rFonts w:eastAsia="Times New Roman"/>
          <w:color w:val="000000" w:themeColor="text1"/>
          <w:sz w:val="28"/>
          <w:szCs w:val="28"/>
          <w:lang w:val="fr-FR"/>
        </w:rPr>
        <w:t> .</w:t>
      </w:r>
      <w:r w:rsidR="005D288D" w:rsidRPr="001C5FE9">
        <w:rPr>
          <w:rFonts w:eastAsia="Times New Roman"/>
          <w:bCs/>
          <w:color w:val="000000" w:themeColor="text1"/>
          <w:sz w:val="28"/>
          <w:szCs w:val="28"/>
          <w:lang w:val="fr-FR"/>
        </w:rPr>
        <w:t xml:space="preserve">2011/1. </w:t>
      </w:r>
      <w:r w:rsidR="005D288D" w:rsidRPr="00A34C6E">
        <w:rPr>
          <w:rFonts w:eastAsia="Times New Roman"/>
          <w:bCs/>
          <w:color w:val="000000" w:themeColor="text1"/>
          <w:sz w:val="28"/>
          <w:szCs w:val="28"/>
          <w:lang w:val="fr-FR"/>
        </w:rPr>
        <w:t>№15</w:t>
      </w:r>
      <w:r w:rsidR="005D288D" w:rsidRPr="00A34C6E">
        <w:rPr>
          <w:color w:val="000000" w:themeColor="text1"/>
          <w:sz w:val="28"/>
          <w:szCs w:val="28"/>
          <w:lang w:val="fr-FR"/>
        </w:rPr>
        <w:t xml:space="preserve"> </w:t>
      </w:r>
      <w:r w:rsidR="005D288D" w:rsidRPr="001C5FE9">
        <w:rPr>
          <w:rFonts w:eastAsia="Times New Roman"/>
          <w:color w:val="000000" w:themeColor="text1"/>
          <w:sz w:val="28"/>
          <w:szCs w:val="28"/>
          <w:lang w:val="fr-FR"/>
        </w:rPr>
        <w:t>Parlement</w:t>
      </w:r>
      <w:r w:rsidR="005D288D" w:rsidRPr="00A34C6E">
        <w:rPr>
          <w:rFonts w:eastAsia="Times New Roman"/>
          <w:color w:val="000000" w:themeColor="text1"/>
          <w:sz w:val="28"/>
          <w:szCs w:val="28"/>
          <w:lang w:val="fr-FR"/>
        </w:rPr>
        <w:t>[</w:t>
      </w:r>
      <w:r w:rsidR="005D288D" w:rsidRPr="001C5FE9">
        <w:rPr>
          <w:rFonts w:eastAsia="Times New Roman"/>
          <w:color w:val="000000" w:themeColor="text1"/>
          <w:sz w:val="28"/>
          <w:szCs w:val="28"/>
          <w:lang w:val="fr-FR"/>
        </w:rPr>
        <w:t>s</w:t>
      </w:r>
      <w:r w:rsidR="005D288D" w:rsidRPr="00A34C6E">
        <w:rPr>
          <w:rFonts w:eastAsia="Times New Roman"/>
          <w:color w:val="000000" w:themeColor="text1"/>
          <w:sz w:val="28"/>
          <w:szCs w:val="28"/>
          <w:lang w:val="fr-FR"/>
        </w:rPr>
        <w:t xml:space="preserve">].  </w:t>
      </w:r>
      <w:r w:rsidR="005D288D" w:rsidRPr="001C5FE9">
        <w:rPr>
          <w:rFonts w:eastAsia="Times New Roman"/>
          <w:color w:val="000000" w:themeColor="text1"/>
          <w:sz w:val="28"/>
          <w:szCs w:val="28"/>
        </w:rPr>
        <w:t>Р</w:t>
      </w:r>
      <w:r w:rsidR="005D288D" w:rsidRPr="00A34C6E">
        <w:rPr>
          <w:rFonts w:eastAsia="Times New Roman"/>
          <w:color w:val="000000" w:themeColor="text1"/>
          <w:sz w:val="28"/>
          <w:szCs w:val="28"/>
          <w:lang w:val="fr-FR"/>
        </w:rPr>
        <w:t xml:space="preserve">. 16-30 </w:t>
      </w:r>
      <w:r w:rsidR="005D288D" w:rsidRPr="00A34C6E">
        <w:rPr>
          <w:color w:val="000000" w:themeColor="text1"/>
          <w:sz w:val="28"/>
          <w:szCs w:val="28"/>
          <w:lang w:val="fr-FR"/>
        </w:rPr>
        <w:t xml:space="preserve">URL: </w:t>
      </w:r>
      <w:hyperlink r:id="rId41" w:history="1">
        <w:r w:rsidR="005D288D" w:rsidRPr="00A34C6E">
          <w:rPr>
            <w:rStyle w:val="a6"/>
            <w:rFonts w:eastAsia="Times New Roman"/>
            <w:bCs/>
            <w:color w:val="000000" w:themeColor="text1"/>
            <w:sz w:val="28"/>
            <w:szCs w:val="28"/>
            <w:u w:val="none"/>
            <w:lang w:val="fr-FR"/>
          </w:rPr>
          <w:t>https://www.cairn.info/revue-parlements1-2011-1-page-16.htm?contenu=article</w:t>
        </w:r>
      </w:hyperlink>
      <w:r w:rsidR="005D288D" w:rsidRPr="00A34C6E">
        <w:rPr>
          <w:color w:val="000000" w:themeColor="text1"/>
          <w:sz w:val="28"/>
          <w:szCs w:val="28"/>
          <w:lang w:val="fr-FR"/>
        </w:rPr>
        <w:t xml:space="preserve">. </w:t>
      </w:r>
      <w:r w:rsidR="00925679" w:rsidRPr="00A34C6E">
        <w:rPr>
          <w:rFonts w:eastAsia="Times New Roman"/>
          <w:color w:val="000000" w:themeColor="text1"/>
          <w:sz w:val="28"/>
          <w:szCs w:val="28"/>
          <w:lang w:val="fr-FR"/>
        </w:rPr>
        <w:t xml:space="preserve">DOI: </w:t>
      </w:r>
      <w:r w:rsidR="005D288D" w:rsidRPr="00A34C6E">
        <w:rPr>
          <w:color w:val="000000" w:themeColor="text1"/>
          <w:sz w:val="28"/>
          <w:szCs w:val="28"/>
          <w:lang w:val="fr-FR"/>
        </w:rPr>
        <w:t>https://doi.org/10.3917/parl.015.0016</w:t>
      </w:r>
    </w:p>
    <w:p w:rsidR="005D288D" w:rsidRPr="005D288D" w:rsidRDefault="005D288D" w:rsidP="005D288D">
      <w:pPr>
        <w:widowControl/>
        <w:autoSpaceDE/>
        <w:autoSpaceDN/>
        <w:adjustRightInd/>
        <w:ind w:firstLine="567"/>
        <w:jc w:val="both"/>
        <w:rPr>
          <w:rFonts w:eastAsia="Calibri"/>
          <w:color w:val="231F20"/>
          <w:sz w:val="28"/>
          <w:szCs w:val="28"/>
          <w:shd w:val="clear" w:color="auto" w:fill="FFFFFF"/>
          <w:lang w:val="en-US" w:eastAsia="en-US"/>
        </w:rPr>
      </w:pPr>
      <w:proofErr w:type="spellStart"/>
      <w:r w:rsidRPr="005D288D">
        <w:rPr>
          <w:rFonts w:eastAsia="Calibri"/>
          <w:sz w:val="28"/>
          <w:szCs w:val="28"/>
          <w:lang w:val="en-US" w:eastAsia="en-US"/>
        </w:rPr>
        <w:t>Skocpol</w:t>
      </w:r>
      <w:proofErr w:type="spellEnd"/>
      <w:r w:rsidRPr="005D288D">
        <w:rPr>
          <w:rFonts w:eastAsia="Calibri"/>
          <w:sz w:val="28"/>
          <w:szCs w:val="28"/>
          <w:lang w:val="en-US" w:eastAsia="en-US"/>
        </w:rPr>
        <w:t xml:space="preserve">, 2017 </w:t>
      </w:r>
      <w:proofErr w:type="gramStart"/>
      <w:r w:rsidRPr="005D288D">
        <w:rPr>
          <w:rFonts w:eastAsia="Calibri"/>
          <w:sz w:val="28"/>
          <w:szCs w:val="28"/>
          <w:lang w:val="en-US" w:eastAsia="en-US"/>
        </w:rPr>
        <w:t xml:space="preserve">-  </w:t>
      </w:r>
      <w:proofErr w:type="spellStart"/>
      <w:r w:rsidRPr="005D288D">
        <w:rPr>
          <w:rFonts w:eastAsia="Calibri"/>
          <w:sz w:val="28"/>
          <w:szCs w:val="28"/>
          <w:lang w:val="en-US" w:eastAsia="en-US"/>
        </w:rPr>
        <w:t>Skocpol</w:t>
      </w:r>
      <w:proofErr w:type="spellEnd"/>
      <w:proofErr w:type="gramEnd"/>
      <w:r w:rsidRPr="005D288D">
        <w:rPr>
          <w:rFonts w:eastAsia="Calibri"/>
          <w:sz w:val="28"/>
          <w:szCs w:val="28"/>
          <w:lang w:val="en-US" w:eastAsia="en-US"/>
        </w:rPr>
        <w:t xml:space="preserve"> T. States and Social Revolutions: a Comparative Analysis of France, Russia and China / Translated from English by S. </w:t>
      </w:r>
      <w:proofErr w:type="spellStart"/>
      <w:r w:rsidRPr="005D288D">
        <w:rPr>
          <w:rFonts w:eastAsia="Calibri"/>
          <w:sz w:val="28"/>
          <w:szCs w:val="28"/>
          <w:lang w:val="en-US" w:eastAsia="en-US"/>
        </w:rPr>
        <w:t>Moiseev</w:t>
      </w:r>
      <w:proofErr w:type="spellEnd"/>
      <w:r w:rsidRPr="005D288D">
        <w:rPr>
          <w:rFonts w:eastAsia="Calibri"/>
          <w:sz w:val="28"/>
          <w:szCs w:val="28"/>
          <w:lang w:val="en-US" w:eastAsia="en-US"/>
        </w:rPr>
        <w:t xml:space="preserve">; D. Karasev (Ed.). </w:t>
      </w:r>
      <w:r w:rsidRPr="005D288D">
        <w:rPr>
          <w:rFonts w:eastAsia="Calibri"/>
          <w:color w:val="231F20"/>
          <w:sz w:val="28"/>
          <w:szCs w:val="28"/>
          <w:shd w:val="clear" w:color="auto" w:fill="FFFFFF"/>
          <w:lang w:val="en-US" w:eastAsia="en-US"/>
        </w:rPr>
        <w:t xml:space="preserve">Moscow: </w:t>
      </w:r>
      <w:proofErr w:type="spellStart"/>
      <w:r w:rsidRPr="005D288D">
        <w:rPr>
          <w:rFonts w:eastAsia="Calibri"/>
          <w:color w:val="231F20"/>
          <w:sz w:val="28"/>
          <w:szCs w:val="28"/>
          <w:shd w:val="clear" w:color="auto" w:fill="FFFFFF"/>
          <w:lang w:val="en-US" w:eastAsia="en-US"/>
        </w:rPr>
        <w:t>Gaidar</w:t>
      </w:r>
      <w:proofErr w:type="spellEnd"/>
      <w:r w:rsidRPr="005D288D">
        <w:rPr>
          <w:rFonts w:eastAsia="Calibri"/>
          <w:color w:val="231F20"/>
          <w:sz w:val="28"/>
          <w:szCs w:val="28"/>
          <w:shd w:val="clear" w:color="auto" w:fill="FFFFFF"/>
          <w:lang w:val="en-US" w:eastAsia="en-US"/>
        </w:rPr>
        <w:t xml:space="preserve"> Institute Press, 2017. 552 p.</w:t>
      </w:r>
    </w:p>
    <w:p w:rsidR="005D288D" w:rsidRPr="005D288D" w:rsidRDefault="005D288D" w:rsidP="005D288D">
      <w:pPr>
        <w:widowControl/>
        <w:autoSpaceDE/>
        <w:autoSpaceDN/>
        <w:adjustRightInd/>
        <w:ind w:firstLine="567"/>
        <w:jc w:val="both"/>
        <w:rPr>
          <w:rFonts w:eastAsia="Calibri"/>
          <w:color w:val="000000"/>
          <w:sz w:val="28"/>
          <w:szCs w:val="28"/>
          <w:lang w:val="en-US"/>
        </w:rPr>
      </w:pPr>
      <w:r w:rsidRPr="005D288D">
        <w:rPr>
          <w:rFonts w:eastAsia="Calibri"/>
          <w:sz w:val="28"/>
          <w:szCs w:val="28"/>
          <w:lang w:val="en-US" w:eastAsia="en-US"/>
        </w:rPr>
        <w:t>Blumenau, 2017 - Blumenau S.F. Attitude of society the king`s ministers before and at the beginning of the French revolution of the 18th century /</w:t>
      </w:r>
      <w:proofErr w:type="gramStart"/>
      <w:r w:rsidRPr="005D288D">
        <w:rPr>
          <w:rFonts w:eastAsia="Calibri"/>
          <w:sz w:val="28"/>
          <w:szCs w:val="28"/>
          <w:lang w:val="en-US" w:eastAsia="en-US"/>
        </w:rPr>
        <w:t>/  The</w:t>
      </w:r>
      <w:proofErr w:type="gramEnd"/>
      <w:r w:rsidRPr="005D288D">
        <w:rPr>
          <w:rFonts w:eastAsia="Calibri"/>
          <w:sz w:val="28"/>
          <w:szCs w:val="28"/>
          <w:lang w:val="en-US" w:eastAsia="en-US"/>
        </w:rPr>
        <w:t xml:space="preserve"> Bryansk State University Herald. </w:t>
      </w:r>
      <w:r w:rsidRPr="005D288D">
        <w:rPr>
          <w:rFonts w:eastAsia="Times New Roman"/>
          <w:color w:val="000000"/>
          <w:sz w:val="28"/>
          <w:szCs w:val="28"/>
          <w:lang w:val="en-US" w:eastAsia="en-US"/>
        </w:rPr>
        <w:t>2017, №</w:t>
      </w:r>
      <w:hyperlink r:id="rId42" w:tooltip="Содержание выпуска" w:history="1">
        <w:r w:rsidRPr="00925679">
          <w:rPr>
            <w:rFonts w:eastAsia="Times New Roman"/>
            <w:color w:val="000000"/>
            <w:sz w:val="28"/>
            <w:szCs w:val="28"/>
            <w:lang w:val="en-US" w:eastAsia="en-US"/>
          </w:rPr>
          <w:t>1 (31)</w:t>
        </w:r>
      </w:hyperlink>
      <w:r w:rsidRPr="00925679">
        <w:rPr>
          <w:rFonts w:eastAsia="Calibri"/>
          <w:color w:val="000000"/>
          <w:sz w:val="28"/>
          <w:szCs w:val="28"/>
          <w:lang w:val="en-US" w:eastAsia="en-US"/>
        </w:rPr>
        <w:t>,</w:t>
      </w:r>
      <w:r w:rsidRPr="005D288D">
        <w:rPr>
          <w:rFonts w:eastAsia="Calibri"/>
          <w:color w:val="000000"/>
          <w:sz w:val="28"/>
          <w:szCs w:val="28"/>
          <w:lang w:val="en-US" w:eastAsia="en-US"/>
        </w:rPr>
        <w:t xml:space="preserve"> </w:t>
      </w:r>
      <w:r w:rsidRPr="005D288D">
        <w:rPr>
          <w:rFonts w:eastAsia="Calibri"/>
          <w:color w:val="000000"/>
          <w:sz w:val="28"/>
          <w:szCs w:val="28"/>
          <w:lang w:eastAsia="en-US"/>
        </w:rPr>
        <w:t>С</w:t>
      </w:r>
      <w:r w:rsidRPr="005D288D">
        <w:rPr>
          <w:rFonts w:eastAsia="Calibri"/>
          <w:color w:val="000000"/>
          <w:sz w:val="28"/>
          <w:szCs w:val="28"/>
          <w:lang w:val="en-US" w:eastAsia="en-US"/>
        </w:rPr>
        <w:t xml:space="preserve">. 11-15 </w:t>
      </w:r>
      <w:r w:rsidRPr="005D288D">
        <w:rPr>
          <w:rFonts w:eastAsia="Calibri"/>
          <w:color w:val="000000"/>
          <w:sz w:val="28"/>
          <w:szCs w:val="28"/>
          <w:lang w:val="fr-FR" w:eastAsia="en-US"/>
        </w:rPr>
        <w:t>https</w:t>
      </w:r>
      <w:r w:rsidRPr="005D288D">
        <w:rPr>
          <w:rFonts w:eastAsia="Calibri"/>
          <w:color w:val="000000"/>
          <w:sz w:val="28"/>
          <w:szCs w:val="28"/>
          <w:lang w:val="en-US" w:eastAsia="en-US"/>
        </w:rPr>
        <w:t>://</w:t>
      </w:r>
      <w:r w:rsidRPr="005D288D">
        <w:rPr>
          <w:rFonts w:eastAsia="Calibri"/>
          <w:color w:val="000000"/>
          <w:sz w:val="28"/>
          <w:szCs w:val="28"/>
          <w:lang w:val="fr-FR" w:eastAsia="en-US"/>
        </w:rPr>
        <w:t>www</w:t>
      </w:r>
      <w:r w:rsidRPr="005D288D">
        <w:rPr>
          <w:rFonts w:eastAsia="Calibri"/>
          <w:color w:val="000000"/>
          <w:sz w:val="28"/>
          <w:szCs w:val="28"/>
          <w:lang w:val="en-US" w:eastAsia="en-US"/>
        </w:rPr>
        <w:t>.</w:t>
      </w:r>
      <w:r w:rsidRPr="005D288D">
        <w:rPr>
          <w:rFonts w:eastAsia="Calibri"/>
          <w:color w:val="000000"/>
          <w:sz w:val="28"/>
          <w:szCs w:val="28"/>
          <w:lang w:val="fr-FR" w:eastAsia="en-US"/>
        </w:rPr>
        <w:t>elibrary</w:t>
      </w:r>
      <w:r w:rsidRPr="005D288D">
        <w:rPr>
          <w:rFonts w:eastAsia="Calibri"/>
          <w:color w:val="000000"/>
          <w:sz w:val="28"/>
          <w:szCs w:val="28"/>
          <w:lang w:val="en-US" w:eastAsia="en-US"/>
        </w:rPr>
        <w:t>.</w:t>
      </w:r>
      <w:r w:rsidRPr="005D288D">
        <w:rPr>
          <w:rFonts w:eastAsia="Calibri"/>
          <w:color w:val="000000"/>
          <w:sz w:val="28"/>
          <w:szCs w:val="28"/>
          <w:lang w:val="fr-FR" w:eastAsia="en-US"/>
        </w:rPr>
        <w:t>ru</w:t>
      </w:r>
      <w:r w:rsidRPr="005D288D">
        <w:rPr>
          <w:rFonts w:eastAsia="Calibri"/>
          <w:color w:val="000000"/>
          <w:sz w:val="28"/>
          <w:szCs w:val="28"/>
          <w:lang w:val="en-US" w:eastAsia="en-US"/>
        </w:rPr>
        <w:t>/</w:t>
      </w:r>
      <w:r w:rsidRPr="005D288D">
        <w:rPr>
          <w:rFonts w:eastAsia="Calibri"/>
          <w:color w:val="000000"/>
          <w:sz w:val="28"/>
          <w:szCs w:val="28"/>
          <w:lang w:val="fr-FR" w:eastAsia="en-US"/>
        </w:rPr>
        <w:t>item</w:t>
      </w:r>
      <w:r w:rsidRPr="005D288D">
        <w:rPr>
          <w:rFonts w:eastAsia="Calibri"/>
          <w:color w:val="000000"/>
          <w:sz w:val="28"/>
          <w:szCs w:val="28"/>
          <w:lang w:val="en-US" w:eastAsia="en-US"/>
        </w:rPr>
        <w:t>.</w:t>
      </w:r>
      <w:r w:rsidRPr="005D288D">
        <w:rPr>
          <w:rFonts w:eastAsia="Calibri"/>
          <w:color w:val="000000"/>
          <w:sz w:val="28"/>
          <w:szCs w:val="28"/>
          <w:lang w:val="fr-FR" w:eastAsia="en-US"/>
        </w:rPr>
        <w:t>asp</w:t>
      </w:r>
      <w:r w:rsidRPr="005D288D">
        <w:rPr>
          <w:rFonts w:eastAsia="Calibri"/>
          <w:color w:val="000000"/>
          <w:sz w:val="28"/>
          <w:szCs w:val="28"/>
          <w:lang w:val="en-US" w:eastAsia="en-US"/>
        </w:rPr>
        <w:t>?</w:t>
      </w:r>
      <w:r w:rsidRPr="005D288D">
        <w:rPr>
          <w:rFonts w:eastAsia="Calibri"/>
          <w:color w:val="000000"/>
          <w:sz w:val="28"/>
          <w:szCs w:val="28"/>
          <w:lang w:val="fr-FR" w:eastAsia="en-US"/>
        </w:rPr>
        <w:t>id</w:t>
      </w:r>
      <w:r w:rsidRPr="005D288D">
        <w:rPr>
          <w:rFonts w:eastAsia="Calibri"/>
          <w:color w:val="000000"/>
          <w:sz w:val="28"/>
          <w:szCs w:val="28"/>
          <w:lang w:val="en-US" w:eastAsia="en-US"/>
        </w:rPr>
        <w:t>=28896563</w:t>
      </w:r>
    </w:p>
    <w:p w:rsidR="005D288D" w:rsidRPr="005D288D" w:rsidRDefault="005D288D" w:rsidP="005D288D">
      <w:pPr>
        <w:widowControl/>
        <w:autoSpaceDE/>
        <w:autoSpaceDN/>
        <w:adjustRightInd/>
        <w:ind w:firstLine="567"/>
        <w:jc w:val="both"/>
        <w:rPr>
          <w:rFonts w:eastAsia="Calibri"/>
          <w:color w:val="000000"/>
          <w:sz w:val="28"/>
          <w:szCs w:val="28"/>
          <w:lang w:val="en-US" w:eastAsia="en-US"/>
        </w:rPr>
      </w:pPr>
      <w:proofErr w:type="spellStart"/>
      <w:r w:rsidRPr="005D288D">
        <w:rPr>
          <w:rFonts w:eastAsia="Calibri"/>
          <w:sz w:val="28"/>
          <w:szCs w:val="28"/>
          <w:lang w:val="en-US" w:eastAsia="en-US"/>
        </w:rPr>
        <w:t>Veremchuk</w:t>
      </w:r>
      <w:proofErr w:type="spellEnd"/>
      <w:r w:rsidRPr="005D288D">
        <w:rPr>
          <w:rFonts w:eastAsia="Calibri"/>
          <w:sz w:val="28"/>
          <w:szCs w:val="28"/>
          <w:lang w:val="en-US" w:eastAsia="en-US"/>
        </w:rPr>
        <w:t xml:space="preserve">, 2009 - </w:t>
      </w:r>
      <w:proofErr w:type="spellStart"/>
      <w:r w:rsidRPr="005D288D">
        <w:rPr>
          <w:rFonts w:eastAsia="Calibri"/>
          <w:sz w:val="28"/>
          <w:szCs w:val="28"/>
          <w:lang w:val="en-US" w:eastAsia="en-US"/>
        </w:rPr>
        <w:t>Veremchuk</w:t>
      </w:r>
      <w:proofErr w:type="spellEnd"/>
      <w:r w:rsidRPr="005D288D">
        <w:rPr>
          <w:rFonts w:eastAsia="Calibri"/>
          <w:sz w:val="28"/>
          <w:szCs w:val="28"/>
          <w:lang w:val="en-US" w:eastAsia="en-US"/>
        </w:rPr>
        <w:t xml:space="preserve"> L. P. Two </w:t>
      </w:r>
      <w:proofErr w:type="spellStart"/>
      <w:r w:rsidRPr="005D288D">
        <w:rPr>
          <w:rFonts w:eastAsia="Calibri"/>
          <w:sz w:val="28"/>
          <w:szCs w:val="28"/>
          <w:lang w:val="en-US" w:eastAsia="en-US"/>
        </w:rPr>
        <w:t>french</w:t>
      </w:r>
      <w:proofErr w:type="spellEnd"/>
      <w:r w:rsidRPr="005D288D">
        <w:rPr>
          <w:rFonts w:eastAsia="Calibri"/>
          <w:sz w:val="28"/>
          <w:szCs w:val="28"/>
          <w:lang w:val="en-US" w:eastAsia="en-US"/>
        </w:rPr>
        <w:t xml:space="preserve"> historians' assessment of </w:t>
      </w:r>
      <w:proofErr w:type="spellStart"/>
      <w:r w:rsidRPr="005D288D">
        <w:rPr>
          <w:rFonts w:eastAsia="Calibri"/>
          <w:sz w:val="28"/>
          <w:szCs w:val="28"/>
          <w:lang w:val="en-US" w:eastAsia="en-US"/>
        </w:rPr>
        <w:t>Lomenie</w:t>
      </w:r>
      <w:proofErr w:type="spellEnd"/>
      <w:r w:rsidRPr="005D288D">
        <w:rPr>
          <w:rFonts w:eastAsia="Calibri"/>
          <w:sz w:val="28"/>
          <w:szCs w:val="28"/>
          <w:lang w:val="en-US" w:eastAsia="en-US"/>
        </w:rPr>
        <w:t xml:space="preserve"> de </w:t>
      </w:r>
      <w:proofErr w:type="spellStart"/>
      <w:r w:rsidRPr="005D288D">
        <w:rPr>
          <w:rFonts w:eastAsia="Calibri"/>
          <w:sz w:val="28"/>
          <w:szCs w:val="28"/>
          <w:lang w:val="en-US" w:eastAsia="en-US"/>
        </w:rPr>
        <w:t>Brienne</w:t>
      </w:r>
      <w:proofErr w:type="spellEnd"/>
      <w:r w:rsidRPr="005D288D">
        <w:rPr>
          <w:rFonts w:eastAsia="Calibri"/>
          <w:sz w:val="28"/>
          <w:szCs w:val="28"/>
          <w:lang w:val="en-US" w:eastAsia="en-US"/>
        </w:rPr>
        <w:t xml:space="preserve"> reform // Tomsk </w:t>
      </w:r>
      <w:proofErr w:type="gramStart"/>
      <w:r w:rsidRPr="005D288D">
        <w:rPr>
          <w:rFonts w:eastAsia="Calibri"/>
          <w:sz w:val="28"/>
          <w:szCs w:val="28"/>
          <w:lang w:val="en-US" w:eastAsia="en-US"/>
        </w:rPr>
        <w:t>State  University</w:t>
      </w:r>
      <w:proofErr w:type="gramEnd"/>
      <w:r w:rsidRPr="005D288D">
        <w:rPr>
          <w:rFonts w:eastAsia="Calibri"/>
          <w:sz w:val="28"/>
          <w:szCs w:val="28"/>
          <w:lang w:val="en-US" w:eastAsia="en-US"/>
        </w:rPr>
        <w:t xml:space="preserve"> Journal. </w:t>
      </w:r>
      <w:r w:rsidRPr="005D288D">
        <w:rPr>
          <w:rFonts w:eastAsia="Calibri"/>
          <w:color w:val="000000"/>
          <w:sz w:val="28"/>
          <w:szCs w:val="28"/>
          <w:lang w:val="en-US" w:eastAsia="en-US"/>
        </w:rPr>
        <w:t xml:space="preserve">2009. </w:t>
      </w:r>
      <w:hyperlink r:id="rId43" w:history="1">
        <w:r w:rsidRPr="005D288D">
          <w:rPr>
            <w:rFonts w:eastAsia="Calibri"/>
            <w:color w:val="000000"/>
            <w:sz w:val="28"/>
            <w:szCs w:val="28"/>
            <w:lang w:val="en-US" w:eastAsia="en-US"/>
          </w:rPr>
          <w:t>№ 325</w:t>
        </w:r>
      </w:hyperlink>
      <w:r w:rsidRPr="005D288D">
        <w:rPr>
          <w:rFonts w:eastAsia="Calibri"/>
          <w:color w:val="000000"/>
          <w:sz w:val="28"/>
          <w:szCs w:val="28"/>
          <w:lang w:val="en-US" w:eastAsia="en-US"/>
        </w:rPr>
        <w:t xml:space="preserve">. </w:t>
      </w:r>
      <w:r w:rsidRPr="005D288D">
        <w:rPr>
          <w:rFonts w:eastAsia="Calibri"/>
          <w:color w:val="000000"/>
          <w:sz w:val="28"/>
          <w:szCs w:val="28"/>
          <w:lang w:eastAsia="en-US"/>
        </w:rPr>
        <w:t>С</w:t>
      </w:r>
      <w:r w:rsidRPr="005D288D">
        <w:rPr>
          <w:rFonts w:eastAsia="Calibri"/>
          <w:color w:val="000000"/>
          <w:sz w:val="28"/>
          <w:szCs w:val="28"/>
          <w:lang w:val="en-US" w:eastAsia="en-US"/>
        </w:rPr>
        <w:t xml:space="preserve">. </w:t>
      </w:r>
      <w:r w:rsidRPr="005D288D">
        <w:rPr>
          <w:rFonts w:eastAsia="Calibri"/>
          <w:sz w:val="28"/>
          <w:szCs w:val="28"/>
          <w:lang w:val="en-US" w:eastAsia="en-US"/>
        </w:rPr>
        <w:t xml:space="preserve">73-74. </w:t>
      </w:r>
      <w:hyperlink r:id="rId44" w:history="1">
        <w:r w:rsidRPr="005D288D">
          <w:rPr>
            <w:rFonts w:eastAsia="Calibri"/>
            <w:sz w:val="28"/>
            <w:szCs w:val="28"/>
            <w:lang w:val="en-US" w:eastAsia="en-US"/>
          </w:rPr>
          <w:t>https://www.elibrary.ru/item.asp?id=13418840</w:t>
        </w:r>
      </w:hyperlink>
    </w:p>
    <w:p w:rsidR="005D288D" w:rsidRPr="005D288D" w:rsidRDefault="005D288D" w:rsidP="005D288D">
      <w:pPr>
        <w:pStyle w:val="a3"/>
        <w:ind w:firstLine="567"/>
        <w:jc w:val="both"/>
        <w:rPr>
          <w:b/>
          <w:bCs/>
          <w:color w:val="000000" w:themeColor="text1"/>
          <w:sz w:val="28"/>
          <w:szCs w:val="28"/>
          <w:lang w:val="fr-FR"/>
        </w:rPr>
      </w:pPr>
      <w:r w:rsidRPr="005D288D">
        <w:rPr>
          <w:rFonts w:eastAsia="Times New Roman"/>
          <w:color w:val="000000"/>
          <w:sz w:val="28"/>
          <w:szCs w:val="28"/>
          <w:shd w:val="clear" w:color="auto" w:fill="FFFFFF"/>
          <w:lang w:val="en-US"/>
        </w:rPr>
        <w:t>Chudinov, 2013 – Chudinov A.V. Ancien Regime in France and it`s fall. Moscow: Russian Humanitarian Science Foundation, 2013. 180 p.</w:t>
      </w:r>
    </w:p>
    <w:sectPr w:rsidR="005D288D" w:rsidRPr="005D288D" w:rsidSect="00BD17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70" w:rsidRDefault="007E7370" w:rsidP="00C97B57">
      <w:r>
        <w:separator/>
      </w:r>
    </w:p>
  </w:endnote>
  <w:endnote w:type="continuationSeparator" w:id="0">
    <w:p w:rsidR="007E7370" w:rsidRDefault="007E7370" w:rsidP="00C97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70" w:rsidRDefault="007E7370" w:rsidP="00C97B57">
      <w:r>
        <w:separator/>
      </w:r>
    </w:p>
  </w:footnote>
  <w:footnote w:type="continuationSeparator" w:id="0">
    <w:p w:rsidR="007E7370" w:rsidRDefault="007E7370" w:rsidP="00C97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7B57"/>
    <w:rsid w:val="00006FDF"/>
    <w:rsid w:val="00011A3B"/>
    <w:rsid w:val="000279D6"/>
    <w:rsid w:val="00034DAD"/>
    <w:rsid w:val="00041DBC"/>
    <w:rsid w:val="000B276D"/>
    <w:rsid w:val="000B5F73"/>
    <w:rsid w:val="000E49BD"/>
    <w:rsid w:val="000E6C0B"/>
    <w:rsid w:val="000F2457"/>
    <w:rsid w:val="00103AE6"/>
    <w:rsid w:val="00106C84"/>
    <w:rsid w:val="00117C34"/>
    <w:rsid w:val="001234FA"/>
    <w:rsid w:val="00126C5A"/>
    <w:rsid w:val="00141C2E"/>
    <w:rsid w:val="00195315"/>
    <w:rsid w:val="001A38CA"/>
    <w:rsid w:val="001A4CD4"/>
    <w:rsid w:val="001B4C6F"/>
    <w:rsid w:val="001C21F4"/>
    <w:rsid w:val="001C26F0"/>
    <w:rsid w:val="001D75DD"/>
    <w:rsid w:val="001E072F"/>
    <w:rsid w:val="001E678A"/>
    <w:rsid w:val="001F4F7D"/>
    <w:rsid w:val="00202C5B"/>
    <w:rsid w:val="0022165B"/>
    <w:rsid w:val="002252EF"/>
    <w:rsid w:val="00227E34"/>
    <w:rsid w:val="002334AB"/>
    <w:rsid w:val="00236560"/>
    <w:rsid w:val="00251AA2"/>
    <w:rsid w:val="00252910"/>
    <w:rsid w:val="0029159B"/>
    <w:rsid w:val="00296323"/>
    <w:rsid w:val="002B267C"/>
    <w:rsid w:val="002B6CEB"/>
    <w:rsid w:val="002B7FE6"/>
    <w:rsid w:val="002C3E9D"/>
    <w:rsid w:val="002C5D7A"/>
    <w:rsid w:val="002D03DB"/>
    <w:rsid w:val="002D38B3"/>
    <w:rsid w:val="002D5536"/>
    <w:rsid w:val="002E3400"/>
    <w:rsid w:val="002F0E9E"/>
    <w:rsid w:val="002F6E0E"/>
    <w:rsid w:val="00324AE8"/>
    <w:rsid w:val="003355DB"/>
    <w:rsid w:val="00372259"/>
    <w:rsid w:val="00372342"/>
    <w:rsid w:val="00373A48"/>
    <w:rsid w:val="00383EC0"/>
    <w:rsid w:val="003A0E31"/>
    <w:rsid w:val="003A3DDA"/>
    <w:rsid w:val="003A7B64"/>
    <w:rsid w:val="003B0CD0"/>
    <w:rsid w:val="003E0BB2"/>
    <w:rsid w:val="003F5A05"/>
    <w:rsid w:val="00404E39"/>
    <w:rsid w:val="0042328E"/>
    <w:rsid w:val="00430DC7"/>
    <w:rsid w:val="00437CEE"/>
    <w:rsid w:val="004450C5"/>
    <w:rsid w:val="004504C3"/>
    <w:rsid w:val="00450E11"/>
    <w:rsid w:val="00474C83"/>
    <w:rsid w:val="00481BA2"/>
    <w:rsid w:val="004B4FCF"/>
    <w:rsid w:val="004D32A9"/>
    <w:rsid w:val="004D71C7"/>
    <w:rsid w:val="004E6AEA"/>
    <w:rsid w:val="005033F8"/>
    <w:rsid w:val="00503B2D"/>
    <w:rsid w:val="00522462"/>
    <w:rsid w:val="00523DDB"/>
    <w:rsid w:val="005321C4"/>
    <w:rsid w:val="005344B6"/>
    <w:rsid w:val="00537B2D"/>
    <w:rsid w:val="0054069E"/>
    <w:rsid w:val="00547209"/>
    <w:rsid w:val="0054731A"/>
    <w:rsid w:val="0055235B"/>
    <w:rsid w:val="00556F0A"/>
    <w:rsid w:val="00557F77"/>
    <w:rsid w:val="00575E2B"/>
    <w:rsid w:val="00577E41"/>
    <w:rsid w:val="00590621"/>
    <w:rsid w:val="005D288D"/>
    <w:rsid w:val="005E1EC4"/>
    <w:rsid w:val="005F4079"/>
    <w:rsid w:val="00610F16"/>
    <w:rsid w:val="00625690"/>
    <w:rsid w:val="0063374E"/>
    <w:rsid w:val="006544D0"/>
    <w:rsid w:val="00655523"/>
    <w:rsid w:val="00656594"/>
    <w:rsid w:val="00661570"/>
    <w:rsid w:val="0067314E"/>
    <w:rsid w:val="006929DF"/>
    <w:rsid w:val="006D74A0"/>
    <w:rsid w:val="006E3F86"/>
    <w:rsid w:val="007238CE"/>
    <w:rsid w:val="00731CFF"/>
    <w:rsid w:val="0075279D"/>
    <w:rsid w:val="00762369"/>
    <w:rsid w:val="00765670"/>
    <w:rsid w:val="00772D16"/>
    <w:rsid w:val="007737EF"/>
    <w:rsid w:val="007A18ED"/>
    <w:rsid w:val="007B20E1"/>
    <w:rsid w:val="007C2558"/>
    <w:rsid w:val="007E7370"/>
    <w:rsid w:val="007F0FC3"/>
    <w:rsid w:val="007F76E6"/>
    <w:rsid w:val="007F7AE1"/>
    <w:rsid w:val="0082089A"/>
    <w:rsid w:val="00826EA1"/>
    <w:rsid w:val="00842C76"/>
    <w:rsid w:val="008C2BF5"/>
    <w:rsid w:val="008E3563"/>
    <w:rsid w:val="00906C5D"/>
    <w:rsid w:val="00907AC2"/>
    <w:rsid w:val="00917C02"/>
    <w:rsid w:val="00920A4C"/>
    <w:rsid w:val="00925679"/>
    <w:rsid w:val="00926FA8"/>
    <w:rsid w:val="00936192"/>
    <w:rsid w:val="009517C3"/>
    <w:rsid w:val="00956A1F"/>
    <w:rsid w:val="0096683E"/>
    <w:rsid w:val="00967BAB"/>
    <w:rsid w:val="00984E90"/>
    <w:rsid w:val="009916CB"/>
    <w:rsid w:val="009922A3"/>
    <w:rsid w:val="009A6C62"/>
    <w:rsid w:val="009A7905"/>
    <w:rsid w:val="009A7F45"/>
    <w:rsid w:val="009B16EC"/>
    <w:rsid w:val="009B1D9D"/>
    <w:rsid w:val="009E064A"/>
    <w:rsid w:val="009F029C"/>
    <w:rsid w:val="009F66ED"/>
    <w:rsid w:val="00A0252B"/>
    <w:rsid w:val="00A11C77"/>
    <w:rsid w:val="00A14CA7"/>
    <w:rsid w:val="00A155F5"/>
    <w:rsid w:val="00A34C6E"/>
    <w:rsid w:val="00A447BE"/>
    <w:rsid w:val="00A456C4"/>
    <w:rsid w:val="00A47510"/>
    <w:rsid w:val="00A63CB7"/>
    <w:rsid w:val="00A83063"/>
    <w:rsid w:val="00A851D5"/>
    <w:rsid w:val="00A900B2"/>
    <w:rsid w:val="00A975F6"/>
    <w:rsid w:val="00AA4462"/>
    <w:rsid w:val="00AD2AE9"/>
    <w:rsid w:val="00AF58BA"/>
    <w:rsid w:val="00B20E4F"/>
    <w:rsid w:val="00B3242E"/>
    <w:rsid w:val="00B46F6B"/>
    <w:rsid w:val="00B60528"/>
    <w:rsid w:val="00B71BB9"/>
    <w:rsid w:val="00B759A6"/>
    <w:rsid w:val="00BA2B32"/>
    <w:rsid w:val="00BA6533"/>
    <w:rsid w:val="00BB33E4"/>
    <w:rsid w:val="00BD17BD"/>
    <w:rsid w:val="00BE786C"/>
    <w:rsid w:val="00C059AD"/>
    <w:rsid w:val="00C34391"/>
    <w:rsid w:val="00C50A1E"/>
    <w:rsid w:val="00C73A06"/>
    <w:rsid w:val="00C74049"/>
    <w:rsid w:val="00C90A94"/>
    <w:rsid w:val="00C97B57"/>
    <w:rsid w:val="00CC6A27"/>
    <w:rsid w:val="00CD6F50"/>
    <w:rsid w:val="00CE00B3"/>
    <w:rsid w:val="00CE729E"/>
    <w:rsid w:val="00CF2D7C"/>
    <w:rsid w:val="00D06DF1"/>
    <w:rsid w:val="00D13737"/>
    <w:rsid w:val="00D17C5C"/>
    <w:rsid w:val="00D30072"/>
    <w:rsid w:val="00D50106"/>
    <w:rsid w:val="00D50999"/>
    <w:rsid w:val="00D50EFE"/>
    <w:rsid w:val="00D738D2"/>
    <w:rsid w:val="00D748B2"/>
    <w:rsid w:val="00D946F3"/>
    <w:rsid w:val="00DA4517"/>
    <w:rsid w:val="00DB648F"/>
    <w:rsid w:val="00DD1F07"/>
    <w:rsid w:val="00DD7C77"/>
    <w:rsid w:val="00DE26ED"/>
    <w:rsid w:val="00E15982"/>
    <w:rsid w:val="00E2701D"/>
    <w:rsid w:val="00E425EE"/>
    <w:rsid w:val="00E56C7A"/>
    <w:rsid w:val="00E6064F"/>
    <w:rsid w:val="00E663AA"/>
    <w:rsid w:val="00E66616"/>
    <w:rsid w:val="00E75027"/>
    <w:rsid w:val="00E81873"/>
    <w:rsid w:val="00E91DD5"/>
    <w:rsid w:val="00E97147"/>
    <w:rsid w:val="00E973A3"/>
    <w:rsid w:val="00EB17EA"/>
    <w:rsid w:val="00EC58BE"/>
    <w:rsid w:val="00EC66CC"/>
    <w:rsid w:val="00EC7E66"/>
    <w:rsid w:val="00ED3A66"/>
    <w:rsid w:val="00EF40E0"/>
    <w:rsid w:val="00EF67B4"/>
    <w:rsid w:val="00F30116"/>
    <w:rsid w:val="00F32AF8"/>
    <w:rsid w:val="00F54A22"/>
    <w:rsid w:val="00F64C9C"/>
    <w:rsid w:val="00F76C44"/>
    <w:rsid w:val="00FB730B"/>
    <w:rsid w:val="00FC2F1F"/>
    <w:rsid w:val="00FC7BAE"/>
    <w:rsid w:val="00FE286E"/>
    <w:rsid w:val="00FE7CDE"/>
    <w:rsid w:val="00FF2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5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2D55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97B57"/>
    <w:pPr>
      <w:widowControl/>
      <w:autoSpaceDE/>
      <w:autoSpaceDN/>
      <w:adjustRightInd/>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7B57"/>
    <w:rPr>
      <w:rFonts w:ascii="Times New Roman" w:eastAsia="Times New Roman" w:hAnsi="Times New Roman" w:cs="Times New Roman"/>
      <w:b/>
      <w:bCs/>
      <w:sz w:val="27"/>
      <w:szCs w:val="27"/>
      <w:lang w:eastAsia="ru-RU"/>
    </w:rPr>
  </w:style>
  <w:style w:type="paragraph" w:styleId="a3">
    <w:name w:val="footnote text"/>
    <w:basedOn w:val="a"/>
    <w:link w:val="a4"/>
    <w:uiPriority w:val="99"/>
    <w:unhideWhenUsed/>
    <w:rsid w:val="00C97B57"/>
  </w:style>
  <w:style w:type="character" w:customStyle="1" w:styleId="a4">
    <w:name w:val="Текст сноски Знак"/>
    <w:basedOn w:val="a0"/>
    <w:link w:val="a3"/>
    <w:uiPriority w:val="99"/>
    <w:rsid w:val="00C97B57"/>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C97B57"/>
    <w:rPr>
      <w:vertAlign w:val="superscript"/>
    </w:rPr>
  </w:style>
  <w:style w:type="character" w:styleId="a6">
    <w:name w:val="Hyperlink"/>
    <w:basedOn w:val="a0"/>
    <w:uiPriority w:val="99"/>
    <w:unhideWhenUsed/>
    <w:rsid w:val="00C97B57"/>
    <w:rPr>
      <w:color w:val="0000FF"/>
      <w:u w:val="single"/>
    </w:rPr>
  </w:style>
  <w:style w:type="character" w:customStyle="1" w:styleId="addmd">
    <w:name w:val="addmd"/>
    <w:basedOn w:val="a0"/>
    <w:rsid w:val="007F0FC3"/>
  </w:style>
  <w:style w:type="character" w:styleId="a7">
    <w:name w:val="Strong"/>
    <w:basedOn w:val="a0"/>
    <w:uiPriority w:val="99"/>
    <w:qFormat/>
    <w:rsid w:val="000B276D"/>
    <w:rPr>
      <w:b/>
      <w:bCs/>
    </w:rPr>
  </w:style>
  <w:style w:type="character" w:customStyle="1" w:styleId="familyname">
    <w:name w:val="familyname"/>
    <w:basedOn w:val="a0"/>
    <w:rsid w:val="000B276D"/>
  </w:style>
  <w:style w:type="character" w:customStyle="1" w:styleId="10">
    <w:name w:val="Заголовок 1 Знак"/>
    <w:basedOn w:val="a0"/>
    <w:link w:val="1"/>
    <w:uiPriority w:val="9"/>
    <w:rsid w:val="002D5536"/>
    <w:rPr>
      <w:rFonts w:asciiTheme="majorHAnsi" w:eastAsiaTheme="majorEastAsia" w:hAnsiTheme="majorHAnsi" w:cstheme="majorBidi"/>
      <w:b/>
      <w:bCs/>
      <w:color w:val="365F91" w:themeColor="accent1" w:themeShade="BF"/>
      <w:sz w:val="28"/>
      <w:szCs w:val="28"/>
      <w:lang w:eastAsia="ru-RU"/>
    </w:rPr>
  </w:style>
  <w:style w:type="character" w:styleId="a8">
    <w:name w:val="Emphasis"/>
    <w:uiPriority w:val="20"/>
    <w:qFormat/>
    <w:rsid w:val="00F64C9C"/>
    <w:rPr>
      <w:i/>
      <w:iCs/>
    </w:rPr>
  </w:style>
  <w:style w:type="character" w:customStyle="1" w:styleId="11">
    <w:name w:val="Замещающий текст1"/>
    <w:basedOn w:val="a0"/>
    <w:semiHidden/>
    <w:rsid w:val="003E0BB2"/>
    <w:rPr>
      <w:rFonts w:cs="Times New Roman"/>
      <w:color w:val="808080"/>
    </w:rPr>
  </w:style>
  <w:style w:type="character" w:styleId="a9">
    <w:name w:val="FollowedHyperlink"/>
    <w:basedOn w:val="a0"/>
    <w:uiPriority w:val="99"/>
    <w:semiHidden/>
    <w:unhideWhenUsed/>
    <w:rsid w:val="001C26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2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rsee.fr/authority/178615" TargetMode="External"/><Relationship Id="rId13" Type="http://schemas.openxmlformats.org/officeDocument/2006/relationships/hyperlink" Target="https://www.persee.fr/authority/178615" TargetMode="External"/><Relationship Id="rId18" Type="http://schemas.openxmlformats.org/officeDocument/2006/relationships/hyperlink" Target="https://www.persee.fr/authority/178615" TargetMode="External"/><Relationship Id="rId26" Type="http://schemas.openxmlformats.org/officeDocument/2006/relationships/hyperlink" Target="https://www.cairn.info/revue-parlements1-2011-1-page-16.htm?contenu=article" TargetMode="External"/><Relationship Id="rId39" Type="http://schemas.openxmlformats.org/officeDocument/2006/relationships/hyperlink" Target="https://www.cairn.info/publications-de-Fran%C3%A7ois-Saint-Bonnet--71521.htm" TargetMode="External"/><Relationship Id="rId3" Type="http://schemas.openxmlformats.org/officeDocument/2006/relationships/settings" Target="settings.xml"/><Relationship Id="rId21" Type="http://schemas.openxmlformats.org/officeDocument/2006/relationships/hyperlink" Target="https://doi.org/10.1080/03612759.2001.10525774" TargetMode="External"/><Relationship Id="rId34" Type="http://schemas.openxmlformats.org/officeDocument/2006/relationships/hyperlink" Target="https://doi.org/10.3406/rnord.1966.2566" TargetMode="External"/><Relationship Id="rId42" Type="http://schemas.openxmlformats.org/officeDocument/2006/relationships/hyperlink" Target="https://www.elibrary.ru/contents.asp?id=34469005&amp;selid=28896563" TargetMode="External"/><Relationship Id="rId7" Type="http://schemas.openxmlformats.org/officeDocument/2006/relationships/hyperlink" Target="mailto:eakuceva@mail.ru" TargetMode="External"/><Relationship Id="rId12" Type="http://schemas.openxmlformats.org/officeDocument/2006/relationships/hyperlink" Target="https://www.cairn.info/publications-de-Fran%C3%A7ois-Saint-Bonnet--71521.htm" TargetMode="External"/><Relationship Id="rId17" Type="http://schemas.openxmlformats.org/officeDocument/2006/relationships/hyperlink" Target="https://www.gazettes18e.fr/gazette-leyde/annee/1787/page/10450" TargetMode="External"/><Relationship Id="rId25" Type="http://schemas.openxmlformats.org/officeDocument/2006/relationships/hyperlink" Target="https://www.cairn.info/revue-parlements1.htm" TargetMode="External"/><Relationship Id="rId33" Type="http://schemas.openxmlformats.org/officeDocument/2006/relationships/hyperlink" Target="https://www.persee.fr/collection/rnord" TargetMode="External"/><Relationship Id="rId38" Type="http://schemas.openxmlformats.org/officeDocument/2006/relationships/hyperlink" Target="https://www.google.ru/search?hl=ru&amp;tbo=p&amp;tbm=bks&amp;q=inauthor:%22Pierre+Pageot%22&amp;source=gbs_metadata_r&amp;cad=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rsee.fr/authority/178615" TargetMode="External"/><Relationship Id="rId20" Type="http://schemas.openxmlformats.org/officeDocument/2006/relationships/hyperlink" Target="https://doi.org/10.1515/9780804777193" TargetMode="External"/><Relationship Id="rId29" Type="http://schemas.openxmlformats.org/officeDocument/2006/relationships/hyperlink" Target="https://www.elibrary.ru/item.asp?id=13418840" TargetMode="External"/><Relationship Id="rId41" Type="http://schemas.openxmlformats.org/officeDocument/2006/relationships/hyperlink" Target="https://www.cairn.info/revue-parlements1-2011-1-page-16.htm?contenu=articl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irn.info/publications-de-Fran%C3%A7ois-Saint-Bonnet--71521.htm" TargetMode="External"/><Relationship Id="rId24" Type="http://schemas.openxmlformats.org/officeDocument/2006/relationships/hyperlink" Target="https://www.cairn.info/publications-de-Fran%C3%A7ois-Saint-Bonnet--71521.htm" TargetMode="External"/><Relationship Id="rId32" Type="http://schemas.openxmlformats.org/officeDocument/2006/relationships/hyperlink" Target="https://www.persee.fr/authority/178615" TargetMode="External"/><Relationship Id="rId37" Type="http://schemas.openxmlformats.org/officeDocument/2006/relationships/hyperlink" Target="https://www.google.ru/search?hl=ru&amp;tbo=p&amp;tbm=bks&amp;q=inauthor:%22Paul+d%27.+Hollander%22&amp;source=gbs_metadata_r&amp;cad=5" TargetMode="External"/><Relationship Id="rId40" Type="http://schemas.openxmlformats.org/officeDocument/2006/relationships/hyperlink" Target="https://www.cairn.info/revue-parlements1.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ru/search?hl=ru&amp;tbo=p&amp;tbm=bks&amp;q=inauthor:%22Pierre+Pageot%22&amp;source=gbs_metadata_r&amp;cad=5" TargetMode="External"/><Relationship Id="rId23" Type="http://schemas.openxmlformats.org/officeDocument/2006/relationships/hyperlink" Target="https://www.google.ru/search?hl=ru&amp;tbo=p&amp;tbm=bks&amp;q=inauthor:%22Pierre+Pageot%22&amp;source=gbs_metadata_r&amp;cad=5" TargetMode="External"/><Relationship Id="rId28" Type="http://schemas.openxmlformats.org/officeDocument/2006/relationships/hyperlink" Target="https://www.elibrary.ru/contents.asp?id=34469005&amp;selid=28896563" TargetMode="External"/><Relationship Id="rId36" Type="http://schemas.openxmlformats.org/officeDocument/2006/relationships/hyperlink" Target="https://doi.org/10.1080/03612759.2001.10525774" TargetMode="External"/><Relationship Id="rId10" Type="http://schemas.openxmlformats.org/officeDocument/2006/relationships/hyperlink" Target="https://www.google.ru/search?hl=ru&amp;tbo=p&amp;tbm=bks&amp;q=inauthor:%22Pierre+Pageot%22&amp;source=gbs_metadata_r&amp;cad=5" TargetMode="External"/><Relationship Id="rId19" Type="http://schemas.openxmlformats.org/officeDocument/2006/relationships/hyperlink" Target="https://www.persee.fr/collection/rnord" TargetMode="External"/><Relationship Id="rId31" Type="http://schemas.openxmlformats.org/officeDocument/2006/relationships/hyperlink" Target="https://www.elibrary.ru/contents.asp?id=33404883&amp;selid=13418840" TargetMode="External"/><Relationship Id="rId44" Type="http://schemas.openxmlformats.org/officeDocument/2006/relationships/hyperlink" Target="https://www.elibrary.ru/item.asp?id=13418840" TargetMode="External"/><Relationship Id="rId4" Type="http://schemas.openxmlformats.org/officeDocument/2006/relationships/webSettings" Target="webSettings.xml"/><Relationship Id="rId9" Type="http://schemas.openxmlformats.org/officeDocument/2006/relationships/hyperlink" Target="https://www.google.ru/search?hl=ru&amp;tbo=p&amp;tbm=bks&amp;q=inauthor:%22Paul+d%27.+Hollander%22&amp;source=gbs_metadata_r&amp;cad=5" TargetMode="External"/><Relationship Id="rId14" Type="http://schemas.openxmlformats.org/officeDocument/2006/relationships/hyperlink" Target="https://www.google.ru/search?hl=ru&amp;tbo=p&amp;tbm=bks&amp;q=inauthor:%22Paul+d%27.+Hollander%22&amp;source=gbs_metadata_r&amp;cad=5" TargetMode="External"/><Relationship Id="rId22" Type="http://schemas.openxmlformats.org/officeDocument/2006/relationships/hyperlink" Target="https://www.google.ru/search?hl=ru&amp;tbo=p&amp;tbm=bks&amp;q=inauthor:%22Paul+d%27.+Hollander%22&amp;source=gbs_metadata_r&amp;cad=5" TargetMode="External"/><Relationship Id="rId27" Type="http://schemas.openxmlformats.org/officeDocument/2006/relationships/hyperlink" Target="https://www.elibrary.ru/contents.asp?id=34469005" TargetMode="External"/><Relationship Id="rId30" Type="http://schemas.openxmlformats.org/officeDocument/2006/relationships/hyperlink" Target="https://www.elibrary.ru/contents.asp?id=33404883" TargetMode="External"/><Relationship Id="rId35" Type="http://schemas.openxmlformats.org/officeDocument/2006/relationships/hyperlink" Target="https://doi.org/10.1515/9780804777193" TargetMode="External"/><Relationship Id="rId43" Type="http://schemas.openxmlformats.org/officeDocument/2006/relationships/hyperlink" Target="https://www.elibrary.ru/contents.asp?id=33404883&amp;selid=13418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27A20-13EA-4066-AAD5-96714CA9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8594</Words>
  <Characters>48987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2021-04-29T08:48:00Z</dcterms:created>
  <dcterms:modified xsi:type="dcterms:W3CDTF">2021-04-29T08:58:00Z</dcterms:modified>
</cp:coreProperties>
</file>